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66698692" w:rsidR="00084A8F" w:rsidRPr="004A1012" w:rsidRDefault="00EF2AC1" w:rsidP="003E681D">
      <w:pPr>
        <w:pStyle w:val="Heading2"/>
        <w:spacing w:before="0" w:after="0" w:line="259" w:lineRule="auto"/>
        <w:jc w:val="center"/>
        <w:rPr>
          <w:rFonts w:asciiTheme="minorBidi" w:hAnsiTheme="minorBidi"/>
          <w:color w:val="auto"/>
          <w:sz w:val="20"/>
          <w:szCs w:val="20"/>
          <w:lang w:val="lt-LT"/>
        </w:rPr>
      </w:pPr>
      <w:r w:rsidRPr="004A1012">
        <w:rPr>
          <w:rFonts w:asciiTheme="minorBidi" w:hAnsiTheme="minorBidi"/>
          <w:color w:val="auto"/>
          <w:sz w:val="20"/>
          <w:szCs w:val="20"/>
          <w:lang w:val="lt-LT"/>
        </w:rPr>
        <w:t xml:space="preserve"> </w:t>
      </w:r>
      <w:r w:rsidR="00915790" w:rsidRPr="004A1012">
        <w:rPr>
          <w:rFonts w:asciiTheme="minorBidi" w:hAnsiTheme="minorBidi"/>
          <w:color w:val="auto"/>
          <w:sz w:val="20"/>
          <w:szCs w:val="20"/>
          <w:lang w:val="lt-LT"/>
        </w:rPr>
        <w:t xml:space="preserve"> </w:t>
      </w:r>
      <w:r w:rsidR="6E2AB23D" w:rsidRPr="004A1012">
        <w:rPr>
          <w:rFonts w:asciiTheme="minorBidi" w:hAnsiTheme="minorBidi"/>
          <w:color w:val="auto"/>
          <w:sz w:val="20"/>
          <w:szCs w:val="20"/>
          <w:lang w:val="lt-LT"/>
        </w:rPr>
        <w:t>TECHNINĖ SPECIFIKACIJA</w:t>
      </w:r>
    </w:p>
    <w:p w14:paraId="481D4ABF" w14:textId="77777777" w:rsidR="008A3D3D" w:rsidRPr="004A1012" w:rsidRDefault="008A3D3D" w:rsidP="00BD4CDE">
      <w:pPr>
        <w:spacing w:after="0"/>
        <w:rPr>
          <w:rFonts w:asciiTheme="minorBidi" w:hAnsiTheme="minorBidi"/>
          <w:sz w:val="20"/>
          <w:szCs w:val="20"/>
          <w:lang w:eastAsia="ja-JP"/>
        </w:rPr>
      </w:pPr>
    </w:p>
    <w:p w14:paraId="1144E0BE" w14:textId="71599C8E" w:rsidR="00F60193" w:rsidRPr="004A1012" w:rsidRDefault="009868B6" w:rsidP="003E681D">
      <w:pPr>
        <w:pBdr>
          <w:top w:val="single" w:sz="4" w:space="1" w:color="auto"/>
          <w:bottom w:val="single" w:sz="6" w:space="0" w:color="auto"/>
          <w:between w:val="single" w:sz="4" w:space="1" w:color="auto"/>
        </w:pBdr>
        <w:shd w:val="clear" w:color="auto" w:fill="CCAED0"/>
        <w:spacing w:after="0"/>
        <w:jc w:val="center"/>
        <w:rPr>
          <w:rFonts w:asciiTheme="minorBidi" w:hAnsiTheme="minorBidi"/>
          <w:b/>
          <w:bCs/>
          <w:sz w:val="20"/>
          <w:szCs w:val="20"/>
          <w:lang w:eastAsia="ja-JP"/>
        </w:rPr>
      </w:pPr>
      <w:r w:rsidRPr="004A1012">
        <w:rPr>
          <w:rFonts w:asciiTheme="minorBidi" w:hAnsiTheme="minorBidi"/>
          <w:b/>
          <w:bCs/>
          <w:sz w:val="20"/>
          <w:szCs w:val="20"/>
          <w:lang w:eastAsia="ja-JP"/>
        </w:rPr>
        <w:t>PIRKIMO OBJEKTO APRAŠYMAS</w:t>
      </w:r>
    </w:p>
    <w:p w14:paraId="63585AE3" w14:textId="77777777" w:rsidR="005661D8" w:rsidRPr="004A1012"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rFonts w:asciiTheme="minorBidi" w:hAnsiTheme="minorBidi"/>
          <w:sz w:val="20"/>
          <w:szCs w:val="20"/>
        </w:rPr>
      </w:pPr>
    </w:p>
    <w:p w14:paraId="5E584879" w14:textId="083E8A33" w:rsidR="003F2E98" w:rsidRPr="004A1012" w:rsidRDefault="1649452C" w:rsidP="00435A25">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i/>
          <w:iCs/>
          <w:color w:val="auto"/>
          <w:sz w:val="20"/>
          <w:szCs w:val="20"/>
          <w:lang w:val="lt-LT"/>
        </w:rPr>
      </w:pPr>
      <w:r w:rsidRPr="004A1012">
        <w:rPr>
          <w:rFonts w:asciiTheme="minorBidi" w:hAnsiTheme="minorBidi"/>
          <w:color w:val="auto"/>
          <w:sz w:val="20"/>
          <w:szCs w:val="20"/>
          <w:lang w:val="lt-LT"/>
        </w:rPr>
        <w:t xml:space="preserve">SĄVOKOS  </w:t>
      </w:r>
    </w:p>
    <w:p w14:paraId="64EF69F9" w14:textId="32F2B018" w:rsidR="005A42BE" w:rsidRPr="004A1012" w:rsidRDefault="000F28CF" w:rsidP="1D5D8DC4">
      <w:pPr>
        <w:keepNext/>
        <w:keepLines/>
        <w:widowControl w:val="0"/>
        <w:spacing w:after="0"/>
        <w:jc w:val="both"/>
        <w:rPr>
          <w:rFonts w:asciiTheme="minorBidi" w:hAnsiTheme="minorBidi"/>
          <w:b/>
          <w:bCs/>
          <w:sz w:val="20"/>
          <w:szCs w:val="20"/>
        </w:rPr>
      </w:pPr>
      <w:r w:rsidRPr="004A1012">
        <w:rPr>
          <w:rFonts w:asciiTheme="minorBidi" w:hAnsiTheme="minorBidi"/>
          <w:b/>
          <w:bCs/>
          <w:sz w:val="20"/>
          <w:szCs w:val="20"/>
        </w:rPr>
        <w:t>Pirkėja</w:t>
      </w:r>
      <w:r w:rsidR="00AD3B87" w:rsidRPr="004A1012">
        <w:rPr>
          <w:rFonts w:asciiTheme="minorBidi" w:hAnsiTheme="minorBidi"/>
          <w:b/>
          <w:bCs/>
          <w:sz w:val="20"/>
          <w:szCs w:val="20"/>
        </w:rPr>
        <w:t xml:space="preserve">s </w:t>
      </w:r>
      <w:r w:rsidR="00806B1D" w:rsidRPr="004A1012">
        <w:rPr>
          <w:rFonts w:asciiTheme="minorBidi" w:hAnsiTheme="minorBidi"/>
          <w:sz w:val="20"/>
          <w:szCs w:val="20"/>
          <w:lang w:eastAsia="ja-JP"/>
        </w:rPr>
        <w:t>–</w:t>
      </w:r>
      <w:r w:rsidR="0080181D" w:rsidRPr="004A1012">
        <w:rPr>
          <w:rFonts w:asciiTheme="minorBidi" w:eastAsia="Calibri" w:hAnsiTheme="minorBidi"/>
          <w:i/>
          <w:iCs/>
          <w:sz w:val="20"/>
          <w:szCs w:val="20"/>
        </w:rPr>
        <w:t xml:space="preserve"> </w:t>
      </w:r>
      <w:r w:rsidR="7033F04B" w:rsidRPr="004A1012">
        <w:rPr>
          <w:rFonts w:asciiTheme="minorBidi" w:eastAsia="Arial" w:hAnsiTheme="minorBidi"/>
          <w:sz w:val="20"/>
          <w:szCs w:val="20"/>
        </w:rPr>
        <w:t>UAB „LTG Kompetencijų centras</w:t>
      </w:r>
      <w:r w:rsidR="000A6BEC" w:rsidRPr="004A1012">
        <w:rPr>
          <w:rFonts w:asciiTheme="minorBidi" w:eastAsia="Arial" w:hAnsiTheme="minorBidi"/>
          <w:sz w:val="20"/>
          <w:szCs w:val="20"/>
        </w:rPr>
        <w:t>"</w:t>
      </w:r>
    </w:p>
    <w:p w14:paraId="56A323FA" w14:textId="39AFDEC6" w:rsidR="005A42BE" w:rsidRPr="004A1012" w:rsidRDefault="005A42BE" w:rsidP="00BD4CDE">
      <w:pPr>
        <w:spacing w:after="0"/>
        <w:jc w:val="both"/>
        <w:rPr>
          <w:rFonts w:asciiTheme="minorBidi" w:hAnsiTheme="minorBidi"/>
          <w:sz w:val="20"/>
          <w:szCs w:val="20"/>
          <w:lang w:eastAsia="ja-JP"/>
        </w:rPr>
      </w:pPr>
      <w:r w:rsidRPr="004A1012">
        <w:rPr>
          <w:rFonts w:asciiTheme="minorBidi" w:hAnsiTheme="minorBidi"/>
          <w:b/>
          <w:bCs/>
          <w:sz w:val="20"/>
          <w:szCs w:val="20"/>
          <w:lang w:eastAsia="ja-JP"/>
        </w:rPr>
        <w:t>Tiekėjas</w:t>
      </w:r>
      <w:r w:rsidR="00BD6B70" w:rsidRPr="004A1012">
        <w:rPr>
          <w:rFonts w:asciiTheme="minorBidi" w:hAnsiTheme="minorBidi"/>
          <w:b/>
          <w:bCs/>
          <w:sz w:val="20"/>
          <w:szCs w:val="20"/>
          <w:lang w:eastAsia="ja-JP"/>
        </w:rPr>
        <w:t xml:space="preserve"> </w:t>
      </w:r>
      <w:r w:rsidRPr="004A1012">
        <w:rPr>
          <w:rFonts w:asciiTheme="minorBidi" w:hAnsiTheme="minorBidi"/>
          <w:sz w:val="20"/>
          <w:szCs w:val="20"/>
          <w:lang w:eastAsia="ja-JP"/>
        </w:rPr>
        <w:t xml:space="preserve">– </w:t>
      </w:r>
      <w:r w:rsidR="003D7C73" w:rsidRPr="004A1012">
        <w:rPr>
          <w:rFonts w:asciiTheme="minorBidi" w:hAnsiTheme="minorBidi"/>
          <w:sz w:val="20"/>
          <w:szCs w:val="20"/>
          <w:lang w:eastAsia="ja-JP"/>
        </w:rPr>
        <w:t xml:space="preserve">ūkio subjektas – fizinis asmuo, privatusis juridinis asmuo, viešasis juridinis asmuo, kitos organizacijos ir jų padaliniai ar tokių asmenų grupė, su kuriuo </w:t>
      </w:r>
      <w:r w:rsidR="007A4919" w:rsidRPr="004A1012">
        <w:rPr>
          <w:rFonts w:asciiTheme="minorBidi" w:hAnsiTheme="minorBidi"/>
          <w:sz w:val="20"/>
          <w:szCs w:val="20"/>
        </w:rPr>
        <w:t>Pirkėjas</w:t>
      </w:r>
      <w:r w:rsidR="007A4919" w:rsidRPr="004A1012">
        <w:rPr>
          <w:rFonts w:asciiTheme="minorBidi" w:hAnsiTheme="minorBidi"/>
          <w:b/>
          <w:bCs/>
          <w:sz w:val="20"/>
          <w:szCs w:val="20"/>
        </w:rPr>
        <w:t xml:space="preserve"> </w:t>
      </w:r>
      <w:r w:rsidR="003D7C73" w:rsidRPr="004A1012">
        <w:rPr>
          <w:rFonts w:asciiTheme="minorBidi" w:hAnsiTheme="minorBidi"/>
          <w:sz w:val="20"/>
          <w:szCs w:val="20"/>
          <w:lang w:eastAsia="ja-JP"/>
        </w:rPr>
        <w:t>sudaro Sutartį.</w:t>
      </w:r>
    </w:p>
    <w:p w14:paraId="405F87B9" w14:textId="1DEAD4D6" w:rsidR="00DB0D22" w:rsidRPr="004A1012" w:rsidRDefault="00100C13" w:rsidP="00BD4CDE">
      <w:pPr>
        <w:spacing w:after="0"/>
        <w:rPr>
          <w:rFonts w:asciiTheme="minorBidi" w:hAnsiTheme="minorBidi"/>
          <w:sz w:val="20"/>
          <w:szCs w:val="20"/>
          <w:lang w:eastAsia="ja-JP"/>
        </w:rPr>
      </w:pPr>
      <w:r w:rsidRPr="004A1012">
        <w:rPr>
          <w:rFonts w:asciiTheme="minorBidi" w:hAnsiTheme="minorBidi"/>
          <w:b/>
          <w:bCs/>
          <w:sz w:val="20"/>
          <w:szCs w:val="20"/>
          <w:lang w:eastAsia="ja-JP"/>
        </w:rPr>
        <w:t>Prekės</w:t>
      </w:r>
      <w:r w:rsidRPr="004A1012">
        <w:rPr>
          <w:rFonts w:asciiTheme="minorBidi" w:hAnsiTheme="minorBidi"/>
          <w:sz w:val="20"/>
          <w:szCs w:val="20"/>
          <w:lang w:eastAsia="ja-JP"/>
        </w:rPr>
        <w:t xml:space="preserve"> –</w:t>
      </w:r>
      <w:r w:rsidR="00D86FDD" w:rsidRPr="004A1012">
        <w:rPr>
          <w:rFonts w:asciiTheme="minorBidi" w:hAnsiTheme="minorBidi"/>
          <w:sz w:val="20"/>
          <w:szCs w:val="20"/>
          <w:lang w:eastAsia="ja-JP"/>
        </w:rPr>
        <w:t xml:space="preserve"> </w:t>
      </w:r>
      <w:r w:rsidR="0003211F" w:rsidRPr="004A1012">
        <w:rPr>
          <w:rFonts w:asciiTheme="minorBidi" w:hAnsiTheme="minorBidi"/>
          <w:sz w:val="20"/>
          <w:szCs w:val="20"/>
          <w:lang w:eastAsia="ja-JP"/>
        </w:rPr>
        <w:t>Programinės įrangos licencijų nuoma.</w:t>
      </w:r>
    </w:p>
    <w:p w14:paraId="437FDED2" w14:textId="3744869C" w:rsidR="00430044" w:rsidRPr="004A1012" w:rsidRDefault="00430044" w:rsidP="00BD4CDE">
      <w:pPr>
        <w:spacing w:after="0"/>
        <w:jc w:val="both"/>
        <w:rPr>
          <w:rFonts w:asciiTheme="minorBidi" w:hAnsiTheme="minorBidi"/>
          <w:sz w:val="20"/>
          <w:szCs w:val="20"/>
          <w:lang w:eastAsia="ja-JP"/>
        </w:rPr>
      </w:pPr>
      <w:r w:rsidRPr="004A1012">
        <w:rPr>
          <w:rFonts w:asciiTheme="minorBidi" w:hAnsiTheme="minorBidi"/>
          <w:b/>
          <w:bCs/>
          <w:sz w:val="20"/>
          <w:szCs w:val="20"/>
          <w:lang w:eastAsia="ja-JP"/>
        </w:rPr>
        <w:t xml:space="preserve">Programinė įranga (PĮ) </w:t>
      </w:r>
      <w:r w:rsidRPr="004A1012">
        <w:rPr>
          <w:rFonts w:asciiTheme="minorBidi" w:hAnsiTheme="minorBidi"/>
          <w:sz w:val="20"/>
          <w:szCs w:val="20"/>
          <w:lang w:eastAsia="ja-JP"/>
        </w:rPr>
        <w:t>– Microsoft arba lygiavertė programinė įranga.</w:t>
      </w:r>
    </w:p>
    <w:p w14:paraId="1475757E" w14:textId="6C1D62A1" w:rsidR="006D3652" w:rsidRPr="004A1012" w:rsidRDefault="006D3652" w:rsidP="00BD4CDE">
      <w:pPr>
        <w:spacing w:after="0"/>
        <w:jc w:val="both"/>
        <w:rPr>
          <w:rFonts w:asciiTheme="minorBidi" w:hAnsiTheme="minorBidi"/>
          <w:b/>
          <w:bCs/>
          <w:sz w:val="20"/>
          <w:szCs w:val="20"/>
          <w:lang w:eastAsia="ja-JP"/>
        </w:rPr>
      </w:pPr>
      <w:r w:rsidRPr="004A1012">
        <w:rPr>
          <w:rFonts w:asciiTheme="minorBidi" w:hAnsiTheme="minorBidi"/>
          <w:sz w:val="20"/>
          <w:szCs w:val="20"/>
          <w:lang w:eastAsia="ja-JP"/>
        </w:rPr>
        <w:t xml:space="preserve">Paslaugos – </w:t>
      </w:r>
      <w:r w:rsidR="007F1A9F" w:rsidRPr="004A1012">
        <w:rPr>
          <w:rFonts w:asciiTheme="minorBidi" w:hAnsiTheme="minorBidi"/>
          <w:sz w:val="20"/>
          <w:szCs w:val="20"/>
          <w:lang w:eastAsia="ja-JP"/>
        </w:rPr>
        <w:t>licencijų nuomą lydinčios palaikymo paslaugos.</w:t>
      </w:r>
    </w:p>
    <w:p w14:paraId="518DC690" w14:textId="5AECECDB" w:rsidR="00100C13" w:rsidRPr="004A1012" w:rsidRDefault="007310F8" w:rsidP="00BD4CDE">
      <w:pPr>
        <w:spacing w:after="0"/>
        <w:jc w:val="both"/>
        <w:rPr>
          <w:rFonts w:asciiTheme="minorBidi" w:hAnsiTheme="minorBidi"/>
          <w:sz w:val="20"/>
          <w:szCs w:val="20"/>
          <w:lang w:eastAsia="ja-JP"/>
        </w:rPr>
      </w:pPr>
      <w:r w:rsidRPr="004A1012">
        <w:rPr>
          <w:rFonts w:asciiTheme="minorBidi" w:hAnsiTheme="minorBidi"/>
          <w:b/>
          <w:bCs/>
          <w:sz w:val="20"/>
          <w:szCs w:val="20"/>
          <w:lang w:eastAsia="ja-JP"/>
        </w:rPr>
        <w:t>Sutartis</w:t>
      </w:r>
      <w:r w:rsidRPr="004A1012">
        <w:rPr>
          <w:rFonts w:asciiTheme="minorBidi" w:hAnsiTheme="minorBidi"/>
          <w:b/>
          <w:sz w:val="20"/>
          <w:szCs w:val="20"/>
        </w:rPr>
        <w:t xml:space="preserve"> </w:t>
      </w:r>
      <w:r w:rsidRPr="004A1012">
        <w:rPr>
          <w:rFonts w:asciiTheme="minorBidi" w:hAnsiTheme="minorBidi"/>
          <w:sz w:val="20"/>
          <w:szCs w:val="20"/>
          <w:lang w:eastAsia="ja-JP"/>
        </w:rPr>
        <w:t xml:space="preserve">– </w:t>
      </w:r>
      <w:r w:rsidR="004360C5" w:rsidRPr="004A1012">
        <w:rPr>
          <w:rFonts w:asciiTheme="minorBidi" w:hAnsiTheme="minorBidi"/>
          <w:sz w:val="20"/>
          <w:szCs w:val="20"/>
          <w:lang w:eastAsia="ja-JP"/>
        </w:rPr>
        <w:t>Sutartis, sudaroma tarp Tiekėjo</w:t>
      </w:r>
      <w:r w:rsidR="004D56F5" w:rsidRPr="004A1012">
        <w:rPr>
          <w:rFonts w:asciiTheme="minorBidi" w:hAnsiTheme="minorBidi"/>
          <w:sz w:val="20"/>
          <w:szCs w:val="20"/>
          <w:lang w:eastAsia="ja-JP"/>
        </w:rPr>
        <w:t xml:space="preserve"> </w:t>
      </w:r>
      <w:r w:rsidR="004360C5" w:rsidRPr="004A1012">
        <w:rPr>
          <w:rFonts w:asciiTheme="minorBidi" w:hAnsiTheme="minorBidi"/>
          <w:sz w:val="20"/>
          <w:szCs w:val="20"/>
          <w:lang w:eastAsia="ja-JP"/>
        </w:rPr>
        <w:t>ir Pirkėjo</w:t>
      </w:r>
      <w:r w:rsidR="009806F2" w:rsidRPr="004A1012">
        <w:rPr>
          <w:rFonts w:asciiTheme="minorBidi" w:hAnsiTheme="minorBidi"/>
          <w:sz w:val="20"/>
          <w:szCs w:val="20"/>
          <w:lang w:eastAsia="ja-JP"/>
        </w:rPr>
        <w:t xml:space="preserve"> </w:t>
      </w:r>
      <w:r w:rsidR="004360C5" w:rsidRPr="004A1012">
        <w:rPr>
          <w:rFonts w:asciiTheme="minorBidi" w:hAnsiTheme="minorBidi"/>
          <w:sz w:val="20"/>
          <w:szCs w:val="20"/>
          <w:lang w:eastAsia="ja-JP"/>
        </w:rPr>
        <w:t>dėl Pirkimo objekto.</w:t>
      </w:r>
    </w:p>
    <w:p w14:paraId="4801817E" w14:textId="2C1A7E35" w:rsidR="00777A7D" w:rsidRPr="004A1012" w:rsidRDefault="00A11B70" w:rsidP="00BD4CDE">
      <w:pPr>
        <w:spacing w:after="0"/>
        <w:jc w:val="both"/>
        <w:rPr>
          <w:rFonts w:asciiTheme="minorBidi" w:hAnsiTheme="minorBidi"/>
          <w:sz w:val="20"/>
          <w:szCs w:val="20"/>
          <w:lang w:eastAsia="ja-JP"/>
        </w:rPr>
      </w:pPr>
      <w:r w:rsidRPr="004A1012">
        <w:rPr>
          <w:rFonts w:asciiTheme="minorBidi" w:hAnsiTheme="minorBidi"/>
          <w:b/>
          <w:bCs/>
          <w:sz w:val="20"/>
          <w:szCs w:val="20"/>
          <w:lang w:eastAsia="ja-JP"/>
        </w:rPr>
        <w:t xml:space="preserve">Susijusios prekės </w:t>
      </w:r>
      <w:r w:rsidRPr="004A1012">
        <w:rPr>
          <w:rFonts w:asciiTheme="minorBidi" w:hAnsiTheme="minorBidi"/>
          <w:sz w:val="20"/>
          <w:szCs w:val="20"/>
          <w:lang w:eastAsia="ja-JP"/>
        </w:rPr>
        <w:t>–</w:t>
      </w:r>
      <w:r w:rsidRPr="004A1012">
        <w:rPr>
          <w:rFonts w:asciiTheme="minorBidi" w:hAnsiTheme="minorBidi"/>
          <w:b/>
          <w:bCs/>
          <w:sz w:val="20"/>
          <w:szCs w:val="20"/>
          <w:lang w:eastAsia="ja-JP"/>
        </w:rPr>
        <w:t xml:space="preserve"> </w:t>
      </w:r>
      <w:r w:rsidRPr="004A1012">
        <w:rPr>
          <w:rFonts w:asciiTheme="minorBidi" w:hAnsiTheme="minorBidi"/>
          <w:sz w:val="20"/>
          <w:szCs w:val="20"/>
          <w:lang w:eastAsia="ja-JP"/>
        </w:rPr>
        <w:t>prekės, kurios nėra nurodytos Techninėje specifikacijoje, tačiau kurios techniškai arba pagal savo naudojimo paskirtį susijusios su Pirkimo objektu.</w:t>
      </w:r>
    </w:p>
    <w:p w14:paraId="44FCBD04" w14:textId="77777777" w:rsidR="00DA2987" w:rsidRPr="004A1012" w:rsidRDefault="00DA2987" w:rsidP="00BD4CDE">
      <w:pPr>
        <w:spacing w:after="0"/>
        <w:jc w:val="both"/>
        <w:rPr>
          <w:rFonts w:asciiTheme="minorBidi" w:hAnsiTheme="minorBidi"/>
          <w:sz w:val="20"/>
          <w:szCs w:val="20"/>
          <w:lang w:eastAsia="ja-JP"/>
        </w:rPr>
      </w:pPr>
    </w:p>
    <w:p w14:paraId="59F7827D" w14:textId="4101F887" w:rsidR="00AD3B87" w:rsidRPr="004A1012" w:rsidRDefault="0046330D" w:rsidP="00435A25">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lang w:val="lt-LT"/>
        </w:rPr>
      </w:pPr>
      <w:r w:rsidRPr="004A1012">
        <w:rPr>
          <w:rFonts w:asciiTheme="minorBidi" w:hAnsiTheme="minorBidi"/>
          <w:color w:val="auto"/>
          <w:sz w:val="20"/>
          <w:szCs w:val="20"/>
          <w:lang w:val="lt-LT"/>
        </w:rPr>
        <w:t>PIRKIMO OBJEKTAS</w:t>
      </w:r>
      <w:r w:rsidR="008472FC" w:rsidRPr="004A1012">
        <w:rPr>
          <w:rFonts w:asciiTheme="minorBidi" w:hAnsiTheme="minorBidi"/>
          <w:color w:val="auto"/>
          <w:sz w:val="20"/>
          <w:szCs w:val="20"/>
          <w:lang w:val="lt-LT"/>
        </w:rPr>
        <w:t xml:space="preserve"> </w:t>
      </w:r>
    </w:p>
    <w:p w14:paraId="0016E80A" w14:textId="53D3AFD4" w:rsidR="00F60193" w:rsidRPr="004A1012" w:rsidRDefault="006873EB" w:rsidP="00435A25">
      <w:pPr>
        <w:pStyle w:val="ListParagraph"/>
        <w:numPr>
          <w:ilvl w:val="1"/>
          <w:numId w:val="3"/>
        </w:numPr>
        <w:spacing w:before="60" w:after="0" w:line="259" w:lineRule="auto"/>
        <w:ind w:left="425" w:hanging="425"/>
        <w:contextualSpacing w:val="0"/>
        <w:rPr>
          <w:rFonts w:asciiTheme="minorBidi" w:hAnsiTheme="minorBidi"/>
          <w:color w:val="auto"/>
          <w:sz w:val="20"/>
          <w:szCs w:val="20"/>
          <w:lang w:val="lt-LT"/>
        </w:rPr>
      </w:pPr>
      <w:r w:rsidRPr="004A1012">
        <w:rPr>
          <w:rFonts w:asciiTheme="minorBidi" w:hAnsiTheme="minorBidi"/>
          <w:b/>
          <w:bCs/>
          <w:color w:val="auto"/>
          <w:sz w:val="20"/>
          <w:szCs w:val="20"/>
          <w:lang w:val="lt-LT"/>
        </w:rPr>
        <w:t>Microsoft programinės įrangos licencijų nuoma</w:t>
      </w:r>
      <w:r w:rsidR="00925B53" w:rsidRPr="004A1012">
        <w:rPr>
          <w:rFonts w:asciiTheme="minorBidi" w:hAnsiTheme="minorBidi"/>
          <w:b/>
          <w:bCs/>
          <w:color w:val="auto"/>
          <w:sz w:val="20"/>
          <w:szCs w:val="20"/>
          <w:lang w:val="lt-LT"/>
        </w:rPr>
        <w:t xml:space="preserve"> </w:t>
      </w:r>
      <w:bookmarkStart w:id="0" w:name="_Hlk221707799"/>
      <w:r w:rsidR="00925B53" w:rsidRPr="004A1012">
        <w:rPr>
          <w:rFonts w:asciiTheme="minorBidi" w:hAnsiTheme="minorBidi"/>
          <w:b/>
          <w:bCs/>
          <w:color w:val="auto"/>
          <w:sz w:val="20"/>
          <w:szCs w:val="20"/>
          <w:lang w:val="lt-LT"/>
        </w:rPr>
        <w:t>su lydinčiomis palaikymo paslaugomis</w:t>
      </w:r>
      <w:r w:rsidRPr="004A1012">
        <w:rPr>
          <w:rFonts w:asciiTheme="minorBidi" w:hAnsiTheme="minorBidi"/>
          <w:b/>
          <w:bCs/>
          <w:color w:val="auto"/>
          <w:sz w:val="20"/>
          <w:szCs w:val="20"/>
          <w:lang w:val="lt-LT"/>
        </w:rPr>
        <w:t xml:space="preserve"> </w:t>
      </w:r>
      <w:bookmarkEnd w:id="0"/>
      <w:r w:rsidR="00424FE9" w:rsidRPr="004A1012">
        <w:rPr>
          <w:rFonts w:asciiTheme="minorBidi" w:hAnsiTheme="minorBidi"/>
          <w:color w:val="auto"/>
          <w:sz w:val="20"/>
          <w:szCs w:val="20"/>
          <w:lang w:val="lt-LT"/>
        </w:rPr>
        <w:t>(</w:t>
      </w:r>
      <w:r w:rsidR="00156D75" w:rsidRPr="004A1012">
        <w:rPr>
          <w:rFonts w:asciiTheme="minorBidi" w:hAnsiTheme="minorBidi"/>
          <w:color w:val="auto"/>
          <w:sz w:val="20"/>
          <w:szCs w:val="20"/>
          <w:lang w:val="lt-LT"/>
        </w:rPr>
        <w:t xml:space="preserve">toliau – </w:t>
      </w:r>
      <w:r w:rsidR="00156D75" w:rsidRPr="004A1012">
        <w:rPr>
          <w:rFonts w:asciiTheme="minorBidi" w:hAnsiTheme="minorBidi"/>
          <w:b/>
          <w:bCs/>
          <w:color w:val="auto"/>
          <w:sz w:val="20"/>
          <w:szCs w:val="20"/>
          <w:lang w:val="lt-LT"/>
        </w:rPr>
        <w:t>Pirkimo objektas</w:t>
      </w:r>
      <w:r w:rsidR="00156D75" w:rsidRPr="004A1012">
        <w:rPr>
          <w:rFonts w:asciiTheme="minorBidi" w:hAnsiTheme="minorBidi"/>
          <w:color w:val="auto"/>
          <w:sz w:val="20"/>
          <w:szCs w:val="20"/>
          <w:lang w:val="lt-LT"/>
        </w:rPr>
        <w:t>).</w:t>
      </w:r>
    </w:p>
    <w:p w14:paraId="3B0034D3" w14:textId="144F9814" w:rsidR="00084A8F" w:rsidRPr="004A1012" w:rsidRDefault="000E12C0" w:rsidP="00BD4CDE">
      <w:pPr>
        <w:spacing w:after="0"/>
        <w:rPr>
          <w:rFonts w:asciiTheme="minorBidi" w:hAnsiTheme="minorBidi"/>
          <w:sz w:val="20"/>
          <w:szCs w:val="20"/>
        </w:rPr>
      </w:pPr>
      <w:bookmarkStart w:id="1" w:name="_Hlk35513769"/>
      <w:r w:rsidRPr="004A1012">
        <w:rPr>
          <w:rFonts w:asciiTheme="minorBidi" w:hAnsiTheme="minorBidi"/>
          <w:sz w:val="20"/>
          <w:szCs w:val="20"/>
        </w:rPr>
        <w:t>2.2</w:t>
      </w:r>
      <w:r w:rsidR="00EC4DCD" w:rsidRPr="004A1012">
        <w:rPr>
          <w:rFonts w:asciiTheme="minorBidi" w:hAnsiTheme="minorBidi"/>
          <w:sz w:val="20"/>
          <w:szCs w:val="20"/>
        </w:rPr>
        <w:t xml:space="preserve">. </w:t>
      </w:r>
      <w:r w:rsidR="00084A8F" w:rsidRPr="004A1012">
        <w:rPr>
          <w:rFonts w:asciiTheme="minorBidi" w:hAnsiTheme="minorBidi"/>
          <w:sz w:val="20"/>
          <w:szCs w:val="20"/>
        </w:rPr>
        <w:t>Pirkimo objektas skaidomas į</w:t>
      </w:r>
      <w:r w:rsidR="00C45662" w:rsidRPr="004A1012">
        <w:rPr>
          <w:rFonts w:asciiTheme="minorBidi" w:hAnsiTheme="minorBidi"/>
          <w:sz w:val="20"/>
          <w:szCs w:val="20"/>
        </w:rPr>
        <w:t xml:space="preserve"> </w:t>
      </w:r>
      <w:sdt>
        <w:sdtPr>
          <w:rPr>
            <w:rStyle w:val="Style7"/>
            <w:rFonts w:asciiTheme="minorBidi" w:hAnsiTheme="minorBidi"/>
            <w:szCs w:val="20"/>
          </w:rPr>
          <w:id w:val="820929447"/>
          <w:placeholder>
            <w:docPart w:val="72B20F5E21BE4D01BF0F147CF39017B1"/>
          </w:placeholder>
          <w:dropDownList>
            <w:listItem w:value="[Pasirinkite]"/>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Content>
          <w:r w:rsidR="000E4A3D" w:rsidRPr="004A1012">
            <w:rPr>
              <w:rStyle w:val="Style7"/>
              <w:rFonts w:asciiTheme="minorBidi" w:hAnsiTheme="minorBidi"/>
              <w:szCs w:val="20"/>
            </w:rPr>
            <w:t>2</w:t>
          </w:r>
        </w:sdtContent>
      </w:sdt>
      <w:r w:rsidR="00C45662" w:rsidRPr="004A1012">
        <w:rPr>
          <w:rFonts w:asciiTheme="minorBidi" w:hAnsiTheme="minorBidi"/>
          <w:b/>
          <w:bCs/>
          <w:i/>
          <w:iCs/>
          <w:sz w:val="20"/>
          <w:szCs w:val="20"/>
        </w:rPr>
        <w:t xml:space="preserve"> </w:t>
      </w:r>
      <w:r w:rsidR="00084A8F" w:rsidRPr="004A1012">
        <w:rPr>
          <w:rFonts w:asciiTheme="minorBidi" w:hAnsiTheme="minorBidi"/>
          <w:sz w:val="20"/>
          <w:szCs w:val="20"/>
        </w:rPr>
        <w:t>dalis</w:t>
      </w:r>
      <w:r w:rsidR="00257ADB" w:rsidRPr="004A1012">
        <w:rPr>
          <w:rFonts w:asciiTheme="minorBidi" w:hAnsiTheme="minorBidi"/>
          <w:sz w:val="20"/>
          <w:szCs w:val="20"/>
        </w:rPr>
        <w:t xml:space="preserve"> (toliau – </w:t>
      </w:r>
      <w:proofErr w:type="spellStart"/>
      <w:r w:rsidR="00257ADB" w:rsidRPr="004A1012">
        <w:rPr>
          <w:rFonts w:asciiTheme="minorBidi" w:hAnsiTheme="minorBidi"/>
          <w:b/>
          <w:bCs/>
          <w:sz w:val="20"/>
          <w:szCs w:val="20"/>
        </w:rPr>
        <w:t>p.o.d</w:t>
      </w:r>
      <w:proofErr w:type="spellEnd"/>
      <w:r w:rsidR="00257ADB" w:rsidRPr="004A1012">
        <w:rPr>
          <w:rFonts w:asciiTheme="minorBidi" w:hAnsiTheme="minorBidi"/>
          <w:b/>
          <w:bCs/>
          <w:sz w:val="20"/>
          <w:szCs w:val="20"/>
        </w:rPr>
        <w:t>.</w:t>
      </w:r>
      <w:r w:rsidR="00257ADB" w:rsidRPr="004A1012">
        <w:rPr>
          <w:rFonts w:asciiTheme="minorBidi" w:hAnsiTheme="minorBidi"/>
          <w:sz w:val="20"/>
          <w:szCs w:val="20"/>
        </w:rPr>
        <w:t>)</w:t>
      </w:r>
      <w:r w:rsidR="00084A8F" w:rsidRPr="004A1012">
        <w:rPr>
          <w:rFonts w:asciiTheme="minorBidi" w:hAnsiTheme="minorBidi"/>
          <w:sz w:val="20"/>
          <w:szCs w:val="20"/>
        </w:rPr>
        <w:t>:</w:t>
      </w:r>
    </w:p>
    <w:p w14:paraId="2CE13003" w14:textId="20076265" w:rsidR="007A30DF" w:rsidRPr="004A1012" w:rsidRDefault="00B454FE" w:rsidP="00435A25">
      <w:pPr>
        <w:pStyle w:val="ListParagraph"/>
        <w:numPr>
          <w:ilvl w:val="0"/>
          <w:numId w:val="1"/>
        </w:numPr>
        <w:shd w:val="clear" w:color="auto" w:fill="FFFFFF" w:themeFill="background1"/>
        <w:tabs>
          <w:tab w:val="left" w:pos="709"/>
        </w:tabs>
        <w:spacing w:after="0" w:line="259" w:lineRule="auto"/>
        <w:ind w:left="425" w:firstLine="142"/>
        <w:contextualSpacing w:val="0"/>
        <w:jc w:val="both"/>
        <w:rPr>
          <w:rFonts w:asciiTheme="minorBidi" w:hAnsiTheme="minorBidi"/>
          <w:color w:val="auto"/>
          <w:sz w:val="20"/>
          <w:szCs w:val="20"/>
          <w:lang w:val="lt-LT"/>
        </w:rPr>
      </w:pPr>
      <w:proofErr w:type="spellStart"/>
      <w:r w:rsidRPr="004A1012">
        <w:rPr>
          <w:rFonts w:asciiTheme="minorBidi" w:hAnsiTheme="minorBidi"/>
          <w:color w:val="auto"/>
          <w:sz w:val="20"/>
          <w:szCs w:val="20"/>
          <w:lang w:val="lt-LT"/>
        </w:rPr>
        <w:t>p.o.d</w:t>
      </w:r>
      <w:proofErr w:type="spellEnd"/>
      <w:r w:rsidRPr="004A1012">
        <w:rPr>
          <w:rFonts w:asciiTheme="minorBidi" w:hAnsiTheme="minorBidi"/>
          <w:color w:val="auto"/>
          <w:sz w:val="20"/>
          <w:szCs w:val="20"/>
          <w:lang w:val="lt-LT"/>
        </w:rPr>
        <w:t>.</w:t>
      </w:r>
      <w:r w:rsidR="00084A8F" w:rsidRPr="004A1012">
        <w:rPr>
          <w:rFonts w:asciiTheme="minorBidi" w:hAnsiTheme="minorBidi"/>
          <w:color w:val="auto"/>
          <w:sz w:val="20"/>
          <w:szCs w:val="20"/>
          <w:lang w:val="lt-LT"/>
        </w:rPr>
        <w:t xml:space="preserve"> – </w:t>
      </w:r>
      <w:r w:rsidR="007A30DF" w:rsidRPr="004A1012">
        <w:rPr>
          <w:rFonts w:asciiTheme="minorBidi" w:hAnsiTheme="minorBidi"/>
          <w:b/>
          <w:bCs/>
          <w:color w:val="auto"/>
          <w:sz w:val="20"/>
          <w:szCs w:val="20"/>
          <w:lang w:val="lt-LT"/>
        </w:rPr>
        <w:t>Microsoft Programinės įrangos licencijų nuoma (EAS)</w:t>
      </w:r>
      <w:r w:rsidR="007F1A9F" w:rsidRPr="004A1012">
        <w:rPr>
          <w:rFonts w:asciiTheme="minorBidi" w:hAnsiTheme="minorBidi"/>
          <w:b/>
          <w:bCs/>
          <w:color w:val="auto"/>
          <w:sz w:val="20"/>
          <w:szCs w:val="20"/>
          <w:lang w:val="lt-LT"/>
        </w:rPr>
        <w:t xml:space="preserve"> su lydinčiomis palaikymo paslaugomis</w:t>
      </w:r>
      <w:r w:rsidR="001F4D4A" w:rsidRPr="004A1012">
        <w:rPr>
          <w:rFonts w:asciiTheme="minorBidi" w:hAnsiTheme="minorBidi"/>
          <w:b/>
          <w:bCs/>
          <w:color w:val="auto"/>
          <w:sz w:val="20"/>
          <w:szCs w:val="20"/>
          <w:lang w:val="lt-LT"/>
        </w:rPr>
        <w:t>.</w:t>
      </w:r>
    </w:p>
    <w:p w14:paraId="428985DB" w14:textId="54447883" w:rsidR="00E844CB" w:rsidRPr="004A1012" w:rsidRDefault="00B454FE" w:rsidP="00435A25">
      <w:pPr>
        <w:pStyle w:val="ListParagraph"/>
        <w:numPr>
          <w:ilvl w:val="0"/>
          <w:numId w:val="1"/>
        </w:numPr>
        <w:shd w:val="clear" w:color="auto" w:fill="FFFFFF" w:themeFill="background1"/>
        <w:tabs>
          <w:tab w:val="left" w:pos="709"/>
        </w:tabs>
        <w:spacing w:after="0" w:line="259" w:lineRule="auto"/>
        <w:ind w:left="425" w:firstLine="142"/>
        <w:contextualSpacing w:val="0"/>
        <w:jc w:val="both"/>
        <w:rPr>
          <w:rFonts w:asciiTheme="minorBidi" w:hAnsiTheme="minorBidi"/>
          <w:color w:val="auto"/>
          <w:sz w:val="20"/>
          <w:szCs w:val="20"/>
          <w:lang w:val="lt-LT"/>
        </w:rPr>
      </w:pPr>
      <w:proofErr w:type="spellStart"/>
      <w:r w:rsidRPr="004A1012">
        <w:rPr>
          <w:rFonts w:asciiTheme="minorBidi" w:hAnsiTheme="minorBidi"/>
          <w:color w:val="auto"/>
          <w:sz w:val="20"/>
          <w:szCs w:val="20"/>
          <w:lang w:val="lt-LT"/>
        </w:rPr>
        <w:t>p.o.d</w:t>
      </w:r>
      <w:proofErr w:type="spellEnd"/>
      <w:r w:rsidRPr="004A1012">
        <w:rPr>
          <w:rFonts w:asciiTheme="minorBidi" w:hAnsiTheme="minorBidi"/>
          <w:color w:val="auto"/>
          <w:sz w:val="20"/>
          <w:szCs w:val="20"/>
          <w:lang w:val="lt-LT"/>
        </w:rPr>
        <w:t xml:space="preserve">. </w:t>
      </w:r>
      <w:r w:rsidR="00084A8F" w:rsidRPr="004A1012">
        <w:rPr>
          <w:rFonts w:asciiTheme="minorBidi" w:hAnsiTheme="minorBidi"/>
          <w:color w:val="auto"/>
          <w:sz w:val="20"/>
          <w:szCs w:val="20"/>
          <w:lang w:val="lt-LT"/>
        </w:rPr>
        <w:t xml:space="preserve">– </w:t>
      </w:r>
      <w:bookmarkEnd w:id="1"/>
      <w:r w:rsidR="007A30DF" w:rsidRPr="004A1012">
        <w:rPr>
          <w:rFonts w:asciiTheme="minorBidi" w:hAnsiTheme="minorBidi"/>
          <w:b/>
          <w:bCs/>
          <w:color w:val="auto"/>
          <w:sz w:val="20"/>
          <w:szCs w:val="20"/>
          <w:lang w:val="lt-LT"/>
        </w:rPr>
        <w:t>Microsoft Programinės įrangos licencijų nuoma (CSP)</w:t>
      </w:r>
      <w:r w:rsidR="007F1A9F" w:rsidRPr="004A1012">
        <w:rPr>
          <w:rFonts w:asciiTheme="minorBidi" w:hAnsiTheme="minorBidi"/>
          <w:b/>
          <w:bCs/>
          <w:color w:val="auto"/>
          <w:sz w:val="20"/>
          <w:szCs w:val="20"/>
          <w:lang w:val="lt-LT"/>
        </w:rPr>
        <w:t xml:space="preserve"> su lydinčiomis palaikymo paslaugomis</w:t>
      </w:r>
      <w:r w:rsidR="00416CFD" w:rsidRPr="004A1012">
        <w:rPr>
          <w:rFonts w:asciiTheme="minorBidi" w:hAnsiTheme="minorBidi"/>
          <w:b/>
          <w:bCs/>
          <w:color w:val="auto"/>
          <w:sz w:val="20"/>
          <w:szCs w:val="20"/>
          <w:lang w:val="lt-LT"/>
        </w:rPr>
        <w:t>.</w:t>
      </w:r>
    </w:p>
    <w:p w14:paraId="008E978C" w14:textId="67DF5EC2" w:rsidR="00015D1B" w:rsidRPr="004A1012" w:rsidRDefault="00115C47" w:rsidP="00435A25">
      <w:pPr>
        <w:pStyle w:val="ListParagraph"/>
        <w:numPr>
          <w:ilvl w:val="1"/>
          <w:numId w:val="3"/>
        </w:numPr>
        <w:spacing w:after="0" w:line="259" w:lineRule="auto"/>
        <w:ind w:left="425" w:hanging="426"/>
        <w:contextualSpacing w:val="0"/>
        <w:rPr>
          <w:rFonts w:asciiTheme="minorBidi" w:hAnsiTheme="minorBidi"/>
          <w:color w:val="auto"/>
          <w:sz w:val="20"/>
          <w:szCs w:val="20"/>
          <w:lang w:val="lt-LT"/>
        </w:rPr>
      </w:pPr>
      <w:r w:rsidRPr="004A1012">
        <w:rPr>
          <w:rFonts w:asciiTheme="minorBidi" w:hAnsiTheme="minorBidi"/>
          <w:b/>
          <w:bCs/>
          <w:color w:val="auto"/>
          <w:sz w:val="20"/>
          <w:szCs w:val="20"/>
          <w:lang w:val="lt-LT"/>
        </w:rPr>
        <w:t>Pirkimo objekto pozicijos ir kiekiai</w:t>
      </w:r>
      <w:bookmarkStart w:id="2" w:name="_Hlk172615219"/>
      <w:r w:rsidR="00730445" w:rsidRPr="004A1012">
        <w:rPr>
          <w:rFonts w:asciiTheme="minorBidi" w:hAnsiTheme="minorBidi"/>
          <w:b/>
          <w:bCs/>
          <w:color w:val="auto"/>
          <w:sz w:val="20"/>
          <w:szCs w:val="20"/>
          <w:lang w:val="lt-LT"/>
        </w:rPr>
        <w:t>:</w:t>
      </w:r>
    </w:p>
    <w:p w14:paraId="310AE058" w14:textId="77777777" w:rsidR="000C226A" w:rsidRPr="004A1012" w:rsidRDefault="000C226A" w:rsidP="000C226A">
      <w:pPr>
        <w:pStyle w:val="ListParagraph"/>
        <w:shd w:val="clear" w:color="auto" w:fill="FFFFFF" w:themeFill="background1"/>
        <w:tabs>
          <w:tab w:val="left" w:pos="709"/>
        </w:tabs>
        <w:spacing w:after="0" w:line="259" w:lineRule="auto"/>
        <w:ind w:left="567"/>
        <w:contextualSpacing w:val="0"/>
        <w:jc w:val="both"/>
        <w:rPr>
          <w:rFonts w:asciiTheme="minorBidi" w:hAnsiTheme="minorBidi"/>
          <w:color w:val="auto"/>
          <w:sz w:val="20"/>
          <w:szCs w:val="20"/>
          <w:lang w:val="lt-LT"/>
        </w:rPr>
      </w:pPr>
    </w:p>
    <w:p w14:paraId="7A4B82EE" w14:textId="18A17BDA" w:rsidR="000C226A" w:rsidRPr="004A1012" w:rsidRDefault="005908D6" w:rsidP="00B35EC9">
      <w:pPr>
        <w:pStyle w:val="ListParagraph"/>
        <w:shd w:val="clear" w:color="auto" w:fill="FFFFFF" w:themeFill="background1"/>
        <w:tabs>
          <w:tab w:val="left" w:pos="709"/>
        </w:tabs>
        <w:spacing w:after="0" w:line="259" w:lineRule="auto"/>
        <w:ind w:left="567"/>
        <w:contextualSpacing w:val="0"/>
        <w:jc w:val="both"/>
        <w:rPr>
          <w:rFonts w:asciiTheme="minorBidi" w:hAnsiTheme="minorBidi"/>
          <w:color w:val="auto"/>
          <w:sz w:val="20"/>
          <w:szCs w:val="20"/>
          <w:lang w:val="lt-LT"/>
        </w:rPr>
      </w:pPr>
      <w:r w:rsidRPr="004A1012">
        <w:rPr>
          <w:rFonts w:asciiTheme="minorBidi" w:hAnsiTheme="minorBidi"/>
          <w:color w:val="auto"/>
          <w:sz w:val="20"/>
          <w:szCs w:val="20"/>
          <w:lang w:val="lt-LT"/>
        </w:rPr>
        <w:t>1</w:t>
      </w:r>
      <w:r w:rsidR="000C226A" w:rsidRPr="004A1012">
        <w:rPr>
          <w:rFonts w:asciiTheme="minorBidi" w:hAnsiTheme="minorBidi"/>
          <w:color w:val="auto"/>
          <w:sz w:val="20"/>
          <w:szCs w:val="20"/>
          <w:lang w:val="lt-LT"/>
        </w:rPr>
        <w:t xml:space="preserve"> </w:t>
      </w:r>
      <w:proofErr w:type="spellStart"/>
      <w:r w:rsidR="000C226A" w:rsidRPr="004A1012">
        <w:rPr>
          <w:rFonts w:asciiTheme="minorBidi" w:hAnsiTheme="minorBidi"/>
          <w:color w:val="auto"/>
          <w:sz w:val="20"/>
          <w:szCs w:val="20"/>
          <w:lang w:val="lt-LT"/>
        </w:rPr>
        <w:t>p.o.d</w:t>
      </w:r>
      <w:proofErr w:type="spellEnd"/>
      <w:r w:rsidR="000C226A" w:rsidRPr="004A1012">
        <w:rPr>
          <w:rFonts w:asciiTheme="minorBidi" w:hAnsiTheme="minorBidi"/>
          <w:color w:val="auto"/>
          <w:sz w:val="20"/>
          <w:szCs w:val="20"/>
          <w:lang w:val="lt-LT"/>
        </w:rPr>
        <w:t xml:space="preserve">. – </w:t>
      </w:r>
      <w:r w:rsidR="000C226A" w:rsidRPr="004A1012">
        <w:rPr>
          <w:rFonts w:asciiTheme="minorBidi" w:hAnsiTheme="minorBidi"/>
          <w:b/>
          <w:bCs/>
          <w:color w:val="auto"/>
          <w:sz w:val="20"/>
          <w:szCs w:val="20"/>
          <w:lang w:val="lt-LT"/>
        </w:rPr>
        <w:t>Microsoft Programinės įrangos licencijų nuoma (EAS) su lydinčiomis palaikymo paslaugomis</w:t>
      </w:r>
    </w:p>
    <w:p w14:paraId="3F9578C7" w14:textId="3DEAE543" w:rsidR="005908D6" w:rsidRPr="004A1012" w:rsidRDefault="005908D6" w:rsidP="00B35EC9">
      <w:pPr>
        <w:pStyle w:val="ListParagraph"/>
        <w:spacing w:after="0" w:line="259" w:lineRule="auto"/>
        <w:ind w:left="425"/>
        <w:contextualSpacing w:val="0"/>
        <w:rPr>
          <w:rFonts w:asciiTheme="minorBidi" w:hAnsiTheme="minorBidi"/>
          <w:color w:val="auto"/>
          <w:sz w:val="20"/>
          <w:szCs w:val="20"/>
          <w:lang w:val="lt-LT"/>
        </w:rPr>
      </w:pPr>
    </w:p>
    <w:p w14:paraId="63A6C49A" w14:textId="66EB3E02" w:rsidR="00DA2987" w:rsidRPr="004A1012" w:rsidRDefault="00DA2987" w:rsidP="00DA2987">
      <w:pPr>
        <w:spacing w:after="0"/>
        <w:jc w:val="right"/>
        <w:rPr>
          <w:rFonts w:asciiTheme="minorBidi" w:hAnsiTheme="minorBidi"/>
          <w:i/>
          <w:iCs/>
          <w:sz w:val="20"/>
          <w:szCs w:val="20"/>
        </w:rPr>
      </w:pPr>
      <w:r w:rsidRPr="004A1012">
        <w:rPr>
          <w:rFonts w:asciiTheme="minorBidi" w:hAnsiTheme="minorBidi"/>
          <w:i/>
          <w:iCs/>
          <w:sz w:val="20"/>
          <w:szCs w:val="20"/>
        </w:rPr>
        <w:t>1. Lentelė (</w:t>
      </w:r>
      <w:r w:rsidR="003B291E" w:rsidRPr="004A1012">
        <w:rPr>
          <w:rFonts w:asciiTheme="minorBidi" w:hAnsiTheme="minorBidi"/>
          <w:i/>
          <w:iCs/>
          <w:sz w:val="20"/>
          <w:szCs w:val="20"/>
        </w:rPr>
        <w:t>EAS</w:t>
      </w:r>
      <w:r w:rsidRPr="004A1012">
        <w:rPr>
          <w:rFonts w:asciiTheme="minorBidi" w:hAnsiTheme="minorBidi"/>
          <w:i/>
          <w:iCs/>
          <w:sz w:val="20"/>
          <w:szCs w:val="20"/>
        </w:rPr>
        <w:t>)</w:t>
      </w:r>
    </w:p>
    <w:tbl>
      <w:tblPr>
        <w:tblW w:w="10338" w:type="dxa"/>
        <w:tblLayout w:type="fixed"/>
        <w:tblLook w:val="04A0" w:firstRow="1" w:lastRow="0" w:firstColumn="1" w:lastColumn="0" w:noHBand="0" w:noVBand="1"/>
      </w:tblPr>
      <w:tblGrid>
        <w:gridCol w:w="440"/>
        <w:gridCol w:w="3152"/>
        <w:gridCol w:w="1081"/>
        <w:gridCol w:w="1134"/>
        <w:gridCol w:w="1387"/>
        <w:gridCol w:w="1572"/>
        <w:gridCol w:w="1572"/>
      </w:tblGrid>
      <w:tr w:rsidR="00510EEC" w:rsidRPr="004E51A9" w14:paraId="123B8FDF" w14:textId="77777777" w:rsidTr="00731DEF">
        <w:trPr>
          <w:trHeight w:val="1350"/>
        </w:trPr>
        <w:tc>
          <w:tcPr>
            <w:tcW w:w="440" w:type="dxa"/>
            <w:tcBorders>
              <w:top w:val="single" w:sz="4" w:space="0" w:color="auto"/>
              <w:left w:val="single" w:sz="4" w:space="0" w:color="auto"/>
              <w:bottom w:val="single" w:sz="4" w:space="0" w:color="auto"/>
              <w:right w:val="single" w:sz="4" w:space="0" w:color="auto"/>
            </w:tcBorders>
            <w:vAlign w:val="center"/>
            <w:hideMark/>
          </w:tcPr>
          <w:p w14:paraId="5AA65235" w14:textId="77777777" w:rsidR="00510EEC" w:rsidRPr="004E51A9" w:rsidRDefault="00510EEC" w:rsidP="009F147D">
            <w:pPr>
              <w:ind w:right="-88"/>
              <w:jc w:val="center"/>
              <w:rPr>
                <w:rFonts w:asciiTheme="minorBidi" w:hAnsiTheme="minorBidi"/>
                <w:b/>
                <w:bCs/>
                <w:sz w:val="16"/>
                <w:szCs w:val="16"/>
              </w:rPr>
            </w:pPr>
            <w:r w:rsidRPr="004E51A9">
              <w:rPr>
                <w:rFonts w:asciiTheme="minorBidi" w:hAnsiTheme="minorBidi"/>
                <w:b/>
                <w:bCs/>
                <w:sz w:val="16"/>
                <w:szCs w:val="16"/>
              </w:rPr>
              <w:t>Eil. Nr.</w:t>
            </w:r>
          </w:p>
        </w:tc>
        <w:tc>
          <w:tcPr>
            <w:tcW w:w="3152" w:type="dxa"/>
            <w:tcBorders>
              <w:top w:val="single" w:sz="4" w:space="0" w:color="auto"/>
              <w:left w:val="nil"/>
              <w:bottom w:val="single" w:sz="4" w:space="0" w:color="auto"/>
              <w:right w:val="single" w:sz="4" w:space="0" w:color="auto"/>
            </w:tcBorders>
            <w:vAlign w:val="center"/>
            <w:hideMark/>
          </w:tcPr>
          <w:p w14:paraId="39AC9159" w14:textId="77777777" w:rsidR="00510EEC" w:rsidRPr="004E51A9" w:rsidRDefault="00510EEC" w:rsidP="00731DEF">
            <w:pPr>
              <w:jc w:val="center"/>
              <w:rPr>
                <w:rFonts w:asciiTheme="minorBidi" w:hAnsiTheme="minorBidi"/>
                <w:b/>
                <w:bCs/>
                <w:sz w:val="16"/>
                <w:szCs w:val="16"/>
              </w:rPr>
            </w:pPr>
            <w:r w:rsidRPr="004E51A9">
              <w:rPr>
                <w:rFonts w:asciiTheme="minorBidi" w:hAnsiTheme="minorBidi"/>
                <w:b/>
                <w:bCs/>
                <w:sz w:val="16"/>
                <w:szCs w:val="16"/>
              </w:rPr>
              <w:t>Prekės pavadinimas**</w:t>
            </w:r>
          </w:p>
        </w:tc>
        <w:tc>
          <w:tcPr>
            <w:tcW w:w="1081" w:type="dxa"/>
            <w:tcBorders>
              <w:top w:val="single" w:sz="4" w:space="0" w:color="auto"/>
              <w:left w:val="nil"/>
              <w:bottom w:val="single" w:sz="4" w:space="0" w:color="auto"/>
              <w:right w:val="single" w:sz="4" w:space="0" w:color="auto"/>
            </w:tcBorders>
            <w:vAlign w:val="center"/>
            <w:hideMark/>
          </w:tcPr>
          <w:p w14:paraId="2C50D1DC" w14:textId="77777777" w:rsidR="00510EEC" w:rsidRPr="004E51A9" w:rsidRDefault="00510EEC" w:rsidP="00731DEF">
            <w:pPr>
              <w:jc w:val="center"/>
              <w:rPr>
                <w:rFonts w:asciiTheme="minorBidi" w:hAnsiTheme="minorBidi"/>
                <w:b/>
                <w:bCs/>
                <w:sz w:val="16"/>
                <w:szCs w:val="16"/>
              </w:rPr>
            </w:pPr>
            <w:r w:rsidRPr="004E51A9">
              <w:rPr>
                <w:rFonts w:asciiTheme="minorBidi" w:hAnsiTheme="minorBidi"/>
                <w:b/>
                <w:bCs/>
                <w:sz w:val="16"/>
                <w:szCs w:val="16"/>
              </w:rPr>
              <w:t>Nuomos termino matavimo vienetas</w:t>
            </w:r>
          </w:p>
        </w:tc>
        <w:tc>
          <w:tcPr>
            <w:tcW w:w="1134" w:type="dxa"/>
            <w:tcBorders>
              <w:top w:val="single" w:sz="4" w:space="0" w:color="auto"/>
              <w:left w:val="nil"/>
              <w:bottom w:val="single" w:sz="4" w:space="0" w:color="auto"/>
              <w:right w:val="single" w:sz="4" w:space="0" w:color="auto"/>
            </w:tcBorders>
            <w:vAlign w:val="center"/>
            <w:hideMark/>
          </w:tcPr>
          <w:p w14:paraId="338FA62F" w14:textId="77777777" w:rsidR="00510EEC" w:rsidRPr="004E51A9" w:rsidRDefault="00510EEC" w:rsidP="00731DEF">
            <w:pPr>
              <w:jc w:val="center"/>
              <w:rPr>
                <w:rFonts w:asciiTheme="minorBidi" w:hAnsiTheme="minorBidi"/>
                <w:b/>
                <w:bCs/>
                <w:sz w:val="16"/>
                <w:szCs w:val="16"/>
              </w:rPr>
            </w:pPr>
            <w:r w:rsidRPr="004E51A9">
              <w:rPr>
                <w:rFonts w:asciiTheme="minorBidi" w:hAnsiTheme="minorBidi"/>
                <w:b/>
                <w:bCs/>
                <w:sz w:val="16"/>
                <w:szCs w:val="16"/>
              </w:rPr>
              <w:t>Preliminarus vienos licencijos nuomos terminas</w:t>
            </w:r>
          </w:p>
        </w:tc>
        <w:tc>
          <w:tcPr>
            <w:tcW w:w="1387" w:type="dxa"/>
            <w:tcBorders>
              <w:top w:val="single" w:sz="4" w:space="0" w:color="auto"/>
              <w:left w:val="nil"/>
              <w:bottom w:val="single" w:sz="4" w:space="0" w:color="auto"/>
              <w:right w:val="single" w:sz="4" w:space="0" w:color="auto"/>
            </w:tcBorders>
            <w:vAlign w:val="center"/>
            <w:hideMark/>
          </w:tcPr>
          <w:p w14:paraId="28E73AEF" w14:textId="77777777" w:rsidR="00510EEC" w:rsidRPr="004E51A9" w:rsidRDefault="00510EEC" w:rsidP="00731DEF">
            <w:pPr>
              <w:jc w:val="center"/>
              <w:rPr>
                <w:rFonts w:asciiTheme="minorBidi" w:hAnsiTheme="minorBidi"/>
                <w:b/>
                <w:bCs/>
                <w:sz w:val="16"/>
                <w:szCs w:val="16"/>
              </w:rPr>
            </w:pPr>
            <w:r w:rsidRPr="004E51A9">
              <w:rPr>
                <w:rFonts w:asciiTheme="minorBidi" w:hAnsiTheme="minorBidi"/>
                <w:b/>
                <w:bCs/>
                <w:sz w:val="16"/>
                <w:szCs w:val="16"/>
              </w:rPr>
              <w:t>Preliminarus licencijų kiekis* 2026 metams</w:t>
            </w:r>
          </w:p>
        </w:tc>
        <w:tc>
          <w:tcPr>
            <w:tcW w:w="1572" w:type="dxa"/>
            <w:tcBorders>
              <w:top w:val="single" w:sz="4" w:space="0" w:color="auto"/>
              <w:left w:val="nil"/>
              <w:bottom w:val="single" w:sz="4" w:space="0" w:color="auto"/>
              <w:right w:val="single" w:sz="4" w:space="0" w:color="auto"/>
            </w:tcBorders>
            <w:vAlign w:val="center"/>
            <w:hideMark/>
          </w:tcPr>
          <w:p w14:paraId="49CC9ED7" w14:textId="77777777" w:rsidR="00510EEC" w:rsidRPr="004E51A9" w:rsidRDefault="00510EEC" w:rsidP="00731DEF">
            <w:pPr>
              <w:jc w:val="center"/>
              <w:rPr>
                <w:rFonts w:asciiTheme="minorBidi" w:hAnsiTheme="minorBidi"/>
                <w:b/>
                <w:bCs/>
                <w:sz w:val="16"/>
                <w:szCs w:val="16"/>
              </w:rPr>
            </w:pPr>
            <w:r w:rsidRPr="004E51A9">
              <w:rPr>
                <w:rFonts w:asciiTheme="minorBidi" w:hAnsiTheme="minorBidi"/>
                <w:b/>
                <w:bCs/>
                <w:sz w:val="16"/>
                <w:szCs w:val="16"/>
              </w:rPr>
              <w:t>Preliminarus licencijų kiekis* 2027 metams</w:t>
            </w:r>
          </w:p>
        </w:tc>
        <w:tc>
          <w:tcPr>
            <w:tcW w:w="1572" w:type="dxa"/>
            <w:tcBorders>
              <w:top w:val="single" w:sz="4" w:space="0" w:color="auto"/>
              <w:left w:val="nil"/>
              <w:bottom w:val="single" w:sz="4" w:space="0" w:color="auto"/>
              <w:right w:val="single" w:sz="4" w:space="0" w:color="auto"/>
            </w:tcBorders>
            <w:vAlign w:val="center"/>
            <w:hideMark/>
          </w:tcPr>
          <w:p w14:paraId="49F68AE7" w14:textId="77777777" w:rsidR="00510EEC" w:rsidRPr="004E51A9" w:rsidRDefault="00510EEC" w:rsidP="00731DEF">
            <w:pPr>
              <w:jc w:val="center"/>
              <w:rPr>
                <w:rFonts w:asciiTheme="minorBidi" w:hAnsiTheme="minorBidi"/>
                <w:b/>
                <w:bCs/>
                <w:sz w:val="16"/>
                <w:szCs w:val="16"/>
              </w:rPr>
            </w:pPr>
            <w:r w:rsidRPr="004E51A9">
              <w:rPr>
                <w:rFonts w:asciiTheme="minorBidi" w:hAnsiTheme="minorBidi"/>
                <w:b/>
                <w:bCs/>
                <w:sz w:val="16"/>
                <w:szCs w:val="16"/>
              </w:rPr>
              <w:t>Preliminarus licencijų kiekis* 2028 metams</w:t>
            </w:r>
          </w:p>
        </w:tc>
      </w:tr>
      <w:tr w:rsidR="004A1012" w:rsidRPr="004E51A9" w14:paraId="11D089FE"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120B0A39"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c>
          <w:tcPr>
            <w:tcW w:w="3152" w:type="dxa"/>
            <w:tcBorders>
              <w:top w:val="nil"/>
              <w:left w:val="nil"/>
              <w:bottom w:val="single" w:sz="4" w:space="0" w:color="auto"/>
              <w:right w:val="single" w:sz="4" w:space="0" w:color="auto"/>
            </w:tcBorders>
            <w:noWrap/>
            <w:vAlign w:val="center"/>
            <w:hideMark/>
          </w:tcPr>
          <w:p w14:paraId="4C93E6A0" w14:textId="77777777" w:rsidR="00510EEC" w:rsidRPr="004E51A9" w:rsidRDefault="00510EEC" w:rsidP="00731DEF">
            <w:pPr>
              <w:spacing w:after="0"/>
              <w:rPr>
                <w:rFonts w:asciiTheme="minorBidi" w:hAnsiTheme="minorBidi"/>
                <w:sz w:val="16"/>
                <w:szCs w:val="16"/>
              </w:rPr>
            </w:pPr>
            <w:proofErr w:type="spellStart"/>
            <w:r w:rsidRPr="004E51A9">
              <w:rPr>
                <w:rFonts w:asciiTheme="minorBidi" w:hAnsiTheme="minorBidi"/>
                <w:sz w:val="16"/>
                <w:szCs w:val="16"/>
              </w:rPr>
              <w:t>Azure</w:t>
            </w:r>
            <w:proofErr w:type="spellEnd"/>
            <w:r w:rsidRPr="004E51A9">
              <w:rPr>
                <w:rFonts w:asciiTheme="minorBidi" w:hAnsiTheme="minorBidi"/>
                <w:sz w:val="16"/>
                <w:szCs w:val="16"/>
              </w:rPr>
              <w:t xml:space="preserve"> </w:t>
            </w:r>
            <w:proofErr w:type="spellStart"/>
            <w:r w:rsidRPr="004E51A9">
              <w:rPr>
                <w:rFonts w:asciiTheme="minorBidi" w:hAnsiTheme="minorBidi"/>
                <w:sz w:val="16"/>
                <w:szCs w:val="16"/>
              </w:rPr>
              <w:t>prepayment</w:t>
            </w:r>
            <w:proofErr w:type="spellEnd"/>
          </w:p>
        </w:tc>
        <w:tc>
          <w:tcPr>
            <w:tcW w:w="1081" w:type="dxa"/>
            <w:tcBorders>
              <w:top w:val="nil"/>
              <w:left w:val="nil"/>
              <w:bottom w:val="single" w:sz="4" w:space="0" w:color="auto"/>
              <w:right w:val="single" w:sz="4" w:space="0" w:color="auto"/>
            </w:tcBorders>
            <w:noWrap/>
            <w:vAlign w:val="center"/>
            <w:hideMark/>
          </w:tcPr>
          <w:p w14:paraId="6103719F"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metai</w:t>
            </w:r>
          </w:p>
        </w:tc>
        <w:tc>
          <w:tcPr>
            <w:tcW w:w="1134" w:type="dxa"/>
            <w:tcBorders>
              <w:top w:val="nil"/>
              <w:left w:val="nil"/>
              <w:bottom w:val="single" w:sz="4" w:space="0" w:color="auto"/>
              <w:right w:val="single" w:sz="4" w:space="0" w:color="auto"/>
            </w:tcBorders>
            <w:noWrap/>
            <w:vAlign w:val="center"/>
            <w:hideMark/>
          </w:tcPr>
          <w:p w14:paraId="5C2AD75F"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c>
          <w:tcPr>
            <w:tcW w:w="1387" w:type="dxa"/>
            <w:tcBorders>
              <w:top w:val="nil"/>
              <w:left w:val="nil"/>
              <w:bottom w:val="single" w:sz="4" w:space="0" w:color="auto"/>
              <w:right w:val="single" w:sz="4" w:space="0" w:color="auto"/>
            </w:tcBorders>
            <w:noWrap/>
            <w:vAlign w:val="center"/>
            <w:hideMark/>
          </w:tcPr>
          <w:p w14:paraId="729545F4"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63A997CD"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7C317E8B"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r>
      <w:tr w:rsidR="004A1012" w:rsidRPr="004E51A9" w14:paraId="6111EA15"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084A938B"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2.</w:t>
            </w:r>
          </w:p>
        </w:tc>
        <w:tc>
          <w:tcPr>
            <w:tcW w:w="3152" w:type="dxa"/>
            <w:tcBorders>
              <w:top w:val="nil"/>
              <w:left w:val="nil"/>
              <w:bottom w:val="single" w:sz="4" w:space="0" w:color="auto"/>
              <w:right w:val="single" w:sz="4" w:space="0" w:color="auto"/>
            </w:tcBorders>
            <w:noWrap/>
            <w:vAlign w:val="center"/>
            <w:hideMark/>
          </w:tcPr>
          <w:p w14:paraId="300AECCD" w14:textId="77777777" w:rsidR="00510EEC" w:rsidRPr="004E51A9" w:rsidRDefault="00510EEC" w:rsidP="00731DEF">
            <w:pPr>
              <w:spacing w:after="0"/>
              <w:rPr>
                <w:rFonts w:asciiTheme="minorBidi" w:hAnsiTheme="minorBidi"/>
                <w:sz w:val="16"/>
                <w:szCs w:val="16"/>
              </w:rPr>
            </w:pPr>
            <w:proofErr w:type="spellStart"/>
            <w:r w:rsidRPr="004E51A9">
              <w:rPr>
                <w:rFonts w:asciiTheme="minorBidi" w:hAnsiTheme="minorBidi"/>
                <w:sz w:val="16"/>
                <w:szCs w:val="16"/>
              </w:rPr>
              <w:t>Copilot</w:t>
            </w:r>
            <w:proofErr w:type="spellEnd"/>
            <w:r w:rsidRPr="004E51A9">
              <w:rPr>
                <w:rFonts w:asciiTheme="minorBidi" w:hAnsiTheme="minorBidi"/>
                <w:sz w:val="16"/>
                <w:szCs w:val="16"/>
              </w:rPr>
              <w:t xml:space="preserve"> </w:t>
            </w:r>
            <w:proofErr w:type="spellStart"/>
            <w:r w:rsidRPr="004E51A9">
              <w:rPr>
                <w:rFonts w:asciiTheme="minorBidi" w:hAnsiTheme="minorBidi"/>
                <w:sz w:val="16"/>
                <w:szCs w:val="16"/>
              </w:rPr>
              <w:t>Credit</w:t>
            </w:r>
            <w:proofErr w:type="spellEnd"/>
            <w:r w:rsidRPr="004E51A9">
              <w:rPr>
                <w:rFonts w:asciiTheme="minorBidi" w:hAnsiTheme="minorBidi"/>
                <w:sz w:val="16"/>
                <w:szCs w:val="16"/>
              </w:rPr>
              <w:t xml:space="preserve"> </w:t>
            </w:r>
            <w:proofErr w:type="spellStart"/>
            <w:r w:rsidRPr="004E51A9">
              <w:rPr>
                <w:rFonts w:asciiTheme="minorBidi" w:hAnsiTheme="minorBidi"/>
                <w:sz w:val="16"/>
                <w:szCs w:val="16"/>
              </w:rPr>
              <w:t>Pre-Purchase</w:t>
            </w:r>
            <w:proofErr w:type="spellEnd"/>
            <w:r w:rsidRPr="004E51A9">
              <w:rPr>
                <w:rFonts w:asciiTheme="minorBidi" w:hAnsiTheme="minorBidi"/>
                <w:sz w:val="16"/>
                <w:szCs w:val="16"/>
              </w:rPr>
              <w:t xml:space="preserve"> </w:t>
            </w:r>
            <w:proofErr w:type="spellStart"/>
            <w:r w:rsidRPr="004E51A9">
              <w:rPr>
                <w:rFonts w:asciiTheme="minorBidi" w:hAnsiTheme="minorBidi"/>
                <w:sz w:val="16"/>
                <w:szCs w:val="16"/>
              </w:rPr>
              <w:t>Plan</w:t>
            </w:r>
            <w:proofErr w:type="spellEnd"/>
            <w:r w:rsidRPr="004E51A9">
              <w:rPr>
                <w:rFonts w:asciiTheme="minorBidi" w:hAnsiTheme="minorBidi"/>
                <w:sz w:val="16"/>
                <w:szCs w:val="16"/>
              </w:rPr>
              <w:t xml:space="preserve"> (P3)</w:t>
            </w:r>
          </w:p>
        </w:tc>
        <w:tc>
          <w:tcPr>
            <w:tcW w:w="1081" w:type="dxa"/>
            <w:tcBorders>
              <w:top w:val="nil"/>
              <w:left w:val="nil"/>
              <w:bottom w:val="single" w:sz="4" w:space="0" w:color="auto"/>
              <w:right w:val="single" w:sz="4" w:space="0" w:color="auto"/>
            </w:tcBorders>
            <w:noWrap/>
            <w:vAlign w:val="center"/>
            <w:hideMark/>
          </w:tcPr>
          <w:p w14:paraId="2E2B3BE1"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metai</w:t>
            </w:r>
          </w:p>
        </w:tc>
        <w:tc>
          <w:tcPr>
            <w:tcW w:w="1134" w:type="dxa"/>
            <w:tcBorders>
              <w:top w:val="nil"/>
              <w:left w:val="nil"/>
              <w:bottom w:val="single" w:sz="4" w:space="0" w:color="auto"/>
              <w:right w:val="single" w:sz="4" w:space="0" w:color="auto"/>
            </w:tcBorders>
            <w:noWrap/>
            <w:vAlign w:val="center"/>
            <w:hideMark/>
          </w:tcPr>
          <w:p w14:paraId="4BA5048C"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c>
          <w:tcPr>
            <w:tcW w:w="1387" w:type="dxa"/>
            <w:tcBorders>
              <w:top w:val="nil"/>
              <w:left w:val="nil"/>
              <w:bottom w:val="single" w:sz="4" w:space="0" w:color="auto"/>
              <w:right w:val="single" w:sz="4" w:space="0" w:color="auto"/>
            </w:tcBorders>
            <w:noWrap/>
            <w:vAlign w:val="center"/>
            <w:hideMark/>
          </w:tcPr>
          <w:p w14:paraId="14AC5896"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32CF3149"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51A2793D"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r>
      <w:tr w:rsidR="004A1012" w:rsidRPr="004E51A9" w14:paraId="05A1A1CA"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074E0811"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w:t>
            </w:r>
          </w:p>
        </w:tc>
        <w:tc>
          <w:tcPr>
            <w:tcW w:w="3152" w:type="dxa"/>
            <w:tcBorders>
              <w:top w:val="nil"/>
              <w:left w:val="nil"/>
              <w:bottom w:val="single" w:sz="4" w:space="0" w:color="auto"/>
              <w:right w:val="single" w:sz="4" w:space="0" w:color="auto"/>
            </w:tcBorders>
            <w:noWrap/>
            <w:vAlign w:val="center"/>
            <w:hideMark/>
          </w:tcPr>
          <w:p w14:paraId="57981EE2" w14:textId="77777777" w:rsidR="00510EEC" w:rsidRPr="004E51A9" w:rsidRDefault="00510EEC" w:rsidP="00731DEF">
            <w:pPr>
              <w:spacing w:after="0"/>
              <w:rPr>
                <w:rFonts w:asciiTheme="minorBidi" w:hAnsiTheme="minorBidi"/>
                <w:sz w:val="16"/>
                <w:szCs w:val="16"/>
              </w:rPr>
            </w:pPr>
            <w:r w:rsidRPr="004E51A9">
              <w:rPr>
                <w:rFonts w:asciiTheme="minorBidi" w:hAnsiTheme="minorBidi"/>
                <w:sz w:val="16"/>
                <w:szCs w:val="16"/>
              </w:rPr>
              <w:t xml:space="preserve">Microsoft </w:t>
            </w:r>
            <w:proofErr w:type="spellStart"/>
            <w:r w:rsidRPr="004E51A9">
              <w:rPr>
                <w:rFonts w:asciiTheme="minorBidi" w:hAnsiTheme="minorBidi"/>
                <w:sz w:val="16"/>
                <w:szCs w:val="16"/>
              </w:rPr>
              <w:t>Copilot</w:t>
            </w:r>
            <w:proofErr w:type="spellEnd"/>
            <w:r w:rsidRPr="004E51A9">
              <w:rPr>
                <w:rFonts w:asciiTheme="minorBidi" w:hAnsiTheme="minorBidi"/>
                <w:sz w:val="16"/>
                <w:szCs w:val="16"/>
              </w:rPr>
              <w:t xml:space="preserve"> </w:t>
            </w:r>
            <w:proofErr w:type="spellStart"/>
            <w:r w:rsidRPr="004E51A9">
              <w:rPr>
                <w:rFonts w:asciiTheme="minorBidi" w:hAnsiTheme="minorBidi"/>
                <w:sz w:val="16"/>
                <w:szCs w:val="16"/>
              </w:rPr>
              <w:t>for</w:t>
            </w:r>
            <w:proofErr w:type="spellEnd"/>
            <w:r w:rsidRPr="004E51A9">
              <w:rPr>
                <w:rFonts w:asciiTheme="minorBidi" w:hAnsiTheme="minorBidi"/>
                <w:sz w:val="16"/>
                <w:szCs w:val="16"/>
              </w:rPr>
              <w:t xml:space="preserve"> Microsoft 365</w:t>
            </w:r>
          </w:p>
        </w:tc>
        <w:tc>
          <w:tcPr>
            <w:tcW w:w="1081" w:type="dxa"/>
            <w:tcBorders>
              <w:top w:val="nil"/>
              <w:left w:val="nil"/>
              <w:bottom w:val="single" w:sz="4" w:space="0" w:color="auto"/>
              <w:right w:val="single" w:sz="4" w:space="0" w:color="auto"/>
            </w:tcBorders>
            <w:noWrap/>
            <w:vAlign w:val="center"/>
            <w:hideMark/>
          </w:tcPr>
          <w:p w14:paraId="01E5B27A"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metai</w:t>
            </w:r>
          </w:p>
        </w:tc>
        <w:tc>
          <w:tcPr>
            <w:tcW w:w="1134" w:type="dxa"/>
            <w:tcBorders>
              <w:top w:val="nil"/>
              <w:left w:val="nil"/>
              <w:bottom w:val="single" w:sz="4" w:space="0" w:color="auto"/>
              <w:right w:val="single" w:sz="4" w:space="0" w:color="auto"/>
            </w:tcBorders>
            <w:noWrap/>
            <w:vAlign w:val="center"/>
            <w:hideMark/>
          </w:tcPr>
          <w:p w14:paraId="63FC94C9"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c>
          <w:tcPr>
            <w:tcW w:w="1387" w:type="dxa"/>
            <w:tcBorders>
              <w:top w:val="nil"/>
              <w:left w:val="nil"/>
              <w:bottom w:val="single" w:sz="4" w:space="0" w:color="auto"/>
              <w:right w:val="single" w:sz="4" w:space="0" w:color="auto"/>
            </w:tcBorders>
            <w:noWrap/>
            <w:vAlign w:val="center"/>
            <w:hideMark/>
          </w:tcPr>
          <w:p w14:paraId="6BE4D223"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30</w:t>
            </w:r>
          </w:p>
        </w:tc>
        <w:tc>
          <w:tcPr>
            <w:tcW w:w="1572" w:type="dxa"/>
            <w:tcBorders>
              <w:top w:val="nil"/>
              <w:left w:val="nil"/>
              <w:bottom w:val="single" w:sz="4" w:space="0" w:color="auto"/>
              <w:right w:val="single" w:sz="4" w:space="0" w:color="auto"/>
            </w:tcBorders>
            <w:noWrap/>
            <w:vAlign w:val="center"/>
            <w:hideMark/>
          </w:tcPr>
          <w:p w14:paraId="445E87DE"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40</w:t>
            </w:r>
          </w:p>
        </w:tc>
        <w:tc>
          <w:tcPr>
            <w:tcW w:w="1572" w:type="dxa"/>
            <w:tcBorders>
              <w:top w:val="nil"/>
              <w:left w:val="nil"/>
              <w:bottom w:val="single" w:sz="4" w:space="0" w:color="auto"/>
              <w:right w:val="single" w:sz="4" w:space="0" w:color="auto"/>
            </w:tcBorders>
            <w:noWrap/>
            <w:vAlign w:val="center"/>
            <w:hideMark/>
          </w:tcPr>
          <w:p w14:paraId="798F32ED"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50</w:t>
            </w:r>
          </w:p>
        </w:tc>
      </w:tr>
      <w:tr w:rsidR="004A1012" w:rsidRPr="004E51A9" w14:paraId="6AF5729C"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24C8873E"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4.</w:t>
            </w:r>
          </w:p>
        </w:tc>
        <w:tc>
          <w:tcPr>
            <w:tcW w:w="3152" w:type="dxa"/>
            <w:tcBorders>
              <w:top w:val="nil"/>
              <w:left w:val="nil"/>
              <w:bottom w:val="single" w:sz="4" w:space="0" w:color="auto"/>
              <w:right w:val="single" w:sz="4" w:space="0" w:color="auto"/>
            </w:tcBorders>
            <w:noWrap/>
            <w:vAlign w:val="center"/>
            <w:hideMark/>
          </w:tcPr>
          <w:p w14:paraId="3BF92C97" w14:textId="77777777" w:rsidR="00510EEC" w:rsidRPr="004E51A9" w:rsidRDefault="00510EEC" w:rsidP="00731DEF">
            <w:pPr>
              <w:spacing w:after="0"/>
              <w:rPr>
                <w:rFonts w:asciiTheme="minorBidi" w:hAnsiTheme="minorBidi"/>
                <w:sz w:val="16"/>
                <w:szCs w:val="16"/>
              </w:rPr>
            </w:pPr>
            <w:r w:rsidRPr="004E51A9">
              <w:rPr>
                <w:rFonts w:asciiTheme="minorBidi" w:hAnsiTheme="minorBidi"/>
                <w:sz w:val="16"/>
                <w:szCs w:val="16"/>
              </w:rPr>
              <w:t xml:space="preserve">Microsoft Project Server </w:t>
            </w:r>
            <w:proofErr w:type="spellStart"/>
            <w:r w:rsidRPr="004E51A9">
              <w:rPr>
                <w:rFonts w:asciiTheme="minorBidi" w:hAnsiTheme="minorBidi"/>
                <w:sz w:val="16"/>
                <w:szCs w:val="16"/>
              </w:rPr>
              <w:t>Subscription</w:t>
            </w:r>
            <w:proofErr w:type="spellEnd"/>
            <w:r w:rsidRPr="004E51A9">
              <w:rPr>
                <w:rFonts w:asciiTheme="minorBidi" w:hAnsiTheme="minorBidi"/>
                <w:sz w:val="16"/>
                <w:szCs w:val="16"/>
              </w:rPr>
              <w:t xml:space="preserve"> Edition</w:t>
            </w:r>
          </w:p>
        </w:tc>
        <w:tc>
          <w:tcPr>
            <w:tcW w:w="1081" w:type="dxa"/>
            <w:tcBorders>
              <w:top w:val="nil"/>
              <w:left w:val="nil"/>
              <w:bottom w:val="single" w:sz="4" w:space="0" w:color="auto"/>
              <w:right w:val="single" w:sz="4" w:space="0" w:color="auto"/>
            </w:tcBorders>
            <w:noWrap/>
            <w:vAlign w:val="center"/>
            <w:hideMark/>
          </w:tcPr>
          <w:p w14:paraId="6130793E"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metai</w:t>
            </w:r>
          </w:p>
        </w:tc>
        <w:tc>
          <w:tcPr>
            <w:tcW w:w="1134" w:type="dxa"/>
            <w:tcBorders>
              <w:top w:val="nil"/>
              <w:left w:val="nil"/>
              <w:bottom w:val="single" w:sz="4" w:space="0" w:color="auto"/>
              <w:right w:val="single" w:sz="4" w:space="0" w:color="auto"/>
            </w:tcBorders>
            <w:noWrap/>
            <w:vAlign w:val="center"/>
            <w:hideMark/>
          </w:tcPr>
          <w:p w14:paraId="1BA817F1"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c>
          <w:tcPr>
            <w:tcW w:w="1387" w:type="dxa"/>
            <w:tcBorders>
              <w:top w:val="nil"/>
              <w:left w:val="nil"/>
              <w:bottom w:val="single" w:sz="4" w:space="0" w:color="auto"/>
              <w:right w:val="single" w:sz="4" w:space="0" w:color="auto"/>
            </w:tcBorders>
            <w:noWrap/>
            <w:vAlign w:val="center"/>
            <w:hideMark/>
          </w:tcPr>
          <w:p w14:paraId="1AAB38EB"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4</w:t>
            </w:r>
          </w:p>
        </w:tc>
        <w:tc>
          <w:tcPr>
            <w:tcW w:w="1572" w:type="dxa"/>
            <w:tcBorders>
              <w:top w:val="nil"/>
              <w:left w:val="nil"/>
              <w:bottom w:val="single" w:sz="4" w:space="0" w:color="auto"/>
              <w:right w:val="single" w:sz="4" w:space="0" w:color="auto"/>
            </w:tcBorders>
            <w:noWrap/>
            <w:vAlign w:val="center"/>
            <w:hideMark/>
          </w:tcPr>
          <w:p w14:paraId="35B343F9"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4</w:t>
            </w:r>
          </w:p>
        </w:tc>
        <w:tc>
          <w:tcPr>
            <w:tcW w:w="1572" w:type="dxa"/>
            <w:tcBorders>
              <w:top w:val="nil"/>
              <w:left w:val="nil"/>
              <w:bottom w:val="single" w:sz="4" w:space="0" w:color="auto"/>
              <w:right w:val="single" w:sz="4" w:space="0" w:color="auto"/>
            </w:tcBorders>
            <w:noWrap/>
            <w:vAlign w:val="center"/>
            <w:hideMark/>
          </w:tcPr>
          <w:p w14:paraId="39436E91"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4</w:t>
            </w:r>
          </w:p>
        </w:tc>
      </w:tr>
      <w:tr w:rsidR="004A1012" w:rsidRPr="004E51A9" w14:paraId="25D8F85E"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653AC4E1"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5.</w:t>
            </w:r>
          </w:p>
        </w:tc>
        <w:tc>
          <w:tcPr>
            <w:tcW w:w="3152" w:type="dxa"/>
            <w:tcBorders>
              <w:top w:val="nil"/>
              <w:left w:val="nil"/>
              <w:bottom w:val="single" w:sz="4" w:space="0" w:color="auto"/>
              <w:right w:val="single" w:sz="4" w:space="0" w:color="auto"/>
            </w:tcBorders>
            <w:noWrap/>
            <w:vAlign w:val="center"/>
            <w:hideMark/>
          </w:tcPr>
          <w:p w14:paraId="1A9FCF78" w14:textId="77777777" w:rsidR="00510EEC" w:rsidRPr="004E51A9" w:rsidRDefault="00510EEC" w:rsidP="00731DEF">
            <w:pPr>
              <w:spacing w:after="0"/>
              <w:rPr>
                <w:rFonts w:asciiTheme="minorBidi" w:hAnsiTheme="minorBidi"/>
                <w:sz w:val="16"/>
                <w:szCs w:val="16"/>
              </w:rPr>
            </w:pPr>
            <w:r w:rsidRPr="004E51A9">
              <w:rPr>
                <w:rFonts w:asciiTheme="minorBidi" w:hAnsiTheme="minorBidi"/>
                <w:sz w:val="16"/>
                <w:szCs w:val="16"/>
              </w:rPr>
              <w:t xml:space="preserve">Project Server CAL </w:t>
            </w:r>
            <w:proofErr w:type="spellStart"/>
            <w:r w:rsidRPr="004E51A9">
              <w:rPr>
                <w:rFonts w:asciiTheme="minorBidi" w:hAnsiTheme="minorBidi"/>
                <w:sz w:val="16"/>
                <w:szCs w:val="16"/>
              </w:rPr>
              <w:t>ALng</w:t>
            </w:r>
            <w:proofErr w:type="spellEnd"/>
            <w:r w:rsidRPr="004E51A9">
              <w:rPr>
                <w:rFonts w:asciiTheme="minorBidi" w:hAnsiTheme="minorBidi"/>
                <w:sz w:val="16"/>
                <w:szCs w:val="16"/>
              </w:rPr>
              <w:t xml:space="preserve"> LSA UCAL</w:t>
            </w:r>
          </w:p>
        </w:tc>
        <w:tc>
          <w:tcPr>
            <w:tcW w:w="1081" w:type="dxa"/>
            <w:tcBorders>
              <w:top w:val="nil"/>
              <w:left w:val="nil"/>
              <w:bottom w:val="single" w:sz="4" w:space="0" w:color="auto"/>
              <w:right w:val="single" w:sz="4" w:space="0" w:color="auto"/>
            </w:tcBorders>
            <w:noWrap/>
            <w:vAlign w:val="center"/>
            <w:hideMark/>
          </w:tcPr>
          <w:p w14:paraId="7FE6FF5D"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metai</w:t>
            </w:r>
          </w:p>
        </w:tc>
        <w:tc>
          <w:tcPr>
            <w:tcW w:w="1134" w:type="dxa"/>
            <w:tcBorders>
              <w:top w:val="nil"/>
              <w:left w:val="nil"/>
              <w:bottom w:val="single" w:sz="4" w:space="0" w:color="auto"/>
              <w:right w:val="single" w:sz="4" w:space="0" w:color="auto"/>
            </w:tcBorders>
            <w:noWrap/>
            <w:vAlign w:val="center"/>
            <w:hideMark/>
          </w:tcPr>
          <w:p w14:paraId="5BDF8BA5"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c>
          <w:tcPr>
            <w:tcW w:w="1387" w:type="dxa"/>
            <w:tcBorders>
              <w:top w:val="nil"/>
              <w:left w:val="nil"/>
              <w:bottom w:val="single" w:sz="4" w:space="0" w:color="auto"/>
              <w:right w:val="single" w:sz="4" w:space="0" w:color="auto"/>
            </w:tcBorders>
            <w:noWrap/>
            <w:vAlign w:val="center"/>
            <w:hideMark/>
          </w:tcPr>
          <w:p w14:paraId="29FD1255"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100</w:t>
            </w:r>
          </w:p>
        </w:tc>
        <w:tc>
          <w:tcPr>
            <w:tcW w:w="1572" w:type="dxa"/>
            <w:tcBorders>
              <w:top w:val="nil"/>
              <w:left w:val="nil"/>
              <w:bottom w:val="single" w:sz="4" w:space="0" w:color="auto"/>
              <w:right w:val="single" w:sz="4" w:space="0" w:color="auto"/>
            </w:tcBorders>
            <w:noWrap/>
            <w:vAlign w:val="center"/>
            <w:hideMark/>
          </w:tcPr>
          <w:p w14:paraId="6CB5151A"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100</w:t>
            </w:r>
          </w:p>
        </w:tc>
        <w:tc>
          <w:tcPr>
            <w:tcW w:w="1572" w:type="dxa"/>
            <w:tcBorders>
              <w:top w:val="nil"/>
              <w:left w:val="nil"/>
              <w:bottom w:val="single" w:sz="4" w:space="0" w:color="auto"/>
              <w:right w:val="single" w:sz="4" w:space="0" w:color="auto"/>
            </w:tcBorders>
            <w:noWrap/>
            <w:vAlign w:val="center"/>
            <w:hideMark/>
          </w:tcPr>
          <w:p w14:paraId="79F7788F"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100</w:t>
            </w:r>
          </w:p>
        </w:tc>
      </w:tr>
      <w:tr w:rsidR="004A1012" w:rsidRPr="004E51A9" w14:paraId="7D920D12"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0FBCEFB7"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6.</w:t>
            </w:r>
          </w:p>
        </w:tc>
        <w:tc>
          <w:tcPr>
            <w:tcW w:w="3152" w:type="dxa"/>
            <w:tcBorders>
              <w:top w:val="nil"/>
              <w:left w:val="nil"/>
              <w:bottom w:val="single" w:sz="4" w:space="0" w:color="auto"/>
              <w:right w:val="single" w:sz="4" w:space="0" w:color="auto"/>
            </w:tcBorders>
            <w:noWrap/>
            <w:vAlign w:val="center"/>
            <w:hideMark/>
          </w:tcPr>
          <w:p w14:paraId="5E44F07B" w14:textId="77777777" w:rsidR="00510EEC" w:rsidRPr="004E51A9" w:rsidRDefault="00510EEC" w:rsidP="00731DEF">
            <w:pPr>
              <w:spacing w:after="0"/>
              <w:rPr>
                <w:rFonts w:asciiTheme="minorBidi" w:hAnsiTheme="minorBidi"/>
                <w:sz w:val="16"/>
                <w:szCs w:val="16"/>
              </w:rPr>
            </w:pPr>
            <w:r w:rsidRPr="004E51A9">
              <w:rPr>
                <w:rFonts w:asciiTheme="minorBidi" w:hAnsiTheme="minorBidi"/>
                <w:sz w:val="16"/>
                <w:szCs w:val="16"/>
              </w:rPr>
              <w:t xml:space="preserve">SQL Server Standard </w:t>
            </w:r>
            <w:proofErr w:type="spellStart"/>
            <w:r w:rsidRPr="004E51A9">
              <w:rPr>
                <w:rFonts w:asciiTheme="minorBidi" w:hAnsiTheme="minorBidi"/>
                <w:sz w:val="16"/>
                <w:szCs w:val="16"/>
              </w:rPr>
              <w:t>Core</w:t>
            </w:r>
            <w:proofErr w:type="spellEnd"/>
            <w:r w:rsidRPr="004E51A9">
              <w:rPr>
                <w:rFonts w:asciiTheme="minorBidi" w:hAnsiTheme="minorBidi"/>
                <w:sz w:val="16"/>
                <w:szCs w:val="16"/>
              </w:rPr>
              <w:t xml:space="preserve"> </w:t>
            </w:r>
            <w:proofErr w:type="spellStart"/>
            <w:r w:rsidRPr="004E51A9">
              <w:rPr>
                <w:rFonts w:asciiTheme="minorBidi" w:hAnsiTheme="minorBidi"/>
                <w:sz w:val="16"/>
                <w:szCs w:val="16"/>
              </w:rPr>
              <w:t>ALng</w:t>
            </w:r>
            <w:proofErr w:type="spellEnd"/>
            <w:r w:rsidRPr="004E51A9">
              <w:rPr>
                <w:rFonts w:asciiTheme="minorBidi" w:hAnsiTheme="minorBidi"/>
                <w:sz w:val="16"/>
                <w:szCs w:val="16"/>
              </w:rPr>
              <w:t xml:space="preserve"> LSA 2L</w:t>
            </w:r>
          </w:p>
        </w:tc>
        <w:tc>
          <w:tcPr>
            <w:tcW w:w="1081" w:type="dxa"/>
            <w:tcBorders>
              <w:top w:val="nil"/>
              <w:left w:val="nil"/>
              <w:bottom w:val="single" w:sz="4" w:space="0" w:color="auto"/>
              <w:right w:val="single" w:sz="4" w:space="0" w:color="auto"/>
            </w:tcBorders>
            <w:noWrap/>
            <w:vAlign w:val="center"/>
            <w:hideMark/>
          </w:tcPr>
          <w:p w14:paraId="15CA96F2"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metai</w:t>
            </w:r>
          </w:p>
        </w:tc>
        <w:tc>
          <w:tcPr>
            <w:tcW w:w="1134" w:type="dxa"/>
            <w:tcBorders>
              <w:top w:val="nil"/>
              <w:left w:val="nil"/>
              <w:bottom w:val="single" w:sz="4" w:space="0" w:color="auto"/>
              <w:right w:val="single" w:sz="4" w:space="0" w:color="auto"/>
            </w:tcBorders>
            <w:noWrap/>
            <w:vAlign w:val="center"/>
            <w:hideMark/>
          </w:tcPr>
          <w:p w14:paraId="180D89D9"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c>
          <w:tcPr>
            <w:tcW w:w="1387" w:type="dxa"/>
            <w:tcBorders>
              <w:top w:val="nil"/>
              <w:left w:val="nil"/>
              <w:bottom w:val="single" w:sz="4" w:space="0" w:color="auto"/>
              <w:right w:val="single" w:sz="4" w:space="0" w:color="auto"/>
            </w:tcBorders>
            <w:noWrap/>
            <w:vAlign w:val="center"/>
            <w:hideMark/>
          </w:tcPr>
          <w:p w14:paraId="5A6E0BB1"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30</w:t>
            </w:r>
          </w:p>
        </w:tc>
        <w:tc>
          <w:tcPr>
            <w:tcW w:w="1572" w:type="dxa"/>
            <w:tcBorders>
              <w:top w:val="nil"/>
              <w:left w:val="nil"/>
              <w:bottom w:val="single" w:sz="4" w:space="0" w:color="auto"/>
              <w:right w:val="single" w:sz="4" w:space="0" w:color="auto"/>
            </w:tcBorders>
            <w:noWrap/>
            <w:vAlign w:val="center"/>
            <w:hideMark/>
          </w:tcPr>
          <w:p w14:paraId="4AC3788A"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30</w:t>
            </w:r>
          </w:p>
        </w:tc>
        <w:tc>
          <w:tcPr>
            <w:tcW w:w="1572" w:type="dxa"/>
            <w:tcBorders>
              <w:top w:val="nil"/>
              <w:left w:val="nil"/>
              <w:bottom w:val="single" w:sz="4" w:space="0" w:color="auto"/>
              <w:right w:val="single" w:sz="4" w:space="0" w:color="auto"/>
            </w:tcBorders>
            <w:noWrap/>
            <w:vAlign w:val="center"/>
            <w:hideMark/>
          </w:tcPr>
          <w:p w14:paraId="47F42DE9"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30</w:t>
            </w:r>
          </w:p>
        </w:tc>
      </w:tr>
      <w:tr w:rsidR="004A1012" w:rsidRPr="004E51A9" w14:paraId="178819D7"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670C6C0A"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7.</w:t>
            </w:r>
          </w:p>
        </w:tc>
        <w:tc>
          <w:tcPr>
            <w:tcW w:w="3152" w:type="dxa"/>
            <w:tcBorders>
              <w:top w:val="nil"/>
              <w:left w:val="nil"/>
              <w:bottom w:val="single" w:sz="4" w:space="0" w:color="auto"/>
              <w:right w:val="single" w:sz="4" w:space="0" w:color="auto"/>
            </w:tcBorders>
            <w:noWrap/>
            <w:vAlign w:val="center"/>
            <w:hideMark/>
          </w:tcPr>
          <w:p w14:paraId="6299A940" w14:textId="77777777" w:rsidR="00510EEC" w:rsidRPr="004E51A9" w:rsidRDefault="00510EEC" w:rsidP="00731DEF">
            <w:pPr>
              <w:spacing w:after="0"/>
              <w:rPr>
                <w:rFonts w:asciiTheme="minorBidi" w:hAnsiTheme="minorBidi"/>
                <w:sz w:val="16"/>
                <w:szCs w:val="16"/>
              </w:rPr>
            </w:pPr>
            <w:proofErr w:type="spellStart"/>
            <w:r w:rsidRPr="004E51A9">
              <w:rPr>
                <w:rFonts w:asciiTheme="minorBidi" w:hAnsiTheme="minorBidi"/>
                <w:sz w:val="16"/>
                <w:szCs w:val="16"/>
              </w:rPr>
              <w:t>Unified</w:t>
            </w:r>
            <w:proofErr w:type="spellEnd"/>
            <w:r w:rsidRPr="004E51A9">
              <w:rPr>
                <w:rFonts w:asciiTheme="minorBidi" w:hAnsiTheme="minorBidi"/>
                <w:sz w:val="16"/>
                <w:szCs w:val="16"/>
              </w:rPr>
              <w:t xml:space="preserve"> Support</w:t>
            </w:r>
          </w:p>
        </w:tc>
        <w:tc>
          <w:tcPr>
            <w:tcW w:w="1081" w:type="dxa"/>
            <w:tcBorders>
              <w:top w:val="nil"/>
              <w:left w:val="nil"/>
              <w:bottom w:val="single" w:sz="4" w:space="0" w:color="auto"/>
              <w:right w:val="single" w:sz="4" w:space="0" w:color="auto"/>
            </w:tcBorders>
            <w:noWrap/>
            <w:vAlign w:val="center"/>
            <w:hideMark/>
          </w:tcPr>
          <w:p w14:paraId="3BFEF27D"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metai</w:t>
            </w:r>
          </w:p>
        </w:tc>
        <w:tc>
          <w:tcPr>
            <w:tcW w:w="1134" w:type="dxa"/>
            <w:tcBorders>
              <w:top w:val="nil"/>
              <w:left w:val="nil"/>
              <w:bottom w:val="single" w:sz="4" w:space="0" w:color="auto"/>
              <w:right w:val="single" w:sz="4" w:space="0" w:color="auto"/>
            </w:tcBorders>
            <w:noWrap/>
            <w:vAlign w:val="center"/>
            <w:hideMark/>
          </w:tcPr>
          <w:p w14:paraId="3EA97103"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c>
          <w:tcPr>
            <w:tcW w:w="1387" w:type="dxa"/>
            <w:tcBorders>
              <w:top w:val="nil"/>
              <w:left w:val="nil"/>
              <w:bottom w:val="single" w:sz="4" w:space="0" w:color="auto"/>
              <w:right w:val="single" w:sz="4" w:space="0" w:color="auto"/>
            </w:tcBorders>
            <w:noWrap/>
            <w:vAlign w:val="center"/>
            <w:hideMark/>
          </w:tcPr>
          <w:p w14:paraId="0561647F"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04591EE7"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6A033153"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r>
      <w:tr w:rsidR="004A1012" w:rsidRPr="004E51A9" w14:paraId="6F6BF6AF"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5B541B08"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8.</w:t>
            </w:r>
          </w:p>
        </w:tc>
        <w:tc>
          <w:tcPr>
            <w:tcW w:w="3152" w:type="dxa"/>
            <w:tcBorders>
              <w:top w:val="nil"/>
              <w:left w:val="nil"/>
              <w:bottom w:val="single" w:sz="4" w:space="0" w:color="auto"/>
              <w:right w:val="single" w:sz="4" w:space="0" w:color="auto"/>
            </w:tcBorders>
            <w:noWrap/>
            <w:vAlign w:val="center"/>
            <w:hideMark/>
          </w:tcPr>
          <w:p w14:paraId="449DD826" w14:textId="77777777" w:rsidR="00510EEC" w:rsidRPr="004E51A9" w:rsidRDefault="00510EEC" w:rsidP="00731DEF">
            <w:pPr>
              <w:spacing w:after="0"/>
              <w:rPr>
                <w:rFonts w:asciiTheme="minorBidi" w:hAnsiTheme="minorBidi"/>
                <w:sz w:val="16"/>
                <w:szCs w:val="16"/>
              </w:rPr>
            </w:pPr>
            <w:proofErr w:type="spellStart"/>
            <w:r w:rsidRPr="004E51A9">
              <w:rPr>
                <w:rFonts w:asciiTheme="minorBidi" w:hAnsiTheme="minorBidi"/>
                <w:sz w:val="16"/>
                <w:szCs w:val="16"/>
              </w:rPr>
              <w:t>Win</w:t>
            </w:r>
            <w:proofErr w:type="spellEnd"/>
            <w:r w:rsidRPr="004E51A9">
              <w:rPr>
                <w:rFonts w:asciiTheme="minorBidi" w:hAnsiTheme="minorBidi"/>
                <w:sz w:val="16"/>
                <w:szCs w:val="16"/>
              </w:rPr>
              <w:t xml:space="preserve"> </w:t>
            </w:r>
            <w:proofErr w:type="spellStart"/>
            <w:r w:rsidRPr="004E51A9">
              <w:rPr>
                <w:rFonts w:asciiTheme="minorBidi" w:hAnsiTheme="minorBidi"/>
                <w:sz w:val="16"/>
                <w:szCs w:val="16"/>
              </w:rPr>
              <w:t>Remote</w:t>
            </w:r>
            <w:proofErr w:type="spellEnd"/>
            <w:r w:rsidRPr="004E51A9">
              <w:rPr>
                <w:rFonts w:asciiTheme="minorBidi" w:hAnsiTheme="minorBidi"/>
                <w:sz w:val="16"/>
                <w:szCs w:val="16"/>
              </w:rPr>
              <w:t xml:space="preserve"> </w:t>
            </w:r>
            <w:proofErr w:type="spellStart"/>
            <w:r w:rsidRPr="004E51A9">
              <w:rPr>
                <w:rFonts w:asciiTheme="minorBidi" w:hAnsiTheme="minorBidi"/>
                <w:sz w:val="16"/>
                <w:szCs w:val="16"/>
              </w:rPr>
              <w:t>Desktop</w:t>
            </w:r>
            <w:proofErr w:type="spellEnd"/>
            <w:r w:rsidRPr="004E51A9">
              <w:rPr>
                <w:rFonts w:asciiTheme="minorBidi" w:hAnsiTheme="minorBidi"/>
                <w:sz w:val="16"/>
                <w:szCs w:val="16"/>
              </w:rPr>
              <w:t xml:space="preserve"> </w:t>
            </w:r>
            <w:proofErr w:type="spellStart"/>
            <w:r w:rsidRPr="004E51A9">
              <w:rPr>
                <w:rFonts w:asciiTheme="minorBidi" w:hAnsiTheme="minorBidi"/>
                <w:sz w:val="16"/>
                <w:szCs w:val="16"/>
              </w:rPr>
              <w:t>Services</w:t>
            </w:r>
            <w:proofErr w:type="spellEnd"/>
            <w:r w:rsidRPr="004E51A9">
              <w:rPr>
                <w:rFonts w:asciiTheme="minorBidi" w:hAnsiTheme="minorBidi"/>
                <w:sz w:val="16"/>
                <w:szCs w:val="16"/>
              </w:rPr>
              <w:t xml:space="preserve"> CAL </w:t>
            </w:r>
            <w:proofErr w:type="spellStart"/>
            <w:r w:rsidRPr="004E51A9">
              <w:rPr>
                <w:rFonts w:asciiTheme="minorBidi" w:hAnsiTheme="minorBidi"/>
                <w:sz w:val="16"/>
                <w:szCs w:val="16"/>
              </w:rPr>
              <w:t>ALng</w:t>
            </w:r>
            <w:proofErr w:type="spellEnd"/>
            <w:r w:rsidRPr="004E51A9">
              <w:rPr>
                <w:rFonts w:asciiTheme="minorBidi" w:hAnsiTheme="minorBidi"/>
                <w:sz w:val="16"/>
                <w:szCs w:val="16"/>
              </w:rPr>
              <w:t xml:space="preserve"> LSA UCAL</w:t>
            </w:r>
          </w:p>
        </w:tc>
        <w:tc>
          <w:tcPr>
            <w:tcW w:w="1081" w:type="dxa"/>
            <w:tcBorders>
              <w:top w:val="nil"/>
              <w:left w:val="nil"/>
              <w:bottom w:val="single" w:sz="4" w:space="0" w:color="auto"/>
              <w:right w:val="single" w:sz="4" w:space="0" w:color="auto"/>
            </w:tcBorders>
            <w:noWrap/>
            <w:vAlign w:val="center"/>
            <w:hideMark/>
          </w:tcPr>
          <w:p w14:paraId="767A0643"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metai</w:t>
            </w:r>
          </w:p>
        </w:tc>
        <w:tc>
          <w:tcPr>
            <w:tcW w:w="1134" w:type="dxa"/>
            <w:tcBorders>
              <w:top w:val="nil"/>
              <w:left w:val="nil"/>
              <w:bottom w:val="single" w:sz="4" w:space="0" w:color="auto"/>
              <w:right w:val="single" w:sz="4" w:space="0" w:color="auto"/>
            </w:tcBorders>
            <w:noWrap/>
            <w:vAlign w:val="center"/>
            <w:hideMark/>
          </w:tcPr>
          <w:p w14:paraId="424F3E16"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c>
          <w:tcPr>
            <w:tcW w:w="1387" w:type="dxa"/>
            <w:tcBorders>
              <w:top w:val="nil"/>
              <w:left w:val="nil"/>
              <w:bottom w:val="single" w:sz="4" w:space="0" w:color="auto"/>
              <w:right w:val="single" w:sz="4" w:space="0" w:color="auto"/>
            </w:tcBorders>
            <w:noWrap/>
            <w:vAlign w:val="center"/>
            <w:hideMark/>
          </w:tcPr>
          <w:p w14:paraId="750DB4AB"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200</w:t>
            </w:r>
          </w:p>
        </w:tc>
        <w:tc>
          <w:tcPr>
            <w:tcW w:w="1572" w:type="dxa"/>
            <w:tcBorders>
              <w:top w:val="nil"/>
              <w:left w:val="nil"/>
              <w:bottom w:val="single" w:sz="4" w:space="0" w:color="auto"/>
              <w:right w:val="single" w:sz="4" w:space="0" w:color="auto"/>
            </w:tcBorders>
            <w:noWrap/>
            <w:vAlign w:val="center"/>
            <w:hideMark/>
          </w:tcPr>
          <w:p w14:paraId="29D90CCB"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200</w:t>
            </w:r>
          </w:p>
        </w:tc>
        <w:tc>
          <w:tcPr>
            <w:tcW w:w="1572" w:type="dxa"/>
            <w:tcBorders>
              <w:top w:val="nil"/>
              <w:left w:val="nil"/>
              <w:bottom w:val="single" w:sz="4" w:space="0" w:color="auto"/>
              <w:right w:val="single" w:sz="4" w:space="0" w:color="auto"/>
            </w:tcBorders>
            <w:noWrap/>
            <w:vAlign w:val="center"/>
            <w:hideMark/>
          </w:tcPr>
          <w:p w14:paraId="06CC8737"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200</w:t>
            </w:r>
          </w:p>
        </w:tc>
      </w:tr>
      <w:tr w:rsidR="004A1012" w:rsidRPr="004E51A9" w14:paraId="381433EE"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1BE39023"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9.</w:t>
            </w:r>
          </w:p>
        </w:tc>
        <w:tc>
          <w:tcPr>
            <w:tcW w:w="3152" w:type="dxa"/>
            <w:tcBorders>
              <w:top w:val="nil"/>
              <w:left w:val="nil"/>
              <w:bottom w:val="single" w:sz="4" w:space="0" w:color="auto"/>
              <w:right w:val="single" w:sz="4" w:space="0" w:color="auto"/>
            </w:tcBorders>
            <w:noWrap/>
            <w:vAlign w:val="center"/>
            <w:hideMark/>
          </w:tcPr>
          <w:p w14:paraId="041D4C3C" w14:textId="77777777" w:rsidR="00510EEC" w:rsidRPr="004E51A9" w:rsidRDefault="00510EEC" w:rsidP="00731DEF">
            <w:pPr>
              <w:spacing w:after="0"/>
              <w:rPr>
                <w:rFonts w:asciiTheme="minorBidi" w:hAnsiTheme="minorBidi"/>
                <w:sz w:val="16"/>
                <w:szCs w:val="16"/>
              </w:rPr>
            </w:pPr>
            <w:proofErr w:type="spellStart"/>
            <w:r w:rsidRPr="004E51A9">
              <w:rPr>
                <w:rFonts w:asciiTheme="minorBidi" w:hAnsiTheme="minorBidi"/>
                <w:sz w:val="16"/>
                <w:szCs w:val="16"/>
              </w:rPr>
              <w:t>Win</w:t>
            </w:r>
            <w:proofErr w:type="spellEnd"/>
            <w:r w:rsidRPr="004E51A9">
              <w:rPr>
                <w:rFonts w:asciiTheme="minorBidi" w:hAnsiTheme="minorBidi"/>
                <w:sz w:val="16"/>
                <w:szCs w:val="16"/>
              </w:rPr>
              <w:t xml:space="preserve"> Server Standard </w:t>
            </w:r>
            <w:proofErr w:type="spellStart"/>
            <w:r w:rsidRPr="004E51A9">
              <w:rPr>
                <w:rFonts w:asciiTheme="minorBidi" w:hAnsiTheme="minorBidi"/>
                <w:sz w:val="16"/>
                <w:szCs w:val="16"/>
              </w:rPr>
              <w:t>Core</w:t>
            </w:r>
            <w:proofErr w:type="spellEnd"/>
            <w:r w:rsidRPr="004E51A9">
              <w:rPr>
                <w:rFonts w:asciiTheme="minorBidi" w:hAnsiTheme="minorBidi"/>
                <w:sz w:val="16"/>
                <w:szCs w:val="16"/>
              </w:rPr>
              <w:t xml:space="preserve"> </w:t>
            </w:r>
            <w:proofErr w:type="spellStart"/>
            <w:r w:rsidRPr="004E51A9">
              <w:rPr>
                <w:rFonts w:asciiTheme="minorBidi" w:hAnsiTheme="minorBidi"/>
                <w:sz w:val="16"/>
                <w:szCs w:val="16"/>
              </w:rPr>
              <w:t>ALng</w:t>
            </w:r>
            <w:proofErr w:type="spellEnd"/>
            <w:r w:rsidRPr="004E51A9">
              <w:rPr>
                <w:rFonts w:asciiTheme="minorBidi" w:hAnsiTheme="minorBidi"/>
                <w:sz w:val="16"/>
                <w:szCs w:val="16"/>
              </w:rPr>
              <w:t xml:space="preserve"> LSA 2L</w:t>
            </w:r>
          </w:p>
        </w:tc>
        <w:tc>
          <w:tcPr>
            <w:tcW w:w="1081" w:type="dxa"/>
            <w:tcBorders>
              <w:top w:val="nil"/>
              <w:left w:val="nil"/>
              <w:bottom w:val="single" w:sz="4" w:space="0" w:color="auto"/>
              <w:right w:val="single" w:sz="4" w:space="0" w:color="auto"/>
            </w:tcBorders>
            <w:noWrap/>
            <w:vAlign w:val="center"/>
            <w:hideMark/>
          </w:tcPr>
          <w:p w14:paraId="73025224"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metai</w:t>
            </w:r>
          </w:p>
        </w:tc>
        <w:tc>
          <w:tcPr>
            <w:tcW w:w="1134" w:type="dxa"/>
            <w:tcBorders>
              <w:top w:val="nil"/>
              <w:left w:val="nil"/>
              <w:bottom w:val="single" w:sz="4" w:space="0" w:color="auto"/>
              <w:right w:val="single" w:sz="4" w:space="0" w:color="auto"/>
            </w:tcBorders>
            <w:noWrap/>
            <w:vAlign w:val="center"/>
            <w:hideMark/>
          </w:tcPr>
          <w:p w14:paraId="3B161FB2"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c>
          <w:tcPr>
            <w:tcW w:w="1387" w:type="dxa"/>
            <w:tcBorders>
              <w:top w:val="nil"/>
              <w:left w:val="nil"/>
              <w:bottom w:val="single" w:sz="4" w:space="0" w:color="auto"/>
              <w:right w:val="single" w:sz="4" w:space="0" w:color="auto"/>
            </w:tcBorders>
            <w:noWrap/>
            <w:vAlign w:val="center"/>
            <w:hideMark/>
          </w:tcPr>
          <w:p w14:paraId="5ACAC9CD"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200</w:t>
            </w:r>
          </w:p>
        </w:tc>
        <w:tc>
          <w:tcPr>
            <w:tcW w:w="1572" w:type="dxa"/>
            <w:tcBorders>
              <w:top w:val="nil"/>
              <w:left w:val="nil"/>
              <w:bottom w:val="single" w:sz="4" w:space="0" w:color="auto"/>
              <w:right w:val="single" w:sz="4" w:space="0" w:color="auto"/>
            </w:tcBorders>
            <w:noWrap/>
            <w:vAlign w:val="center"/>
            <w:hideMark/>
          </w:tcPr>
          <w:p w14:paraId="30ACAB05"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200</w:t>
            </w:r>
          </w:p>
        </w:tc>
        <w:tc>
          <w:tcPr>
            <w:tcW w:w="1572" w:type="dxa"/>
            <w:tcBorders>
              <w:top w:val="nil"/>
              <w:left w:val="nil"/>
              <w:bottom w:val="single" w:sz="4" w:space="0" w:color="auto"/>
              <w:right w:val="single" w:sz="4" w:space="0" w:color="auto"/>
            </w:tcBorders>
            <w:noWrap/>
            <w:vAlign w:val="center"/>
            <w:hideMark/>
          </w:tcPr>
          <w:p w14:paraId="6B29A7B8"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200</w:t>
            </w:r>
          </w:p>
        </w:tc>
      </w:tr>
      <w:tr w:rsidR="004A1012" w:rsidRPr="004E51A9" w14:paraId="7361AAF8"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7A19157D"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10.</w:t>
            </w:r>
          </w:p>
        </w:tc>
        <w:tc>
          <w:tcPr>
            <w:tcW w:w="3152" w:type="dxa"/>
            <w:tcBorders>
              <w:top w:val="nil"/>
              <w:left w:val="nil"/>
              <w:bottom w:val="single" w:sz="4" w:space="0" w:color="auto"/>
              <w:right w:val="single" w:sz="4" w:space="0" w:color="auto"/>
            </w:tcBorders>
            <w:noWrap/>
            <w:vAlign w:val="center"/>
            <w:hideMark/>
          </w:tcPr>
          <w:p w14:paraId="2F5A490F" w14:textId="77777777" w:rsidR="00510EEC" w:rsidRPr="004E51A9" w:rsidRDefault="00510EEC" w:rsidP="00731DEF">
            <w:pPr>
              <w:spacing w:after="0"/>
              <w:rPr>
                <w:rFonts w:asciiTheme="minorBidi" w:hAnsiTheme="minorBidi"/>
                <w:sz w:val="16"/>
                <w:szCs w:val="16"/>
              </w:rPr>
            </w:pPr>
            <w:proofErr w:type="spellStart"/>
            <w:r w:rsidRPr="004E51A9">
              <w:rPr>
                <w:rFonts w:asciiTheme="minorBidi" w:hAnsiTheme="minorBidi"/>
                <w:sz w:val="16"/>
                <w:szCs w:val="16"/>
              </w:rPr>
              <w:t>Dataverse</w:t>
            </w:r>
            <w:proofErr w:type="spellEnd"/>
            <w:r w:rsidRPr="004E51A9">
              <w:rPr>
                <w:rFonts w:asciiTheme="minorBidi" w:hAnsiTheme="minorBidi"/>
                <w:sz w:val="16"/>
                <w:szCs w:val="16"/>
              </w:rPr>
              <w:t xml:space="preserve"> </w:t>
            </w:r>
            <w:proofErr w:type="spellStart"/>
            <w:r w:rsidRPr="004E51A9">
              <w:rPr>
                <w:rFonts w:asciiTheme="minorBidi" w:hAnsiTheme="minorBidi"/>
                <w:sz w:val="16"/>
                <w:szCs w:val="16"/>
              </w:rPr>
              <w:t>Database</w:t>
            </w:r>
            <w:proofErr w:type="spellEnd"/>
            <w:r w:rsidRPr="004E51A9">
              <w:rPr>
                <w:rFonts w:asciiTheme="minorBidi" w:hAnsiTheme="minorBidi"/>
                <w:sz w:val="16"/>
                <w:szCs w:val="16"/>
              </w:rPr>
              <w:t xml:space="preserve"> </w:t>
            </w:r>
            <w:proofErr w:type="spellStart"/>
            <w:r w:rsidRPr="004E51A9">
              <w:rPr>
                <w:rFonts w:asciiTheme="minorBidi" w:hAnsiTheme="minorBidi"/>
                <w:sz w:val="16"/>
                <w:szCs w:val="16"/>
              </w:rPr>
              <w:t>capacity</w:t>
            </w:r>
            <w:proofErr w:type="spellEnd"/>
            <w:r w:rsidRPr="004E51A9">
              <w:rPr>
                <w:rFonts w:asciiTheme="minorBidi" w:hAnsiTheme="minorBidi"/>
                <w:sz w:val="16"/>
                <w:szCs w:val="16"/>
              </w:rPr>
              <w:t xml:space="preserve"> </w:t>
            </w:r>
            <w:proofErr w:type="spellStart"/>
            <w:r w:rsidRPr="004E51A9">
              <w:rPr>
                <w:rFonts w:asciiTheme="minorBidi" w:hAnsiTheme="minorBidi"/>
                <w:sz w:val="16"/>
                <w:szCs w:val="16"/>
              </w:rPr>
              <w:t>add-on</w:t>
            </w:r>
            <w:proofErr w:type="spellEnd"/>
          </w:p>
        </w:tc>
        <w:tc>
          <w:tcPr>
            <w:tcW w:w="1081" w:type="dxa"/>
            <w:tcBorders>
              <w:top w:val="nil"/>
              <w:left w:val="nil"/>
              <w:bottom w:val="single" w:sz="4" w:space="0" w:color="auto"/>
              <w:right w:val="single" w:sz="4" w:space="0" w:color="auto"/>
            </w:tcBorders>
            <w:noWrap/>
            <w:vAlign w:val="center"/>
            <w:hideMark/>
          </w:tcPr>
          <w:p w14:paraId="35B1869D"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mėn.</w:t>
            </w:r>
          </w:p>
        </w:tc>
        <w:tc>
          <w:tcPr>
            <w:tcW w:w="1134" w:type="dxa"/>
            <w:tcBorders>
              <w:top w:val="nil"/>
              <w:left w:val="nil"/>
              <w:bottom w:val="single" w:sz="4" w:space="0" w:color="auto"/>
              <w:right w:val="single" w:sz="4" w:space="0" w:color="auto"/>
            </w:tcBorders>
            <w:noWrap/>
            <w:vAlign w:val="center"/>
            <w:hideMark/>
          </w:tcPr>
          <w:p w14:paraId="7685F76B"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w:t>
            </w:r>
          </w:p>
        </w:tc>
        <w:tc>
          <w:tcPr>
            <w:tcW w:w="1387" w:type="dxa"/>
            <w:tcBorders>
              <w:top w:val="nil"/>
              <w:left w:val="nil"/>
              <w:bottom w:val="single" w:sz="4" w:space="0" w:color="auto"/>
              <w:right w:val="single" w:sz="4" w:space="0" w:color="auto"/>
            </w:tcBorders>
            <w:noWrap/>
            <w:vAlign w:val="center"/>
            <w:hideMark/>
          </w:tcPr>
          <w:p w14:paraId="0C71C188"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200</w:t>
            </w:r>
          </w:p>
        </w:tc>
        <w:tc>
          <w:tcPr>
            <w:tcW w:w="1572" w:type="dxa"/>
            <w:tcBorders>
              <w:top w:val="nil"/>
              <w:left w:val="nil"/>
              <w:bottom w:val="single" w:sz="4" w:space="0" w:color="auto"/>
              <w:right w:val="single" w:sz="4" w:space="0" w:color="auto"/>
            </w:tcBorders>
            <w:noWrap/>
            <w:vAlign w:val="center"/>
            <w:hideMark/>
          </w:tcPr>
          <w:p w14:paraId="031A230D"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350</w:t>
            </w:r>
          </w:p>
        </w:tc>
        <w:tc>
          <w:tcPr>
            <w:tcW w:w="1572" w:type="dxa"/>
            <w:tcBorders>
              <w:top w:val="nil"/>
              <w:left w:val="nil"/>
              <w:bottom w:val="single" w:sz="4" w:space="0" w:color="auto"/>
              <w:right w:val="single" w:sz="4" w:space="0" w:color="auto"/>
            </w:tcBorders>
            <w:noWrap/>
            <w:vAlign w:val="center"/>
            <w:hideMark/>
          </w:tcPr>
          <w:p w14:paraId="1CBF5662"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500</w:t>
            </w:r>
          </w:p>
        </w:tc>
      </w:tr>
      <w:tr w:rsidR="004A1012" w:rsidRPr="004E51A9" w14:paraId="05CCF531"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04E8D3E0"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11.</w:t>
            </w:r>
          </w:p>
        </w:tc>
        <w:tc>
          <w:tcPr>
            <w:tcW w:w="3152" w:type="dxa"/>
            <w:tcBorders>
              <w:top w:val="nil"/>
              <w:left w:val="nil"/>
              <w:bottom w:val="single" w:sz="4" w:space="0" w:color="auto"/>
              <w:right w:val="single" w:sz="4" w:space="0" w:color="auto"/>
            </w:tcBorders>
            <w:noWrap/>
            <w:vAlign w:val="center"/>
            <w:hideMark/>
          </w:tcPr>
          <w:p w14:paraId="7314DB83" w14:textId="77777777" w:rsidR="00510EEC" w:rsidRPr="004E51A9" w:rsidRDefault="00510EEC" w:rsidP="00731DEF">
            <w:pPr>
              <w:spacing w:after="0"/>
              <w:rPr>
                <w:rFonts w:asciiTheme="minorBidi" w:hAnsiTheme="minorBidi"/>
                <w:sz w:val="16"/>
                <w:szCs w:val="16"/>
              </w:rPr>
            </w:pPr>
            <w:proofErr w:type="spellStart"/>
            <w:r w:rsidRPr="004E51A9">
              <w:rPr>
                <w:rFonts w:asciiTheme="minorBidi" w:hAnsiTheme="minorBidi"/>
                <w:sz w:val="16"/>
                <w:szCs w:val="16"/>
              </w:rPr>
              <w:t>Dataverse</w:t>
            </w:r>
            <w:proofErr w:type="spellEnd"/>
            <w:r w:rsidRPr="004E51A9">
              <w:rPr>
                <w:rFonts w:asciiTheme="minorBidi" w:hAnsiTheme="minorBidi"/>
                <w:sz w:val="16"/>
                <w:szCs w:val="16"/>
              </w:rPr>
              <w:t xml:space="preserve"> File </w:t>
            </w:r>
            <w:proofErr w:type="spellStart"/>
            <w:r w:rsidRPr="004E51A9">
              <w:rPr>
                <w:rFonts w:asciiTheme="minorBidi" w:hAnsiTheme="minorBidi"/>
                <w:sz w:val="16"/>
                <w:szCs w:val="16"/>
              </w:rPr>
              <w:t>capacity</w:t>
            </w:r>
            <w:proofErr w:type="spellEnd"/>
            <w:r w:rsidRPr="004E51A9">
              <w:rPr>
                <w:rFonts w:asciiTheme="minorBidi" w:hAnsiTheme="minorBidi"/>
                <w:sz w:val="16"/>
                <w:szCs w:val="16"/>
              </w:rPr>
              <w:t xml:space="preserve"> </w:t>
            </w:r>
            <w:proofErr w:type="spellStart"/>
            <w:r w:rsidRPr="004E51A9">
              <w:rPr>
                <w:rFonts w:asciiTheme="minorBidi" w:hAnsiTheme="minorBidi"/>
                <w:sz w:val="16"/>
                <w:szCs w:val="16"/>
              </w:rPr>
              <w:t>add-on</w:t>
            </w:r>
            <w:proofErr w:type="spellEnd"/>
          </w:p>
        </w:tc>
        <w:tc>
          <w:tcPr>
            <w:tcW w:w="1081" w:type="dxa"/>
            <w:tcBorders>
              <w:top w:val="nil"/>
              <w:left w:val="nil"/>
              <w:bottom w:val="single" w:sz="4" w:space="0" w:color="auto"/>
              <w:right w:val="single" w:sz="4" w:space="0" w:color="auto"/>
            </w:tcBorders>
            <w:noWrap/>
            <w:vAlign w:val="center"/>
            <w:hideMark/>
          </w:tcPr>
          <w:p w14:paraId="02363810"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mėn.</w:t>
            </w:r>
          </w:p>
        </w:tc>
        <w:tc>
          <w:tcPr>
            <w:tcW w:w="1134" w:type="dxa"/>
            <w:tcBorders>
              <w:top w:val="nil"/>
              <w:left w:val="nil"/>
              <w:bottom w:val="single" w:sz="4" w:space="0" w:color="auto"/>
              <w:right w:val="single" w:sz="4" w:space="0" w:color="auto"/>
            </w:tcBorders>
            <w:noWrap/>
            <w:vAlign w:val="center"/>
            <w:hideMark/>
          </w:tcPr>
          <w:p w14:paraId="751180DF"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w:t>
            </w:r>
          </w:p>
        </w:tc>
        <w:tc>
          <w:tcPr>
            <w:tcW w:w="1387" w:type="dxa"/>
            <w:tcBorders>
              <w:top w:val="nil"/>
              <w:left w:val="nil"/>
              <w:bottom w:val="single" w:sz="4" w:space="0" w:color="auto"/>
              <w:right w:val="single" w:sz="4" w:space="0" w:color="auto"/>
            </w:tcBorders>
            <w:noWrap/>
            <w:vAlign w:val="center"/>
            <w:hideMark/>
          </w:tcPr>
          <w:p w14:paraId="3B89DAA8"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10</w:t>
            </w:r>
          </w:p>
        </w:tc>
        <w:tc>
          <w:tcPr>
            <w:tcW w:w="1572" w:type="dxa"/>
            <w:tcBorders>
              <w:top w:val="nil"/>
              <w:left w:val="nil"/>
              <w:bottom w:val="single" w:sz="4" w:space="0" w:color="auto"/>
              <w:right w:val="single" w:sz="4" w:space="0" w:color="auto"/>
            </w:tcBorders>
            <w:noWrap/>
            <w:vAlign w:val="center"/>
            <w:hideMark/>
          </w:tcPr>
          <w:p w14:paraId="32964250"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10</w:t>
            </w:r>
          </w:p>
        </w:tc>
        <w:tc>
          <w:tcPr>
            <w:tcW w:w="1572" w:type="dxa"/>
            <w:tcBorders>
              <w:top w:val="nil"/>
              <w:left w:val="nil"/>
              <w:bottom w:val="single" w:sz="4" w:space="0" w:color="auto"/>
              <w:right w:val="single" w:sz="4" w:space="0" w:color="auto"/>
            </w:tcBorders>
            <w:noWrap/>
            <w:vAlign w:val="center"/>
            <w:hideMark/>
          </w:tcPr>
          <w:p w14:paraId="497AC463"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10</w:t>
            </w:r>
          </w:p>
        </w:tc>
      </w:tr>
      <w:tr w:rsidR="004A1012" w:rsidRPr="004E51A9" w14:paraId="1E7FB40B"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22E70982"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w:t>
            </w:r>
          </w:p>
        </w:tc>
        <w:tc>
          <w:tcPr>
            <w:tcW w:w="3152" w:type="dxa"/>
            <w:tcBorders>
              <w:top w:val="nil"/>
              <w:left w:val="nil"/>
              <w:bottom w:val="single" w:sz="4" w:space="0" w:color="auto"/>
              <w:right w:val="single" w:sz="4" w:space="0" w:color="auto"/>
            </w:tcBorders>
            <w:noWrap/>
            <w:vAlign w:val="center"/>
            <w:hideMark/>
          </w:tcPr>
          <w:p w14:paraId="14647641" w14:textId="77777777" w:rsidR="00510EEC" w:rsidRPr="004E51A9" w:rsidRDefault="00510EEC" w:rsidP="00731DEF">
            <w:pPr>
              <w:spacing w:after="0"/>
              <w:rPr>
                <w:rFonts w:asciiTheme="minorBidi" w:hAnsiTheme="minorBidi"/>
                <w:sz w:val="16"/>
                <w:szCs w:val="16"/>
              </w:rPr>
            </w:pPr>
            <w:proofErr w:type="spellStart"/>
            <w:r w:rsidRPr="004E51A9">
              <w:rPr>
                <w:rFonts w:asciiTheme="minorBidi" w:hAnsiTheme="minorBidi"/>
                <w:sz w:val="16"/>
                <w:szCs w:val="16"/>
              </w:rPr>
              <w:t>Dataverse</w:t>
            </w:r>
            <w:proofErr w:type="spellEnd"/>
            <w:r w:rsidRPr="004E51A9">
              <w:rPr>
                <w:rFonts w:asciiTheme="minorBidi" w:hAnsiTheme="minorBidi"/>
                <w:sz w:val="16"/>
                <w:szCs w:val="16"/>
              </w:rPr>
              <w:t xml:space="preserve"> </w:t>
            </w:r>
            <w:proofErr w:type="spellStart"/>
            <w:r w:rsidRPr="004E51A9">
              <w:rPr>
                <w:rFonts w:asciiTheme="minorBidi" w:hAnsiTheme="minorBidi"/>
                <w:sz w:val="16"/>
                <w:szCs w:val="16"/>
              </w:rPr>
              <w:t>Log</w:t>
            </w:r>
            <w:proofErr w:type="spellEnd"/>
            <w:r w:rsidRPr="004E51A9">
              <w:rPr>
                <w:rFonts w:asciiTheme="minorBidi" w:hAnsiTheme="minorBidi"/>
                <w:sz w:val="16"/>
                <w:szCs w:val="16"/>
              </w:rPr>
              <w:t xml:space="preserve"> </w:t>
            </w:r>
            <w:proofErr w:type="spellStart"/>
            <w:r w:rsidRPr="004E51A9">
              <w:rPr>
                <w:rFonts w:asciiTheme="minorBidi" w:hAnsiTheme="minorBidi"/>
                <w:sz w:val="16"/>
                <w:szCs w:val="16"/>
              </w:rPr>
              <w:t>capacity</w:t>
            </w:r>
            <w:proofErr w:type="spellEnd"/>
            <w:r w:rsidRPr="004E51A9">
              <w:rPr>
                <w:rFonts w:asciiTheme="minorBidi" w:hAnsiTheme="minorBidi"/>
                <w:sz w:val="16"/>
                <w:szCs w:val="16"/>
              </w:rPr>
              <w:t xml:space="preserve"> </w:t>
            </w:r>
            <w:proofErr w:type="spellStart"/>
            <w:r w:rsidRPr="004E51A9">
              <w:rPr>
                <w:rFonts w:asciiTheme="minorBidi" w:hAnsiTheme="minorBidi"/>
                <w:sz w:val="16"/>
                <w:szCs w:val="16"/>
              </w:rPr>
              <w:t>add-on</w:t>
            </w:r>
            <w:proofErr w:type="spellEnd"/>
          </w:p>
        </w:tc>
        <w:tc>
          <w:tcPr>
            <w:tcW w:w="1081" w:type="dxa"/>
            <w:tcBorders>
              <w:top w:val="nil"/>
              <w:left w:val="nil"/>
              <w:bottom w:val="single" w:sz="4" w:space="0" w:color="auto"/>
              <w:right w:val="single" w:sz="4" w:space="0" w:color="auto"/>
            </w:tcBorders>
            <w:noWrap/>
            <w:vAlign w:val="center"/>
            <w:hideMark/>
          </w:tcPr>
          <w:p w14:paraId="6D194DAA"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mėn.</w:t>
            </w:r>
          </w:p>
        </w:tc>
        <w:tc>
          <w:tcPr>
            <w:tcW w:w="1134" w:type="dxa"/>
            <w:tcBorders>
              <w:top w:val="nil"/>
              <w:left w:val="nil"/>
              <w:bottom w:val="single" w:sz="4" w:space="0" w:color="auto"/>
              <w:right w:val="single" w:sz="4" w:space="0" w:color="auto"/>
            </w:tcBorders>
            <w:noWrap/>
            <w:vAlign w:val="center"/>
            <w:hideMark/>
          </w:tcPr>
          <w:p w14:paraId="7EC5597B"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w:t>
            </w:r>
          </w:p>
        </w:tc>
        <w:tc>
          <w:tcPr>
            <w:tcW w:w="1387" w:type="dxa"/>
            <w:tcBorders>
              <w:top w:val="nil"/>
              <w:left w:val="nil"/>
              <w:bottom w:val="single" w:sz="4" w:space="0" w:color="auto"/>
              <w:right w:val="single" w:sz="4" w:space="0" w:color="auto"/>
            </w:tcBorders>
            <w:noWrap/>
            <w:vAlign w:val="center"/>
            <w:hideMark/>
          </w:tcPr>
          <w:p w14:paraId="7406C515"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30</w:t>
            </w:r>
          </w:p>
        </w:tc>
        <w:tc>
          <w:tcPr>
            <w:tcW w:w="1572" w:type="dxa"/>
            <w:tcBorders>
              <w:top w:val="nil"/>
              <w:left w:val="nil"/>
              <w:bottom w:val="single" w:sz="4" w:space="0" w:color="auto"/>
              <w:right w:val="single" w:sz="4" w:space="0" w:color="auto"/>
            </w:tcBorders>
            <w:noWrap/>
            <w:vAlign w:val="center"/>
            <w:hideMark/>
          </w:tcPr>
          <w:p w14:paraId="42C3AB24"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45</w:t>
            </w:r>
          </w:p>
        </w:tc>
        <w:tc>
          <w:tcPr>
            <w:tcW w:w="1572" w:type="dxa"/>
            <w:tcBorders>
              <w:top w:val="nil"/>
              <w:left w:val="nil"/>
              <w:bottom w:val="single" w:sz="4" w:space="0" w:color="auto"/>
              <w:right w:val="single" w:sz="4" w:space="0" w:color="auto"/>
            </w:tcBorders>
            <w:noWrap/>
            <w:vAlign w:val="center"/>
            <w:hideMark/>
          </w:tcPr>
          <w:p w14:paraId="67896F4C"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60</w:t>
            </w:r>
          </w:p>
        </w:tc>
      </w:tr>
      <w:tr w:rsidR="004A1012" w:rsidRPr="004E51A9" w14:paraId="177F06B8"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242AC005"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13.</w:t>
            </w:r>
          </w:p>
        </w:tc>
        <w:tc>
          <w:tcPr>
            <w:tcW w:w="3152" w:type="dxa"/>
            <w:tcBorders>
              <w:top w:val="nil"/>
              <w:left w:val="nil"/>
              <w:bottom w:val="single" w:sz="4" w:space="0" w:color="auto"/>
              <w:right w:val="single" w:sz="4" w:space="0" w:color="auto"/>
            </w:tcBorders>
            <w:noWrap/>
            <w:vAlign w:val="center"/>
            <w:hideMark/>
          </w:tcPr>
          <w:p w14:paraId="1715583C" w14:textId="77777777" w:rsidR="00510EEC" w:rsidRPr="004E51A9" w:rsidRDefault="00510EEC" w:rsidP="00731DEF">
            <w:pPr>
              <w:spacing w:after="0"/>
              <w:rPr>
                <w:rFonts w:asciiTheme="minorBidi" w:hAnsiTheme="minorBidi"/>
                <w:sz w:val="16"/>
                <w:szCs w:val="16"/>
              </w:rPr>
            </w:pPr>
            <w:proofErr w:type="spellStart"/>
            <w:r w:rsidRPr="004E51A9">
              <w:rPr>
                <w:rFonts w:asciiTheme="minorBidi" w:hAnsiTheme="minorBidi"/>
                <w:sz w:val="16"/>
                <w:szCs w:val="16"/>
              </w:rPr>
              <w:t>Enterprise</w:t>
            </w:r>
            <w:proofErr w:type="spellEnd"/>
            <w:r w:rsidRPr="004E51A9">
              <w:rPr>
                <w:rFonts w:asciiTheme="minorBidi" w:hAnsiTheme="minorBidi"/>
                <w:sz w:val="16"/>
                <w:szCs w:val="16"/>
              </w:rPr>
              <w:t xml:space="preserve"> </w:t>
            </w:r>
            <w:proofErr w:type="spellStart"/>
            <w:r w:rsidRPr="004E51A9">
              <w:rPr>
                <w:rFonts w:asciiTheme="minorBidi" w:hAnsiTheme="minorBidi"/>
                <w:sz w:val="16"/>
                <w:szCs w:val="16"/>
              </w:rPr>
              <w:t>Mobility</w:t>
            </w:r>
            <w:proofErr w:type="spellEnd"/>
            <w:r w:rsidRPr="004E51A9">
              <w:rPr>
                <w:rFonts w:asciiTheme="minorBidi" w:hAnsiTheme="minorBidi"/>
                <w:sz w:val="16"/>
                <w:szCs w:val="16"/>
              </w:rPr>
              <w:t xml:space="preserve"> + </w:t>
            </w:r>
            <w:proofErr w:type="spellStart"/>
            <w:r w:rsidRPr="004E51A9">
              <w:rPr>
                <w:rFonts w:asciiTheme="minorBidi" w:hAnsiTheme="minorBidi"/>
                <w:sz w:val="16"/>
                <w:szCs w:val="16"/>
              </w:rPr>
              <w:t>Security</w:t>
            </w:r>
            <w:proofErr w:type="spellEnd"/>
            <w:r w:rsidRPr="004E51A9">
              <w:rPr>
                <w:rFonts w:asciiTheme="minorBidi" w:hAnsiTheme="minorBidi"/>
                <w:sz w:val="16"/>
                <w:szCs w:val="16"/>
              </w:rPr>
              <w:t xml:space="preserve"> E3</w:t>
            </w:r>
          </w:p>
        </w:tc>
        <w:tc>
          <w:tcPr>
            <w:tcW w:w="1081" w:type="dxa"/>
            <w:tcBorders>
              <w:top w:val="nil"/>
              <w:left w:val="nil"/>
              <w:bottom w:val="single" w:sz="4" w:space="0" w:color="auto"/>
              <w:right w:val="single" w:sz="4" w:space="0" w:color="auto"/>
            </w:tcBorders>
            <w:noWrap/>
            <w:vAlign w:val="center"/>
            <w:hideMark/>
          </w:tcPr>
          <w:p w14:paraId="28E6B629"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mėn.</w:t>
            </w:r>
          </w:p>
        </w:tc>
        <w:tc>
          <w:tcPr>
            <w:tcW w:w="1134" w:type="dxa"/>
            <w:tcBorders>
              <w:top w:val="nil"/>
              <w:left w:val="nil"/>
              <w:bottom w:val="single" w:sz="4" w:space="0" w:color="auto"/>
              <w:right w:val="single" w:sz="4" w:space="0" w:color="auto"/>
            </w:tcBorders>
            <w:noWrap/>
            <w:vAlign w:val="center"/>
            <w:hideMark/>
          </w:tcPr>
          <w:p w14:paraId="35E71DDC"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w:t>
            </w:r>
          </w:p>
        </w:tc>
        <w:tc>
          <w:tcPr>
            <w:tcW w:w="1387" w:type="dxa"/>
            <w:tcBorders>
              <w:top w:val="nil"/>
              <w:left w:val="nil"/>
              <w:bottom w:val="single" w:sz="4" w:space="0" w:color="auto"/>
              <w:right w:val="single" w:sz="4" w:space="0" w:color="auto"/>
            </w:tcBorders>
            <w:noWrap/>
            <w:vAlign w:val="center"/>
            <w:hideMark/>
          </w:tcPr>
          <w:p w14:paraId="7E714806"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5AE51CD8"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22905E51"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r>
      <w:tr w:rsidR="004A1012" w:rsidRPr="004E51A9" w14:paraId="3DC1B15D"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7F318AA5"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14.</w:t>
            </w:r>
          </w:p>
        </w:tc>
        <w:tc>
          <w:tcPr>
            <w:tcW w:w="3152" w:type="dxa"/>
            <w:tcBorders>
              <w:top w:val="nil"/>
              <w:left w:val="nil"/>
              <w:bottom w:val="single" w:sz="4" w:space="0" w:color="auto"/>
              <w:right w:val="single" w:sz="4" w:space="0" w:color="auto"/>
            </w:tcBorders>
            <w:noWrap/>
            <w:vAlign w:val="center"/>
            <w:hideMark/>
          </w:tcPr>
          <w:p w14:paraId="2AA0D8EC" w14:textId="77777777" w:rsidR="00510EEC" w:rsidRPr="004E51A9" w:rsidRDefault="00510EEC" w:rsidP="00731DEF">
            <w:pPr>
              <w:spacing w:after="0"/>
              <w:rPr>
                <w:rFonts w:asciiTheme="minorBidi" w:hAnsiTheme="minorBidi"/>
                <w:sz w:val="16"/>
                <w:szCs w:val="16"/>
              </w:rPr>
            </w:pPr>
            <w:proofErr w:type="spellStart"/>
            <w:r w:rsidRPr="004E51A9">
              <w:rPr>
                <w:rFonts w:asciiTheme="minorBidi" w:hAnsiTheme="minorBidi"/>
                <w:sz w:val="16"/>
                <w:szCs w:val="16"/>
              </w:rPr>
              <w:t>Enterprise</w:t>
            </w:r>
            <w:proofErr w:type="spellEnd"/>
            <w:r w:rsidRPr="004E51A9">
              <w:rPr>
                <w:rFonts w:asciiTheme="minorBidi" w:hAnsiTheme="minorBidi"/>
                <w:sz w:val="16"/>
                <w:szCs w:val="16"/>
              </w:rPr>
              <w:t xml:space="preserve"> </w:t>
            </w:r>
            <w:proofErr w:type="spellStart"/>
            <w:r w:rsidRPr="004E51A9">
              <w:rPr>
                <w:rFonts w:asciiTheme="minorBidi" w:hAnsiTheme="minorBidi"/>
                <w:sz w:val="16"/>
                <w:szCs w:val="16"/>
              </w:rPr>
              <w:t>Mobility</w:t>
            </w:r>
            <w:proofErr w:type="spellEnd"/>
            <w:r w:rsidRPr="004E51A9">
              <w:rPr>
                <w:rFonts w:asciiTheme="minorBidi" w:hAnsiTheme="minorBidi"/>
                <w:sz w:val="16"/>
                <w:szCs w:val="16"/>
              </w:rPr>
              <w:t xml:space="preserve"> + </w:t>
            </w:r>
            <w:proofErr w:type="spellStart"/>
            <w:r w:rsidRPr="004E51A9">
              <w:rPr>
                <w:rFonts w:asciiTheme="minorBidi" w:hAnsiTheme="minorBidi"/>
                <w:sz w:val="16"/>
                <w:szCs w:val="16"/>
              </w:rPr>
              <w:t>Security</w:t>
            </w:r>
            <w:proofErr w:type="spellEnd"/>
            <w:r w:rsidRPr="004E51A9">
              <w:rPr>
                <w:rFonts w:asciiTheme="minorBidi" w:hAnsiTheme="minorBidi"/>
                <w:sz w:val="16"/>
                <w:szCs w:val="16"/>
              </w:rPr>
              <w:t xml:space="preserve"> E5</w:t>
            </w:r>
          </w:p>
        </w:tc>
        <w:tc>
          <w:tcPr>
            <w:tcW w:w="1081" w:type="dxa"/>
            <w:tcBorders>
              <w:top w:val="nil"/>
              <w:left w:val="nil"/>
              <w:bottom w:val="single" w:sz="4" w:space="0" w:color="auto"/>
              <w:right w:val="single" w:sz="4" w:space="0" w:color="auto"/>
            </w:tcBorders>
            <w:noWrap/>
            <w:vAlign w:val="center"/>
            <w:hideMark/>
          </w:tcPr>
          <w:p w14:paraId="77AEAEAC"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mėn.</w:t>
            </w:r>
          </w:p>
        </w:tc>
        <w:tc>
          <w:tcPr>
            <w:tcW w:w="1134" w:type="dxa"/>
            <w:tcBorders>
              <w:top w:val="nil"/>
              <w:left w:val="nil"/>
              <w:bottom w:val="single" w:sz="4" w:space="0" w:color="auto"/>
              <w:right w:val="single" w:sz="4" w:space="0" w:color="auto"/>
            </w:tcBorders>
            <w:noWrap/>
            <w:vAlign w:val="center"/>
            <w:hideMark/>
          </w:tcPr>
          <w:p w14:paraId="036FEDA1"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w:t>
            </w:r>
          </w:p>
        </w:tc>
        <w:tc>
          <w:tcPr>
            <w:tcW w:w="1387" w:type="dxa"/>
            <w:tcBorders>
              <w:top w:val="nil"/>
              <w:left w:val="nil"/>
              <w:bottom w:val="single" w:sz="4" w:space="0" w:color="auto"/>
              <w:right w:val="single" w:sz="4" w:space="0" w:color="auto"/>
            </w:tcBorders>
            <w:noWrap/>
            <w:vAlign w:val="center"/>
            <w:hideMark/>
          </w:tcPr>
          <w:p w14:paraId="77FBF7C0"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185C7EC8"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2F788637"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r>
      <w:tr w:rsidR="004A1012" w:rsidRPr="004E51A9" w14:paraId="0363260F"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4ABE1E44"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lastRenderedPageBreak/>
              <w:t>15.</w:t>
            </w:r>
          </w:p>
        </w:tc>
        <w:tc>
          <w:tcPr>
            <w:tcW w:w="3152" w:type="dxa"/>
            <w:tcBorders>
              <w:top w:val="nil"/>
              <w:left w:val="nil"/>
              <w:bottom w:val="single" w:sz="4" w:space="0" w:color="auto"/>
              <w:right w:val="single" w:sz="4" w:space="0" w:color="auto"/>
            </w:tcBorders>
            <w:noWrap/>
            <w:vAlign w:val="center"/>
            <w:hideMark/>
          </w:tcPr>
          <w:p w14:paraId="7A9BFC9A" w14:textId="77777777" w:rsidR="00510EEC" w:rsidRPr="004E51A9" w:rsidRDefault="00510EEC" w:rsidP="00731DEF">
            <w:pPr>
              <w:spacing w:after="0"/>
              <w:rPr>
                <w:rFonts w:asciiTheme="minorBidi" w:hAnsiTheme="minorBidi"/>
                <w:sz w:val="16"/>
                <w:szCs w:val="16"/>
              </w:rPr>
            </w:pPr>
            <w:r w:rsidRPr="004E51A9">
              <w:rPr>
                <w:rFonts w:asciiTheme="minorBidi" w:hAnsiTheme="minorBidi"/>
                <w:sz w:val="16"/>
                <w:szCs w:val="16"/>
              </w:rPr>
              <w:t>Exchange Online (</w:t>
            </w:r>
            <w:proofErr w:type="spellStart"/>
            <w:r w:rsidRPr="004E51A9">
              <w:rPr>
                <w:rFonts w:asciiTheme="minorBidi" w:hAnsiTheme="minorBidi"/>
                <w:sz w:val="16"/>
                <w:szCs w:val="16"/>
              </w:rPr>
              <w:t>Plan</w:t>
            </w:r>
            <w:proofErr w:type="spellEnd"/>
            <w:r w:rsidRPr="004E51A9">
              <w:rPr>
                <w:rFonts w:asciiTheme="minorBidi" w:hAnsiTheme="minorBidi"/>
                <w:sz w:val="16"/>
                <w:szCs w:val="16"/>
              </w:rPr>
              <w:t xml:space="preserve"> 1)</w:t>
            </w:r>
          </w:p>
        </w:tc>
        <w:tc>
          <w:tcPr>
            <w:tcW w:w="1081" w:type="dxa"/>
            <w:tcBorders>
              <w:top w:val="nil"/>
              <w:left w:val="nil"/>
              <w:bottom w:val="single" w:sz="4" w:space="0" w:color="auto"/>
              <w:right w:val="single" w:sz="4" w:space="0" w:color="auto"/>
            </w:tcBorders>
            <w:noWrap/>
            <w:vAlign w:val="center"/>
            <w:hideMark/>
          </w:tcPr>
          <w:p w14:paraId="4D36A159"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mėn.</w:t>
            </w:r>
          </w:p>
        </w:tc>
        <w:tc>
          <w:tcPr>
            <w:tcW w:w="1134" w:type="dxa"/>
            <w:tcBorders>
              <w:top w:val="nil"/>
              <w:left w:val="nil"/>
              <w:bottom w:val="single" w:sz="4" w:space="0" w:color="auto"/>
              <w:right w:val="single" w:sz="4" w:space="0" w:color="auto"/>
            </w:tcBorders>
            <w:noWrap/>
            <w:vAlign w:val="center"/>
            <w:hideMark/>
          </w:tcPr>
          <w:p w14:paraId="43D8A17B"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w:t>
            </w:r>
          </w:p>
        </w:tc>
        <w:tc>
          <w:tcPr>
            <w:tcW w:w="1387" w:type="dxa"/>
            <w:tcBorders>
              <w:top w:val="nil"/>
              <w:left w:val="nil"/>
              <w:bottom w:val="single" w:sz="4" w:space="0" w:color="auto"/>
              <w:right w:val="single" w:sz="4" w:space="0" w:color="auto"/>
            </w:tcBorders>
            <w:noWrap/>
            <w:vAlign w:val="center"/>
            <w:hideMark/>
          </w:tcPr>
          <w:p w14:paraId="68B7D6D4"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6FB9797A"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39761DD4"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r>
      <w:tr w:rsidR="004A1012" w:rsidRPr="004E51A9" w14:paraId="50751202"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0DB7D156"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16.</w:t>
            </w:r>
          </w:p>
        </w:tc>
        <w:tc>
          <w:tcPr>
            <w:tcW w:w="3152" w:type="dxa"/>
            <w:tcBorders>
              <w:top w:val="nil"/>
              <w:left w:val="nil"/>
              <w:bottom w:val="single" w:sz="4" w:space="0" w:color="auto"/>
              <w:right w:val="single" w:sz="4" w:space="0" w:color="auto"/>
            </w:tcBorders>
            <w:noWrap/>
            <w:vAlign w:val="center"/>
            <w:hideMark/>
          </w:tcPr>
          <w:p w14:paraId="5FE69972" w14:textId="77777777" w:rsidR="00510EEC" w:rsidRPr="004E51A9" w:rsidRDefault="00510EEC" w:rsidP="00731DEF">
            <w:pPr>
              <w:spacing w:after="0"/>
              <w:rPr>
                <w:rFonts w:asciiTheme="minorBidi" w:hAnsiTheme="minorBidi"/>
                <w:sz w:val="16"/>
                <w:szCs w:val="16"/>
              </w:rPr>
            </w:pPr>
            <w:r w:rsidRPr="004E51A9">
              <w:rPr>
                <w:rFonts w:asciiTheme="minorBidi" w:hAnsiTheme="minorBidi"/>
                <w:sz w:val="16"/>
                <w:szCs w:val="16"/>
              </w:rPr>
              <w:t>Exchange Online (</w:t>
            </w:r>
            <w:proofErr w:type="spellStart"/>
            <w:r w:rsidRPr="004E51A9">
              <w:rPr>
                <w:rFonts w:asciiTheme="minorBidi" w:hAnsiTheme="minorBidi"/>
                <w:sz w:val="16"/>
                <w:szCs w:val="16"/>
              </w:rPr>
              <w:t>Plan</w:t>
            </w:r>
            <w:proofErr w:type="spellEnd"/>
            <w:r w:rsidRPr="004E51A9">
              <w:rPr>
                <w:rFonts w:asciiTheme="minorBidi" w:hAnsiTheme="minorBidi"/>
                <w:sz w:val="16"/>
                <w:szCs w:val="16"/>
              </w:rPr>
              <w:t xml:space="preserve"> 2)</w:t>
            </w:r>
          </w:p>
        </w:tc>
        <w:tc>
          <w:tcPr>
            <w:tcW w:w="1081" w:type="dxa"/>
            <w:tcBorders>
              <w:top w:val="nil"/>
              <w:left w:val="nil"/>
              <w:bottom w:val="single" w:sz="4" w:space="0" w:color="auto"/>
              <w:right w:val="single" w:sz="4" w:space="0" w:color="auto"/>
            </w:tcBorders>
            <w:noWrap/>
            <w:vAlign w:val="center"/>
            <w:hideMark/>
          </w:tcPr>
          <w:p w14:paraId="2C999603"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mėn.</w:t>
            </w:r>
          </w:p>
        </w:tc>
        <w:tc>
          <w:tcPr>
            <w:tcW w:w="1134" w:type="dxa"/>
            <w:tcBorders>
              <w:top w:val="nil"/>
              <w:left w:val="nil"/>
              <w:bottom w:val="single" w:sz="4" w:space="0" w:color="auto"/>
              <w:right w:val="single" w:sz="4" w:space="0" w:color="auto"/>
            </w:tcBorders>
            <w:noWrap/>
            <w:vAlign w:val="center"/>
            <w:hideMark/>
          </w:tcPr>
          <w:p w14:paraId="1B1CC4A3"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w:t>
            </w:r>
          </w:p>
        </w:tc>
        <w:tc>
          <w:tcPr>
            <w:tcW w:w="1387" w:type="dxa"/>
            <w:tcBorders>
              <w:top w:val="nil"/>
              <w:left w:val="nil"/>
              <w:bottom w:val="single" w:sz="4" w:space="0" w:color="auto"/>
              <w:right w:val="single" w:sz="4" w:space="0" w:color="auto"/>
            </w:tcBorders>
            <w:noWrap/>
            <w:vAlign w:val="center"/>
            <w:hideMark/>
          </w:tcPr>
          <w:p w14:paraId="39B068FF"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100</w:t>
            </w:r>
          </w:p>
        </w:tc>
        <w:tc>
          <w:tcPr>
            <w:tcW w:w="1572" w:type="dxa"/>
            <w:tcBorders>
              <w:top w:val="nil"/>
              <w:left w:val="nil"/>
              <w:bottom w:val="single" w:sz="4" w:space="0" w:color="auto"/>
              <w:right w:val="single" w:sz="4" w:space="0" w:color="auto"/>
            </w:tcBorders>
            <w:noWrap/>
            <w:vAlign w:val="center"/>
            <w:hideMark/>
          </w:tcPr>
          <w:p w14:paraId="3FB8D8ED"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125</w:t>
            </w:r>
          </w:p>
        </w:tc>
        <w:tc>
          <w:tcPr>
            <w:tcW w:w="1572" w:type="dxa"/>
            <w:tcBorders>
              <w:top w:val="nil"/>
              <w:left w:val="nil"/>
              <w:bottom w:val="single" w:sz="4" w:space="0" w:color="auto"/>
              <w:right w:val="single" w:sz="4" w:space="0" w:color="auto"/>
            </w:tcBorders>
            <w:noWrap/>
            <w:vAlign w:val="center"/>
            <w:hideMark/>
          </w:tcPr>
          <w:p w14:paraId="3166D138"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150</w:t>
            </w:r>
          </w:p>
        </w:tc>
      </w:tr>
      <w:tr w:rsidR="004A1012" w:rsidRPr="004E51A9" w14:paraId="1E93F8EA"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3640A733"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17.</w:t>
            </w:r>
          </w:p>
        </w:tc>
        <w:tc>
          <w:tcPr>
            <w:tcW w:w="3152" w:type="dxa"/>
            <w:tcBorders>
              <w:top w:val="nil"/>
              <w:left w:val="nil"/>
              <w:bottom w:val="single" w:sz="4" w:space="0" w:color="auto"/>
              <w:right w:val="single" w:sz="4" w:space="0" w:color="auto"/>
            </w:tcBorders>
            <w:noWrap/>
            <w:vAlign w:val="center"/>
            <w:hideMark/>
          </w:tcPr>
          <w:p w14:paraId="695B2C83" w14:textId="77777777" w:rsidR="00510EEC" w:rsidRPr="004E51A9" w:rsidRDefault="00510EEC" w:rsidP="00731DEF">
            <w:pPr>
              <w:spacing w:after="0"/>
              <w:rPr>
                <w:rFonts w:asciiTheme="minorBidi" w:hAnsiTheme="minorBidi"/>
                <w:sz w:val="16"/>
                <w:szCs w:val="16"/>
              </w:rPr>
            </w:pPr>
            <w:r w:rsidRPr="004E51A9">
              <w:rPr>
                <w:rFonts w:asciiTheme="minorBidi" w:hAnsiTheme="minorBidi"/>
                <w:sz w:val="16"/>
                <w:szCs w:val="16"/>
              </w:rPr>
              <w:t>Microsoft 365 E3</w:t>
            </w:r>
          </w:p>
        </w:tc>
        <w:tc>
          <w:tcPr>
            <w:tcW w:w="1081" w:type="dxa"/>
            <w:tcBorders>
              <w:top w:val="nil"/>
              <w:left w:val="nil"/>
              <w:bottom w:val="single" w:sz="4" w:space="0" w:color="auto"/>
              <w:right w:val="single" w:sz="4" w:space="0" w:color="auto"/>
            </w:tcBorders>
            <w:noWrap/>
            <w:vAlign w:val="center"/>
            <w:hideMark/>
          </w:tcPr>
          <w:p w14:paraId="69C78763"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mėn.</w:t>
            </w:r>
          </w:p>
        </w:tc>
        <w:tc>
          <w:tcPr>
            <w:tcW w:w="1134" w:type="dxa"/>
            <w:tcBorders>
              <w:top w:val="nil"/>
              <w:left w:val="nil"/>
              <w:bottom w:val="single" w:sz="4" w:space="0" w:color="auto"/>
              <w:right w:val="single" w:sz="4" w:space="0" w:color="auto"/>
            </w:tcBorders>
            <w:noWrap/>
            <w:vAlign w:val="center"/>
            <w:hideMark/>
          </w:tcPr>
          <w:p w14:paraId="26A1CD17"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w:t>
            </w:r>
          </w:p>
        </w:tc>
        <w:tc>
          <w:tcPr>
            <w:tcW w:w="1387" w:type="dxa"/>
            <w:tcBorders>
              <w:top w:val="nil"/>
              <w:left w:val="nil"/>
              <w:bottom w:val="single" w:sz="4" w:space="0" w:color="auto"/>
              <w:right w:val="single" w:sz="4" w:space="0" w:color="auto"/>
            </w:tcBorders>
            <w:noWrap/>
            <w:vAlign w:val="center"/>
            <w:hideMark/>
          </w:tcPr>
          <w:p w14:paraId="2845A2F4"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3 600</w:t>
            </w:r>
          </w:p>
        </w:tc>
        <w:tc>
          <w:tcPr>
            <w:tcW w:w="1572" w:type="dxa"/>
            <w:tcBorders>
              <w:top w:val="nil"/>
              <w:left w:val="nil"/>
              <w:bottom w:val="single" w:sz="4" w:space="0" w:color="auto"/>
              <w:right w:val="single" w:sz="4" w:space="0" w:color="auto"/>
            </w:tcBorders>
            <w:noWrap/>
            <w:vAlign w:val="center"/>
            <w:hideMark/>
          </w:tcPr>
          <w:p w14:paraId="12893BF1"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3 600</w:t>
            </w:r>
          </w:p>
        </w:tc>
        <w:tc>
          <w:tcPr>
            <w:tcW w:w="1572" w:type="dxa"/>
            <w:tcBorders>
              <w:top w:val="nil"/>
              <w:left w:val="nil"/>
              <w:bottom w:val="single" w:sz="4" w:space="0" w:color="auto"/>
              <w:right w:val="single" w:sz="4" w:space="0" w:color="auto"/>
            </w:tcBorders>
            <w:noWrap/>
            <w:vAlign w:val="center"/>
            <w:hideMark/>
          </w:tcPr>
          <w:p w14:paraId="35CD4319"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3 600</w:t>
            </w:r>
          </w:p>
        </w:tc>
      </w:tr>
      <w:tr w:rsidR="004A1012" w:rsidRPr="004E51A9" w14:paraId="641B7F95"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2DC0F2E3"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18.</w:t>
            </w:r>
          </w:p>
        </w:tc>
        <w:tc>
          <w:tcPr>
            <w:tcW w:w="3152" w:type="dxa"/>
            <w:tcBorders>
              <w:top w:val="nil"/>
              <w:left w:val="nil"/>
              <w:bottom w:val="single" w:sz="4" w:space="0" w:color="auto"/>
              <w:right w:val="single" w:sz="4" w:space="0" w:color="auto"/>
            </w:tcBorders>
            <w:noWrap/>
            <w:vAlign w:val="center"/>
            <w:hideMark/>
          </w:tcPr>
          <w:p w14:paraId="5E32CC0C" w14:textId="77777777" w:rsidR="00510EEC" w:rsidRPr="004E51A9" w:rsidRDefault="00510EEC" w:rsidP="00731DEF">
            <w:pPr>
              <w:spacing w:after="0"/>
              <w:rPr>
                <w:rFonts w:asciiTheme="minorBidi" w:hAnsiTheme="minorBidi"/>
                <w:sz w:val="16"/>
                <w:szCs w:val="16"/>
              </w:rPr>
            </w:pPr>
            <w:r w:rsidRPr="004E51A9">
              <w:rPr>
                <w:rFonts w:asciiTheme="minorBidi" w:hAnsiTheme="minorBidi"/>
                <w:sz w:val="16"/>
                <w:szCs w:val="16"/>
              </w:rPr>
              <w:t>Microsoft 365 E5</w:t>
            </w:r>
          </w:p>
        </w:tc>
        <w:tc>
          <w:tcPr>
            <w:tcW w:w="1081" w:type="dxa"/>
            <w:tcBorders>
              <w:top w:val="nil"/>
              <w:left w:val="nil"/>
              <w:bottom w:val="single" w:sz="4" w:space="0" w:color="auto"/>
              <w:right w:val="single" w:sz="4" w:space="0" w:color="auto"/>
            </w:tcBorders>
            <w:noWrap/>
            <w:vAlign w:val="center"/>
            <w:hideMark/>
          </w:tcPr>
          <w:p w14:paraId="5DCAE38A"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mėn.</w:t>
            </w:r>
          </w:p>
        </w:tc>
        <w:tc>
          <w:tcPr>
            <w:tcW w:w="1134" w:type="dxa"/>
            <w:tcBorders>
              <w:top w:val="nil"/>
              <w:left w:val="nil"/>
              <w:bottom w:val="single" w:sz="4" w:space="0" w:color="auto"/>
              <w:right w:val="single" w:sz="4" w:space="0" w:color="auto"/>
            </w:tcBorders>
            <w:noWrap/>
            <w:vAlign w:val="center"/>
            <w:hideMark/>
          </w:tcPr>
          <w:p w14:paraId="4B8816A6"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w:t>
            </w:r>
          </w:p>
        </w:tc>
        <w:tc>
          <w:tcPr>
            <w:tcW w:w="1387" w:type="dxa"/>
            <w:tcBorders>
              <w:top w:val="nil"/>
              <w:left w:val="nil"/>
              <w:bottom w:val="single" w:sz="4" w:space="0" w:color="auto"/>
              <w:right w:val="single" w:sz="4" w:space="0" w:color="auto"/>
            </w:tcBorders>
            <w:noWrap/>
            <w:vAlign w:val="center"/>
            <w:hideMark/>
          </w:tcPr>
          <w:p w14:paraId="3ED9BF43" w14:textId="1F9577A7" w:rsidR="00510EEC" w:rsidRPr="004E51A9" w:rsidRDefault="00A915D9" w:rsidP="00731DEF">
            <w:pPr>
              <w:spacing w:after="0"/>
              <w:jc w:val="center"/>
              <w:rPr>
                <w:rFonts w:asciiTheme="minorBidi" w:hAnsiTheme="minorBidi"/>
                <w:sz w:val="16"/>
                <w:szCs w:val="16"/>
              </w:rPr>
            </w:pPr>
            <w:r w:rsidRPr="004E51A9">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428B48D4" w14:textId="2543996F" w:rsidR="00510EEC" w:rsidRPr="004E51A9" w:rsidRDefault="00A915D9" w:rsidP="00731DEF">
            <w:pPr>
              <w:spacing w:after="0"/>
              <w:jc w:val="center"/>
              <w:rPr>
                <w:rFonts w:asciiTheme="minorBidi" w:hAnsiTheme="minorBidi"/>
                <w:sz w:val="16"/>
                <w:szCs w:val="16"/>
              </w:rPr>
            </w:pPr>
            <w:r w:rsidRPr="004E51A9">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7475BE89" w14:textId="5F7C0AC7" w:rsidR="00510EEC" w:rsidRPr="004E51A9" w:rsidRDefault="00A915D9" w:rsidP="00731DEF">
            <w:pPr>
              <w:spacing w:after="0"/>
              <w:jc w:val="center"/>
              <w:rPr>
                <w:rFonts w:asciiTheme="minorBidi" w:hAnsiTheme="minorBidi"/>
                <w:sz w:val="16"/>
                <w:szCs w:val="16"/>
              </w:rPr>
            </w:pPr>
            <w:r w:rsidRPr="004E51A9">
              <w:rPr>
                <w:rFonts w:asciiTheme="minorBidi" w:hAnsiTheme="minorBidi"/>
                <w:sz w:val="16"/>
                <w:szCs w:val="16"/>
              </w:rPr>
              <w:t>1</w:t>
            </w:r>
          </w:p>
        </w:tc>
      </w:tr>
      <w:tr w:rsidR="004A1012" w:rsidRPr="004E51A9" w14:paraId="2B1D79D7"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0DFA740A"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19.</w:t>
            </w:r>
          </w:p>
        </w:tc>
        <w:tc>
          <w:tcPr>
            <w:tcW w:w="3152" w:type="dxa"/>
            <w:tcBorders>
              <w:top w:val="nil"/>
              <w:left w:val="nil"/>
              <w:bottom w:val="single" w:sz="4" w:space="0" w:color="auto"/>
              <w:right w:val="single" w:sz="4" w:space="0" w:color="auto"/>
            </w:tcBorders>
            <w:noWrap/>
            <w:vAlign w:val="center"/>
            <w:hideMark/>
          </w:tcPr>
          <w:p w14:paraId="5C424F3D" w14:textId="77777777" w:rsidR="00510EEC" w:rsidRPr="004E51A9" w:rsidRDefault="00510EEC" w:rsidP="00731DEF">
            <w:pPr>
              <w:spacing w:after="0"/>
              <w:rPr>
                <w:rFonts w:asciiTheme="minorBidi" w:hAnsiTheme="minorBidi"/>
                <w:sz w:val="16"/>
                <w:szCs w:val="16"/>
              </w:rPr>
            </w:pPr>
            <w:r w:rsidRPr="004E51A9">
              <w:rPr>
                <w:rFonts w:asciiTheme="minorBidi" w:hAnsiTheme="minorBidi"/>
                <w:sz w:val="16"/>
                <w:szCs w:val="16"/>
              </w:rPr>
              <w:t>Microsoft 365 F3</w:t>
            </w:r>
          </w:p>
        </w:tc>
        <w:tc>
          <w:tcPr>
            <w:tcW w:w="1081" w:type="dxa"/>
            <w:tcBorders>
              <w:top w:val="nil"/>
              <w:left w:val="nil"/>
              <w:bottom w:val="single" w:sz="4" w:space="0" w:color="auto"/>
              <w:right w:val="single" w:sz="4" w:space="0" w:color="auto"/>
            </w:tcBorders>
            <w:noWrap/>
            <w:vAlign w:val="center"/>
            <w:hideMark/>
          </w:tcPr>
          <w:p w14:paraId="76E6CC6B"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mėn.</w:t>
            </w:r>
          </w:p>
        </w:tc>
        <w:tc>
          <w:tcPr>
            <w:tcW w:w="1134" w:type="dxa"/>
            <w:tcBorders>
              <w:top w:val="nil"/>
              <w:left w:val="nil"/>
              <w:bottom w:val="single" w:sz="4" w:space="0" w:color="auto"/>
              <w:right w:val="single" w:sz="4" w:space="0" w:color="auto"/>
            </w:tcBorders>
            <w:noWrap/>
            <w:vAlign w:val="center"/>
            <w:hideMark/>
          </w:tcPr>
          <w:p w14:paraId="0F3D2F58"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w:t>
            </w:r>
          </w:p>
        </w:tc>
        <w:tc>
          <w:tcPr>
            <w:tcW w:w="1387" w:type="dxa"/>
            <w:tcBorders>
              <w:top w:val="nil"/>
              <w:left w:val="nil"/>
              <w:bottom w:val="single" w:sz="4" w:space="0" w:color="auto"/>
              <w:right w:val="single" w:sz="4" w:space="0" w:color="auto"/>
            </w:tcBorders>
            <w:noWrap/>
            <w:vAlign w:val="center"/>
            <w:hideMark/>
          </w:tcPr>
          <w:p w14:paraId="394DE9DB"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1 100</w:t>
            </w:r>
          </w:p>
        </w:tc>
        <w:tc>
          <w:tcPr>
            <w:tcW w:w="1572" w:type="dxa"/>
            <w:tcBorders>
              <w:top w:val="nil"/>
              <w:left w:val="nil"/>
              <w:bottom w:val="single" w:sz="4" w:space="0" w:color="auto"/>
              <w:right w:val="single" w:sz="4" w:space="0" w:color="auto"/>
            </w:tcBorders>
            <w:noWrap/>
            <w:vAlign w:val="center"/>
            <w:hideMark/>
          </w:tcPr>
          <w:p w14:paraId="7D115ACF"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1 100</w:t>
            </w:r>
          </w:p>
        </w:tc>
        <w:tc>
          <w:tcPr>
            <w:tcW w:w="1572" w:type="dxa"/>
            <w:tcBorders>
              <w:top w:val="nil"/>
              <w:left w:val="nil"/>
              <w:bottom w:val="single" w:sz="4" w:space="0" w:color="auto"/>
              <w:right w:val="single" w:sz="4" w:space="0" w:color="auto"/>
            </w:tcBorders>
            <w:noWrap/>
            <w:vAlign w:val="center"/>
            <w:hideMark/>
          </w:tcPr>
          <w:p w14:paraId="1DD5B8C1"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1 100</w:t>
            </w:r>
          </w:p>
        </w:tc>
      </w:tr>
      <w:tr w:rsidR="004A1012" w:rsidRPr="004E51A9" w14:paraId="1FDC5054"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24D7E9A6"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20.</w:t>
            </w:r>
          </w:p>
        </w:tc>
        <w:tc>
          <w:tcPr>
            <w:tcW w:w="3152" w:type="dxa"/>
            <w:tcBorders>
              <w:top w:val="nil"/>
              <w:left w:val="nil"/>
              <w:bottom w:val="single" w:sz="4" w:space="0" w:color="auto"/>
              <w:right w:val="single" w:sz="4" w:space="0" w:color="auto"/>
            </w:tcBorders>
            <w:noWrap/>
            <w:vAlign w:val="center"/>
            <w:hideMark/>
          </w:tcPr>
          <w:p w14:paraId="0A2B5628" w14:textId="77777777" w:rsidR="00510EEC" w:rsidRPr="004E51A9" w:rsidRDefault="00510EEC" w:rsidP="00731DEF">
            <w:pPr>
              <w:spacing w:after="0"/>
              <w:rPr>
                <w:rFonts w:asciiTheme="minorBidi" w:hAnsiTheme="minorBidi"/>
                <w:sz w:val="16"/>
                <w:szCs w:val="16"/>
              </w:rPr>
            </w:pPr>
            <w:r w:rsidRPr="004E51A9">
              <w:rPr>
                <w:rFonts w:asciiTheme="minorBidi" w:hAnsiTheme="minorBidi"/>
                <w:sz w:val="16"/>
                <w:szCs w:val="16"/>
              </w:rPr>
              <w:t xml:space="preserve">Microsoft </w:t>
            </w:r>
            <w:proofErr w:type="spellStart"/>
            <w:r w:rsidRPr="004E51A9">
              <w:rPr>
                <w:rFonts w:asciiTheme="minorBidi" w:hAnsiTheme="minorBidi"/>
                <w:sz w:val="16"/>
                <w:szCs w:val="16"/>
              </w:rPr>
              <w:t>Defender</w:t>
            </w:r>
            <w:proofErr w:type="spellEnd"/>
            <w:r w:rsidRPr="004E51A9">
              <w:rPr>
                <w:rFonts w:asciiTheme="minorBidi" w:hAnsiTheme="minorBidi"/>
                <w:sz w:val="16"/>
                <w:szCs w:val="16"/>
              </w:rPr>
              <w:t xml:space="preserve"> </w:t>
            </w:r>
            <w:proofErr w:type="spellStart"/>
            <w:r w:rsidRPr="004E51A9">
              <w:rPr>
                <w:rFonts w:asciiTheme="minorBidi" w:hAnsiTheme="minorBidi"/>
                <w:sz w:val="16"/>
                <w:szCs w:val="16"/>
              </w:rPr>
              <w:t>Suite</w:t>
            </w:r>
            <w:proofErr w:type="spellEnd"/>
          </w:p>
        </w:tc>
        <w:tc>
          <w:tcPr>
            <w:tcW w:w="1081" w:type="dxa"/>
            <w:tcBorders>
              <w:top w:val="nil"/>
              <w:left w:val="nil"/>
              <w:bottom w:val="single" w:sz="4" w:space="0" w:color="auto"/>
              <w:right w:val="single" w:sz="4" w:space="0" w:color="auto"/>
            </w:tcBorders>
            <w:noWrap/>
            <w:vAlign w:val="center"/>
            <w:hideMark/>
          </w:tcPr>
          <w:p w14:paraId="3B94EFA2"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mėn.</w:t>
            </w:r>
          </w:p>
        </w:tc>
        <w:tc>
          <w:tcPr>
            <w:tcW w:w="1134" w:type="dxa"/>
            <w:tcBorders>
              <w:top w:val="nil"/>
              <w:left w:val="nil"/>
              <w:bottom w:val="single" w:sz="4" w:space="0" w:color="auto"/>
              <w:right w:val="single" w:sz="4" w:space="0" w:color="auto"/>
            </w:tcBorders>
            <w:noWrap/>
            <w:vAlign w:val="center"/>
            <w:hideMark/>
          </w:tcPr>
          <w:p w14:paraId="5BB9EF0B"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w:t>
            </w:r>
          </w:p>
        </w:tc>
        <w:tc>
          <w:tcPr>
            <w:tcW w:w="1387" w:type="dxa"/>
            <w:tcBorders>
              <w:top w:val="nil"/>
              <w:left w:val="nil"/>
              <w:bottom w:val="single" w:sz="4" w:space="0" w:color="auto"/>
              <w:right w:val="single" w:sz="4" w:space="0" w:color="auto"/>
            </w:tcBorders>
            <w:noWrap/>
            <w:vAlign w:val="center"/>
            <w:hideMark/>
          </w:tcPr>
          <w:p w14:paraId="071466FF"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20</w:t>
            </w:r>
          </w:p>
        </w:tc>
        <w:tc>
          <w:tcPr>
            <w:tcW w:w="1572" w:type="dxa"/>
            <w:tcBorders>
              <w:top w:val="nil"/>
              <w:left w:val="nil"/>
              <w:bottom w:val="single" w:sz="4" w:space="0" w:color="auto"/>
              <w:right w:val="single" w:sz="4" w:space="0" w:color="auto"/>
            </w:tcBorders>
            <w:noWrap/>
            <w:vAlign w:val="center"/>
            <w:hideMark/>
          </w:tcPr>
          <w:p w14:paraId="34BFEAA0"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20</w:t>
            </w:r>
          </w:p>
        </w:tc>
        <w:tc>
          <w:tcPr>
            <w:tcW w:w="1572" w:type="dxa"/>
            <w:tcBorders>
              <w:top w:val="nil"/>
              <w:left w:val="nil"/>
              <w:bottom w:val="single" w:sz="4" w:space="0" w:color="auto"/>
              <w:right w:val="single" w:sz="4" w:space="0" w:color="auto"/>
            </w:tcBorders>
            <w:noWrap/>
            <w:vAlign w:val="center"/>
            <w:hideMark/>
          </w:tcPr>
          <w:p w14:paraId="4198D97C"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20</w:t>
            </w:r>
          </w:p>
        </w:tc>
      </w:tr>
      <w:tr w:rsidR="004A1012" w:rsidRPr="004E51A9" w14:paraId="340100A0"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620257AB"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21.</w:t>
            </w:r>
          </w:p>
        </w:tc>
        <w:tc>
          <w:tcPr>
            <w:tcW w:w="3152" w:type="dxa"/>
            <w:tcBorders>
              <w:top w:val="nil"/>
              <w:left w:val="nil"/>
              <w:bottom w:val="single" w:sz="4" w:space="0" w:color="auto"/>
              <w:right w:val="single" w:sz="4" w:space="0" w:color="auto"/>
            </w:tcBorders>
            <w:noWrap/>
            <w:vAlign w:val="center"/>
            <w:hideMark/>
          </w:tcPr>
          <w:p w14:paraId="0EEA1AF5" w14:textId="77777777" w:rsidR="00510EEC" w:rsidRPr="004E51A9" w:rsidRDefault="00510EEC" w:rsidP="00731DEF">
            <w:pPr>
              <w:spacing w:after="0"/>
              <w:rPr>
                <w:rFonts w:asciiTheme="minorBidi" w:hAnsiTheme="minorBidi"/>
                <w:sz w:val="16"/>
                <w:szCs w:val="16"/>
              </w:rPr>
            </w:pPr>
            <w:r w:rsidRPr="004E51A9">
              <w:rPr>
                <w:rFonts w:asciiTheme="minorBidi" w:hAnsiTheme="minorBidi"/>
                <w:sz w:val="16"/>
                <w:szCs w:val="16"/>
              </w:rPr>
              <w:t xml:space="preserve">Microsoft </w:t>
            </w:r>
            <w:proofErr w:type="spellStart"/>
            <w:r w:rsidRPr="004E51A9">
              <w:rPr>
                <w:rFonts w:asciiTheme="minorBidi" w:hAnsiTheme="minorBidi"/>
                <w:sz w:val="16"/>
                <w:szCs w:val="16"/>
              </w:rPr>
              <w:t>Fabric</w:t>
            </w:r>
            <w:proofErr w:type="spellEnd"/>
            <w:r w:rsidRPr="004E51A9">
              <w:rPr>
                <w:rFonts w:asciiTheme="minorBidi" w:hAnsiTheme="minorBidi"/>
                <w:sz w:val="16"/>
                <w:szCs w:val="16"/>
              </w:rPr>
              <w:t xml:space="preserve"> </w:t>
            </w:r>
            <w:proofErr w:type="spellStart"/>
            <w:r w:rsidRPr="004E51A9">
              <w:rPr>
                <w:rFonts w:asciiTheme="minorBidi" w:hAnsiTheme="minorBidi"/>
                <w:sz w:val="16"/>
                <w:szCs w:val="16"/>
              </w:rPr>
              <w:t>Capacity</w:t>
            </w:r>
            <w:proofErr w:type="spellEnd"/>
            <w:r w:rsidRPr="004E51A9">
              <w:rPr>
                <w:rFonts w:asciiTheme="minorBidi" w:hAnsiTheme="minorBidi"/>
                <w:sz w:val="16"/>
                <w:szCs w:val="16"/>
              </w:rPr>
              <w:t xml:space="preserve"> F64</w:t>
            </w:r>
          </w:p>
        </w:tc>
        <w:tc>
          <w:tcPr>
            <w:tcW w:w="1081" w:type="dxa"/>
            <w:tcBorders>
              <w:top w:val="nil"/>
              <w:left w:val="nil"/>
              <w:bottom w:val="single" w:sz="4" w:space="0" w:color="auto"/>
              <w:right w:val="single" w:sz="4" w:space="0" w:color="auto"/>
            </w:tcBorders>
            <w:noWrap/>
            <w:vAlign w:val="center"/>
            <w:hideMark/>
          </w:tcPr>
          <w:p w14:paraId="4618E8B1"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mėn.</w:t>
            </w:r>
          </w:p>
        </w:tc>
        <w:tc>
          <w:tcPr>
            <w:tcW w:w="1134" w:type="dxa"/>
            <w:tcBorders>
              <w:top w:val="nil"/>
              <w:left w:val="nil"/>
              <w:bottom w:val="single" w:sz="4" w:space="0" w:color="auto"/>
              <w:right w:val="single" w:sz="4" w:space="0" w:color="auto"/>
            </w:tcBorders>
            <w:noWrap/>
            <w:vAlign w:val="center"/>
            <w:hideMark/>
          </w:tcPr>
          <w:p w14:paraId="44A3B746"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w:t>
            </w:r>
          </w:p>
        </w:tc>
        <w:tc>
          <w:tcPr>
            <w:tcW w:w="1387" w:type="dxa"/>
            <w:tcBorders>
              <w:top w:val="nil"/>
              <w:left w:val="nil"/>
              <w:bottom w:val="single" w:sz="4" w:space="0" w:color="auto"/>
              <w:right w:val="single" w:sz="4" w:space="0" w:color="auto"/>
            </w:tcBorders>
            <w:noWrap/>
            <w:vAlign w:val="center"/>
            <w:hideMark/>
          </w:tcPr>
          <w:p w14:paraId="57BAE4A0"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2</w:t>
            </w:r>
          </w:p>
        </w:tc>
        <w:tc>
          <w:tcPr>
            <w:tcW w:w="1572" w:type="dxa"/>
            <w:tcBorders>
              <w:top w:val="nil"/>
              <w:left w:val="nil"/>
              <w:bottom w:val="single" w:sz="4" w:space="0" w:color="auto"/>
              <w:right w:val="single" w:sz="4" w:space="0" w:color="auto"/>
            </w:tcBorders>
            <w:noWrap/>
            <w:vAlign w:val="center"/>
            <w:hideMark/>
          </w:tcPr>
          <w:p w14:paraId="37E1B30E"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2</w:t>
            </w:r>
          </w:p>
        </w:tc>
        <w:tc>
          <w:tcPr>
            <w:tcW w:w="1572" w:type="dxa"/>
            <w:tcBorders>
              <w:top w:val="nil"/>
              <w:left w:val="nil"/>
              <w:bottom w:val="single" w:sz="4" w:space="0" w:color="auto"/>
              <w:right w:val="single" w:sz="4" w:space="0" w:color="auto"/>
            </w:tcBorders>
            <w:noWrap/>
            <w:vAlign w:val="center"/>
            <w:hideMark/>
          </w:tcPr>
          <w:p w14:paraId="689EED43"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w:t>
            </w:r>
          </w:p>
        </w:tc>
      </w:tr>
      <w:tr w:rsidR="004A1012" w:rsidRPr="004E51A9" w14:paraId="7317123C"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2581D970"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22.</w:t>
            </w:r>
          </w:p>
        </w:tc>
        <w:tc>
          <w:tcPr>
            <w:tcW w:w="3152" w:type="dxa"/>
            <w:tcBorders>
              <w:top w:val="nil"/>
              <w:left w:val="nil"/>
              <w:bottom w:val="single" w:sz="4" w:space="0" w:color="auto"/>
              <w:right w:val="single" w:sz="4" w:space="0" w:color="auto"/>
            </w:tcBorders>
            <w:noWrap/>
            <w:vAlign w:val="center"/>
            <w:hideMark/>
          </w:tcPr>
          <w:p w14:paraId="017F52F7" w14:textId="77777777" w:rsidR="00510EEC" w:rsidRPr="004E51A9" w:rsidRDefault="00510EEC" w:rsidP="00731DEF">
            <w:pPr>
              <w:spacing w:after="0"/>
              <w:rPr>
                <w:rFonts w:asciiTheme="minorBidi" w:hAnsiTheme="minorBidi"/>
                <w:sz w:val="16"/>
                <w:szCs w:val="16"/>
              </w:rPr>
            </w:pPr>
            <w:r w:rsidRPr="004E51A9">
              <w:rPr>
                <w:rFonts w:asciiTheme="minorBidi" w:hAnsiTheme="minorBidi"/>
                <w:sz w:val="16"/>
                <w:szCs w:val="16"/>
              </w:rPr>
              <w:t xml:space="preserve">Microsoft </w:t>
            </w:r>
            <w:proofErr w:type="spellStart"/>
            <w:r w:rsidRPr="004E51A9">
              <w:rPr>
                <w:rFonts w:asciiTheme="minorBidi" w:hAnsiTheme="minorBidi"/>
                <w:sz w:val="16"/>
                <w:szCs w:val="16"/>
              </w:rPr>
              <w:t>Purview</w:t>
            </w:r>
            <w:proofErr w:type="spellEnd"/>
            <w:r w:rsidRPr="004E51A9">
              <w:rPr>
                <w:rFonts w:asciiTheme="minorBidi" w:hAnsiTheme="minorBidi"/>
                <w:sz w:val="16"/>
                <w:szCs w:val="16"/>
              </w:rPr>
              <w:t xml:space="preserve"> </w:t>
            </w:r>
            <w:proofErr w:type="spellStart"/>
            <w:r w:rsidRPr="004E51A9">
              <w:rPr>
                <w:rFonts w:asciiTheme="minorBidi" w:hAnsiTheme="minorBidi"/>
                <w:sz w:val="16"/>
                <w:szCs w:val="16"/>
              </w:rPr>
              <w:t>Suite</w:t>
            </w:r>
            <w:proofErr w:type="spellEnd"/>
          </w:p>
        </w:tc>
        <w:tc>
          <w:tcPr>
            <w:tcW w:w="1081" w:type="dxa"/>
            <w:tcBorders>
              <w:top w:val="nil"/>
              <w:left w:val="nil"/>
              <w:bottom w:val="single" w:sz="4" w:space="0" w:color="auto"/>
              <w:right w:val="single" w:sz="4" w:space="0" w:color="auto"/>
            </w:tcBorders>
            <w:noWrap/>
            <w:vAlign w:val="center"/>
            <w:hideMark/>
          </w:tcPr>
          <w:p w14:paraId="0C9E86D4"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mėn.</w:t>
            </w:r>
          </w:p>
        </w:tc>
        <w:tc>
          <w:tcPr>
            <w:tcW w:w="1134" w:type="dxa"/>
            <w:tcBorders>
              <w:top w:val="nil"/>
              <w:left w:val="nil"/>
              <w:bottom w:val="single" w:sz="4" w:space="0" w:color="auto"/>
              <w:right w:val="single" w:sz="4" w:space="0" w:color="auto"/>
            </w:tcBorders>
            <w:noWrap/>
            <w:vAlign w:val="center"/>
            <w:hideMark/>
          </w:tcPr>
          <w:p w14:paraId="38A7363A"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w:t>
            </w:r>
          </w:p>
        </w:tc>
        <w:tc>
          <w:tcPr>
            <w:tcW w:w="1387" w:type="dxa"/>
            <w:tcBorders>
              <w:top w:val="nil"/>
              <w:left w:val="nil"/>
              <w:bottom w:val="single" w:sz="4" w:space="0" w:color="auto"/>
              <w:right w:val="single" w:sz="4" w:space="0" w:color="auto"/>
            </w:tcBorders>
            <w:noWrap/>
            <w:vAlign w:val="center"/>
            <w:hideMark/>
          </w:tcPr>
          <w:p w14:paraId="01D831CB"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200</w:t>
            </w:r>
          </w:p>
        </w:tc>
        <w:tc>
          <w:tcPr>
            <w:tcW w:w="1572" w:type="dxa"/>
            <w:tcBorders>
              <w:top w:val="nil"/>
              <w:left w:val="nil"/>
              <w:bottom w:val="single" w:sz="4" w:space="0" w:color="auto"/>
              <w:right w:val="single" w:sz="4" w:space="0" w:color="auto"/>
            </w:tcBorders>
            <w:noWrap/>
            <w:vAlign w:val="center"/>
            <w:hideMark/>
          </w:tcPr>
          <w:p w14:paraId="5DFAE4F4"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200</w:t>
            </w:r>
          </w:p>
        </w:tc>
        <w:tc>
          <w:tcPr>
            <w:tcW w:w="1572" w:type="dxa"/>
            <w:tcBorders>
              <w:top w:val="nil"/>
              <w:left w:val="nil"/>
              <w:bottom w:val="single" w:sz="4" w:space="0" w:color="auto"/>
              <w:right w:val="single" w:sz="4" w:space="0" w:color="auto"/>
            </w:tcBorders>
            <w:noWrap/>
            <w:vAlign w:val="center"/>
            <w:hideMark/>
          </w:tcPr>
          <w:p w14:paraId="7D2E44EC"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200</w:t>
            </w:r>
          </w:p>
        </w:tc>
      </w:tr>
      <w:tr w:rsidR="004A1012" w:rsidRPr="004E51A9" w14:paraId="3AB790C8"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5723756A"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23.</w:t>
            </w:r>
          </w:p>
        </w:tc>
        <w:tc>
          <w:tcPr>
            <w:tcW w:w="3152" w:type="dxa"/>
            <w:tcBorders>
              <w:top w:val="nil"/>
              <w:left w:val="nil"/>
              <w:bottom w:val="single" w:sz="4" w:space="0" w:color="auto"/>
              <w:right w:val="single" w:sz="4" w:space="0" w:color="auto"/>
            </w:tcBorders>
            <w:noWrap/>
            <w:vAlign w:val="center"/>
            <w:hideMark/>
          </w:tcPr>
          <w:p w14:paraId="065C59D3" w14:textId="77777777" w:rsidR="00510EEC" w:rsidRPr="004E51A9" w:rsidRDefault="00510EEC" w:rsidP="00731DEF">
            <w:pPr>
              <w:spacing w:after="0"/>
              <w:rPr>
                <w:rFonts w:asciiTheme="minorBidi" w:hAnsiTheme="minorBidi"/>
                <w:sz w:val="16"/>
                <w:szCs w:val="16"/>
              </w:rPr>
            </w:pPr>
            <w:r w:rsidRPr="004E51A9">
              <w:rPr>
                <w:rFonts w:asciiTheme="minorBidi" w:hAnsiTheme="minorBidi"/>
                <w:sz w:val="16"/>
                <w:szCs w:val="16"/>
              </w:rPr>
              <w:t>Microsoft Teams Premium</w:t>
            </w:r>
          </w:p>
        </w:tc>
        <w:tc>
          <w:tcPr>
            <w:tcW w:w="1081" w:type="dxa"/>
            <w:tcBorders>
              <w:top w:val="nil"/>
              <w:left w:val="nil"/>
              <w:bottom w:val="single" w:sz="4" w:space="0" w:color="auto"/>
              <w:right w:val="single" w:sz="4" w:space="0" w:color="auto"/>
            </w:tcBorders>
            <w:noWrap/>
            <w:vAlign w:val="center"/>
            <w:hideMark/>
          </w:tcPr>
          <w:p w14:paraId="1FEE9FDD"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mėn.</w:t>
            </w:r>
          </w:p>
        </w:tc>
        <w:tc>
          <w:tcPr>
            <w:tcW w:w="1134" w:type="dxa"/>
            <w:tcBorders>
              <w:top w:val="nil"/>
              <w:left w:val="nil"/>
              <w:bottom w:val="single" w:sz="4" w:space="0" w:color="auto"/>
              <w:right w:val="single" w:sz="4" w:space="0" w:color="auto"/>
            </w:tcBorders>
            <w:noWrap/>
            <w:vAlign w:val="center"/>
            <w:hideMark/>
          </w:tcPr>
          <w:p w14:paraId="20779B35"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w:t>
            </w:r>
          </w:p>
        </w:tc>
        <w:tc>
          <w:tcPr>
            <w:tcW w:w="1387" w:type="dxa"/>
            <w:tcBorders>
              <w:top w:val="nil"/>
              <w:left w:val="nil"/>
              <w:bottom w:val="single" w:sz="4" w:space="0" w:color="auto"/>
              <w:right w:val="single" w:sz="4" w:space="0" w:color="auto"/>
            </w:tcBorders>
            <w:noWrap/>
            <w:vAlign w:val="center"/>
            <w:hideMark/>
          </w:tcPr>
          <w:p w14:paraId="278A0364"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25</w:t>
            </w:r>
          </w:p>
        </w:tc>
        <w:tc>
          <w:tcPr>
            <w:tcW w:w="1572" w:type="dxa"/>
            <w:tcBorders>
              <w:top w:val="nil"/>
              <w:left w:val="nil"/>
              <w:bottom w:val="single" w:sz="4" w:space="0" w:color="auto"/>
              <w:right w:val="single" w:sz="4" w:space="0" w:color="auto"/>
            </w:tcBorders>
            <w:noWrap/>
            <w:vAlign w:val="center"/>
            <w:hideMark/>
          </w:tcPr>
          <w:p w14:paraId="74B0E393"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30</w:t>
            </w:r>
          </w:p>
        </w:tc>
        <w:tc>
          <w:tcPr>
            <w:tcW w:w="1572" w:type="dxa"/>
            <w:tcBorders>
              <w:top w:val="nil"/>
              <w:left w:val="nil"/>
              <w:bottom w:val="single" w:sz="4" w:space="0" w:color="auto"/>
              <w:right w:val="single" w:sz="4" w:space="0" w:color="auto"/>
            </w:tcBorders>
            <w:noWrap/>
            <w:vAlign w:val="center"/>
            <w:hideMark/>
          </w:tcPr>
          <w:p w14:paraId="41176CD9"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35</w:t>
            </w:r>
          </w:p>
        </w:tc>
      </w:tr>
      <w:tr w:rsidR="004A1012" w:rsidRPr="004E51A9" w14:paraId="4FE9AD48"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2F3A1B3B"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24.</w:t>
            </w:r>
          </w:p>
        </w:tc>
        <w:tc>
          <w:tcPr>
            <w:tcW w:w="3152" w:type="dxa"/>
            <w:tcBorders>
              <w:top w:val="nil"/>
              <w:left w:val="nil"/>
              <w:bottom w:val="single" w:sz="4" w:space="0" w:color="auto"/>
              <w:right w:val="single" w:sz="4" w:space="0" w:color="auto"/>
            </w:tcBorders>
            <w:noWrap/>
            <w:vAlign w:val="center"/>
            <w:hideMark/>
          </w:tcPr>
          <w:p w14:paraId="6333605A" w14:textId="77777777" w:rsidR="00510EEC" w:rsidRPr="004E51A9" w:rsidRDefault="00510EEC" w:rsidP="00731DEF">
            <w:pPr>
              <w:spacing w:after="0"/>
              <w:rPr>
                <w:rFonts w:asciiTheme="minorBidi" w:hAnsiTheme="minorBidi"/>
                <w:sz w:val="16"/>
                <w:szCs w:val="16"/>
              </w:rPr>
            </w:pPr>
            <w:r w:rsidRPr="004E51A9">
              <w:rPr>
                <w:rFonts w:asciiTheme="minorBidi" w:hAnsiTheme="minorBidi"/>
                <w:sz w:val="16"/>
                <w:szCs w:val="16"/>
              </w:rPr>
              <w:t xml:space="preserve">Microsoft Teams </w:t>
            </w:r>
            <w:proofErr w:type="spellStart"/>
            <w:r w:rsidRPr="004E51A9">
              <w:rPr>
                <w:rFonts w:asciiTheme="minorBidi" w:hAnsiTheme="minorBidi"/>
                <w:sz w:val="16"/>
                <w:szCs w:val="16"/>
              </w:rPr>
              <w:t>Rooms</w:t>
            </w:r>
            <w:proofErr w:type="spellEnd"/>
            <w:r w:rsidRPr="004E51A9">
              <w:rPr>
                <w:rFonts w:asciiTheme="minorBidi" w:hAnsiTheme="minorBidi"/>
                <w:sz w:val="16"/>
                <w:szCs w:val="16"/>
              </w:rPr>
              <w:t xml:space="preserve"> Pro</w:t>
            </w:r>
          </w:p>
        </w:tc>
        <w:tc>
          <w:tcPr>
            <w:tcW w:w="1081" w:type="dxa"/>
            <w:tcBorders>
              <w:top w:val="nil"/>
              <w:left w:val="nil"/>
              <w:bottom w:val="single" w:sz="4" w:space="0" w:color="auto"/>
              <w:right w:val="single" w:sz="4" w:space="0" w:color="auto"/>
            </w:tcBorders>
            <w:noWrap/>
            <w:vAlign w:val="center"/>
            <w:hideMark/>
          </w:tcPr>
          <w:p w14:paraId="45044632"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mėn.</w:t>
            </w:r>
          </w:p>
        </w:tc>
        <w:tc>
          <w:tcPr>
            <w:tcW w:w="1134" w:type="dxa"/>
            <w:tcBorders>
              <w:top w:val="nil"/>
              <w:left w:val="nil"/>
              <w:bottom w:val="single" w:sz="4" w:space="0" w:color="auto"/>
              <w:right w:val="single" w:sz="4" w:space="0" w:color="auto"/>
            </w:tcBorders>
            <w:noWrap/>
            <w:vAlign w:val="center"/>
            <w:hideMark/>
          </w:tcPr>
          <w:p w14:paraId="5005BC69"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w:t>
            </w:r>
          </w:p>
        </w:tc>
        <w:tc>
          <w:tcPr>
            <w:tcW w:w="1387" w:type="dxa"/>
            <w:tcBorders>
              <w:top w:val="nil"/>
              <w:left w:val="nil"/>
              <w:bottom w:val="single" w:sz="4" w:space="0" w:color="auto"/>
              <w:right w:val="single" w:sz="4" w:space="0" w:color="auto"/>
            </w:tcBorders>
            <w:noWrap/>
            <w:vAlign w:val="center"/>
            <w:hideMark/>
          </w:tcPr>
          <w:p w14:paraId="0719F698"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w:t>
            </w:r>
          </w:p>
        </w:tc>
        <w:tc>
          <w:tcPr>
            <w:tcW w:w="1572" w:type="dxa"/>
            <w:tcBorders>
              <w:top w:val="nil"/>
              <w:left w:val="nil"/>
              <w:bottom w:val="single" w:sz="4" w:space="0" w:color="auto"/>
              <w:right w:val="single" w:sz="4" w:space="0" w:color="auto"/>
            </w:tcBorders>
            <w:noWrap/>
            <w:vAlign w:val="center"/>
            <w:hideMark/>
          </w:tcPr>
          <w:p w14:paraId="0A15CEA8"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13</w:t>
            </w:r>
          </w:p>
        </w:tc>
        <w:tc>
          <w:tcPr>
            <w:tcW w:w="1572" w:type="dxa"/>
            <w:tcBorders>
              <w:top w:val="nil"/>
              <w:left w:val="nil"/>
              <w:bottom w:val="single" w:sz="4" w:space="0" w:color="auto"/>
              <w:right w:val="single" w:sz="4" w:space="0" w:color="auto"/>
            </w:tcBorders>
            <w:noWrap/>
            <w:vAlign w:val="center"/>
            <w:hideMark/>
          </w:tcPr>
          <w:p w14:paraId="01A5C7AB"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14</w:t>
            </w:r>
          </w:p>
        </w:tc>
      </w:tr>
      <w:tr w:rsidR="004A1012" w:rsidRPr="004E51A9" w14:paraId="2E862265"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52A98BE8"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25.</w:t>
            </w:r>
          </w:p>
        </w:tc>
        <w:tc>
          <w:tcPr>
            <w:tcW w:w="3152" w:type="dxa"/>
            <w:tcBorders>
              <w:top w:val="nil"/>
              <w:left w:val="nil"/>
              <w:bottom w:val="single" w:sz="4" w:space="0" w:color="auto"/>
              <w:right w:val="single" w:sz="4" w:space="0" w:color="auto"/>
            </w:tcBorders>
            <w:noWrap/>
            <w:vAlign w:val="center"/>
            <w:hideMark/>
          </w:tcPr>
          <w:p w14:paraId="4D692609" w14:textId="77777777" w:rsidR="00510EEC" w:rsidRPr="004E51A9" w:rsidRDefault="00510EEC" w:rsidP="00731DEF">
            <w:pPr>
              <w:spacing w:after="0"/>
              <w:rPr>
                <w:rFonts w:asciiTheme="minorBidi" w:hAnsiTheme="minorBidi"/>
                <w:sz w:val="16"/>
                <w:szCs w:val="16"/>
              </w:rPr>
            </w:pPr>
            <w:r w:rsidRPr="004E51A9">
              <w:rPr>
                <w:rFonts w:asciiTheme="minorBidi" w:hAnsiTheme="minorBidi"/>
                <w:sz w:val="16"/>
                <w:szCs w:val="16"/>
              </w:rPr>
              <w:t xml:space="preserve">Office 365 </w:t>
            </w:r>
            <w:proofErr w:type="spellStart"/>
            <w:r w:rsidRPr="004E51A9">
              <w:rPr>
                <w:rFonts w:asciiTheme="minorBidi" w:hAnsiTheme="minorBidi"/>
                <w:sz w:val="16"/>
                <w:szCs w:val="16"/>
              </w:rPr>
              <w:t>Extra</w:t>
            </w:r>
            <w:proofErr w:type="spellEnd"/>
            <w:r w:rsidRPr="004E51A9">
              <w:rPr>
                <w:rFonts w:asciiTheme="minorBidi" w:hAnsiTheme="minorBidi"/>
                <w:sz w:val="16"/>
                <w:szCs w:val="16"/>
              </w:rPr>
              <w:t xml:space="preserve"> File </w:t>
            </w:r>
            <w:proofErr w:type="spellStart"/>
            <w:r w:rsidRPr="004E51A9">
              <w:rPr>
                <w:rFonts w:asciiTheme="minorBidi" w:hAnsiTheme="minorBidi"/>
                <w:sz w:val="16"/>
                <w:szCs w:val="16"/>
              </w:rPr>
              <w:t>Storage</w:t>
            </w:r>
            <w:proofErr w:type="spellEnd"/>
          </w:p>
        </w:tc>
        <w:tc>
          <w:tcPr>
            <w:tcW w:w="1081" w:type="dxa"/>
            <w:tcBorders>
              <w:top w:val="nil"/>
              <w:left w:val="nil"/>
              <w:bottom w:val="single" w:sz="4" w:space="0" w:color="auto"/>
              <w:right w:val="single" w:sz="4" w:space="0" w:color="auto"/>
            </w:tcBorders>
            <w:noWrap/>
            <w:vAlign w:val="center"/>
            <w:hideMark/>
          </w:tcPr>
          <w:p w14:paraId="55E5108B"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mėn.</w:t>
            </w:r>
          </w:p>
        </w:tc>
        <w:tc>
          <w:tcPr>
            <w:tcW w:w="1134" w:type="dxa"/>
            <w:tcBorders>
              <w:top w:val="nil"/>
              <w:left w:val="nil"/>
              <w:bottom w:val="single" w:sz="4" w:space="0" w:color="auto"/>
              <w:right w:val="single" w:sz="4" w:space="0" w:color="auto"/>
            </w:tcBorders>
            <w:noWrap/>
            <w:vAlign w:val="center"/>
            <w:hideMark/>
          </w:tcPr>
          <w:p w14:paraId="4FB88634"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w:t>
            </w:r>
          </w:p>
        </w:tc>
        <w:tc>
          <w:tcPr>
            <w:tcW w:w="1387" w:type="dxa"/>
            <w:tcBorders>
              <w:top w:val="nil"/>
              <w:left w:val="nil"/>
              <w:bottom w:val="single" w:sz="4" w:space="0" w:color="auto"/>
              <w:right w:val="single" w:sz="4" w:space="0" w:color="auto"/>
            </w:tcBorders>
            <w:noWrap/>
            <w:vAlign w:val="center"/>
            <w:hideMark/>
          </w:tcPr>
          <w:p w14:paraId="75014D55"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30 000</w:t>
            </w:r>
          </w:p>
        </w:tc>
        <w:tc>
          <w:tcPr>
            <w:tcW w:w="1572" w:type="dxa"/>
            <w:tcBorders>
              <w:top w:val="nil"/>
              <w:left w:val="nil"/>
              <w:bottom w:val="single" w:sz="4" w:space="0" w:color="auto"/>
              <w:right w:val="single" w:sz="4" w:space="0" w:color="auto"/>
            </w:tcBorders>
            <w:noWrap/>
            <w:vAlign w:val="center"/>
            <w:hideMark/>
          </w:tcPr>
          <w:p w14:paraId="4E00AAEB"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30 000</w:t>
            </w:r>
          </w:p>
        </w:tc>
        <w:tc>
          <w:tcPr>
            <w:tcW w:w="1572" w:type="dxa"/>
            <w:tcBorders>
              <w:top w:val="nil"/>
              <w:left w:val="nil"/>
              <w:bottom w:val="single" w:sz="4" w:space="0" w:color="auto"/>
              <w:right w:val="single" w:sz="4" w:space="0" w:color="auto"/>
            </w:tcBorders>
            <w:noWrap/>
            <w:vAlign w:val="center"/>
            <w:hideMark/>
          </w:tcPr>
          <w:p w14:paraId="0AA9C8B9"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30 000</w:t>
            </w:r>
          </w:p>
        </w:tc>
      </w:tr>
      <w:tr w:rsidR="004A1012" w:rsidRPr="004E51A9" w14:paraId="1E10B37D"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6AE25794"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26.</w:t>
            </w:r>
          </w:p>
        </w:tc>
        <w:tc>
          <w:tcPr>
            <w:tcW w:w="3152" w:type="dxa"/>
            <w:tcBorders>
              <w:top w:val="nil"/>
              <w:left w:val="nil"/>
              <w:bottom w:val="single" w:sz="4" w:space="0" w:color="auto"/>
              <w:right w:val="single" w:sz="4" w:space="0" w:color="auto"/>
            </w:tcBorders>
            <w:noWrap/>
            <w:vAlign w:val="center"/>
            <w:hideMark/>
          </w:tcPr>
          <w:p w14:paraId="0846AF45" w14:textId="77777777" w:rsidR="00510EEC" w:rsidRPr="004E51A9" w:rsidRDefault="00510EEC" w:rsidP="00731DEF">
            <w:pPr>
              <w:spacing w:after="0"/>
              <w:rPr>
                <w:rFonts w:asciiTheme="minorBidi" w:hAnsiTheme="minorBidi"/>
                <w:sz w:val="16"/>
                <w:szCs w:val="16"/>
              </w:rPr>
            </w:pPr>
            <w:proofErr w:type="spellStart"/>
            <w:r w:rsidRPr="004E51A9">
              <w:rPr>
                <w:rFonts w:asciiTheme="minorBidi" w:hAnsiTheme="minorBidi"/>
                <w:sz w:val="16"/>
                <w:szCs w:val="16"/>
              </w:rPr>
              <w:t>Planner</w:t>
            </w:r>
            <w:proofErr w:type="spellEnd"/>
            <w:r w:rsidRPr="004E51A9">
              <w:rPr>
                <w:rFonts w:asciiTheme="minorBidi" w:hAnsiTheme="minorBidi"/>
                <w:sz w:val="16"/>
                <w:szCs w:val="16"/>
              </w:rPr>
              <w:t xml:space="preserve"> </w:t>
            </w:r>
            <w:proofErr w:type="spellStart"/>
            <w:r w:rsidRPr="004E51A9">
              <w:rPr>
                <w:rFonts w:asciiTheme="minorBidi" w:hAnsiTheme="minorBidi"/>
                <w:sz w:val="16"/>
                <w:szCs w:val="16"/>
              </w:rPr>
              <w:t>and</w:t>
            </w:r>
            <w:proofErr w:type="spellEnd"/>
            <w:r w:rsidRPr="004E51A9">
              <w:rPr>
                <w:rFonts w:asciiTheme="minorBidi" w:hAnsiTheme="minorBidi"/>
                <w:sz w:val="16"/>
                <w:szCs w:val="16"/>
              </w:rPr>
              <w:t xml:space="preserve"> Project </w:t>
            </w:r>
            <w:proofErr w:type="spellStart"/>
            <w:r w:rsidRPr="004E51A9">
              <w:rPr>
                <w:rFonts w:asciiTheme="minorBidi" w:hAnsiTheme="minorBidi"/>
                <w:sz w:val="16"/>
                <w:szCs w:val="16"/>
              </w:rPr>
              <w:t>Plan</w:t>
            </w:r>
            <w:proofErr w:type="spellEnd"/>
            <w:r w:rsidRPr="004E51A9">
              <w:rPr>
                <w:rFonts w:asciiTheme="minorBidi" w:hAnsiTheme="minorBidi"/>
                <w:sz w:val="16"/>
                <w:szCs w:val="16"/>
              </w:rPr>
              <w:t xml:space="preserve"> 3</w:t>
            </w:r>
          </w:p>
        </w:tc>
        <w:tc>
          <w:tcPr>
            <w:tcW w:w="1081" w:type="dxa"/>
            <w:tcBorders>
              <w:top w:val="nil"/>
              <w:left w:val="nil"/>
              <w:bottom w:val="single" w:sz="4" w:space="0" w:color="auto"/>
              <w:right w:val="single" w:sz="4" w:space="0" w:color="auto"/>
            </w:tcBorders>
            <w:noWrap/>
            <w:vAlign w:val="center"/>
            <w:hideMark/>
          </w:tcPr>
          <w:p w14:paraId="1ABEB021"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mėn.</w:t>
            </w:r>
          </w:p>
        </w:tc>
        <w:tc>
          <w:tcPr>
            <w:tcW w:w="1134" w:type="dxa"/>
            <w:tcBorders>
              <w:top w:val="nil"/>
              <w:left w:val="nil"/>
              <w:bottom w:val="single" w:sz="4" w:space="0" w:color="auto"/>
              <w:right w:val="single" w:sz="4" w:space="0" w:color="auto"/>
            </w:tcBorders>
            <w:noWrap/>
            <w:vAlign w:val="center"/>
            <w:hideMark/>
          </w:tcPr>
          <w:p w14:paraId="20778F19"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w:t>
            </w:r>
          </w:p>
        </w:tc>
        <w:tc>
          <w:tcPr>
            <w:tcW w:w="1387" w:type="dxa"/>
            <w:tcBorders>
              <w:top w:val="nil"/>
              <w:left w:val="nil"/>
              <w:bottom w:val="single" w:sz="4" w:space="0" w:color="auto"/>
              <w:right w:val="single" w:sz="4" w:space="0" w:color="auto"/>
            </w:tcBorders>
            <w:noWrap/>
            <w:vAlign w:val="center"/>
            <w:hideMark/>
          </w:tcPr>
          <w:p w14:paraId="25B972E6"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5679999A"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12067DB1"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r>
      <w:tr w:rsidR="004A1012" w:rsidRPr="004E51A9" w14:paraId="3BD67EC6"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01C28121"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27.</w:t>
            </w:r>
          </w:p>
        </w:tc>
        <w:tc>
          <w:tcPr>
            <w:tcW w:w="3152" w:type="dxa"/>
            <w:tcBorders>
              <w:top w:val="nil"/>
              <w:left w:val="nil"/>
              <w:bottom w:val="single" w:sz="4" w:space="0" w:color="auto"/>
              <w:right w:val="single" w:sz="4" w:space="0" w:color="auto"/>
            </w:tcBorders>
            <w:noWrap/>
            <w:vAlign w:val="center"/>
            <w:hideMark/>
          </w:tcPr>
          <w:p w14:paraId="1DE083BD" w14:textId="77777777" w:rsidR="00510EEC" w:rsidRPr="004E51A9" w:rsidRDefault="00510EEC" w:rsidP="00731DEF">
            <w:pPr>
              <w:spacing w:after="0"/>
              <w:rPr>
                <w:rFonts w:asciiTheme="minorBidi" w:hAnsiTheme="minorBidi"/>
                <w:sz w:val="16"/>
                <w:szCs w:val="16"/>
              </w:rPr>
            </w:pPr>
            <w:proofErr w:type="spellStart"/>
            <w:r w:rsidRPr="004E51A9">
              <w:rPr>
                <w:rFonts w:asciiTheme="minorBidi" w:hAnsiTheme="minorBidi"/>
                <w:sz w:val="16"/>
                <w:szCs w:val="16"/>
              </w:rPr>
              <w:t>Planner</w:t>
            </w:r>
            <w:proofErr w:type="spellEnd"/>
            <w:r w:rsidRPr="004E51A9">
              <w:rPr>
                <w:rFonts w:asciiTheme="minorBidi" w:hAnsiTheme="minorBidi"/>
                <w:sz w:val="16"/>
                <w:szCs w:val="16"/>
              </w:rPr>
              <w:t xml:space="preserve"> </w:t>
            </w:r>
            <w:proofErr w:type="spellStart"/>
            <w:r w:rsidRPr="004E51A9">
              <w:rPr>
                <w:rFonts w:asciiTheme="minorBidi" w:hAnsiTheme="minorBidi"/>
                <w:sz w:val="16"/>
                <w:szCs w:val="16"/>
              </w:rPr>
              <w:t>and</w:t>
            </w:r>
            <w:proofErr w:type="spellEnd"/>
            <w:r w:rsidRPr="004E51A9">
              <w:rPr>
                <w:rFonts w:asciiTheme="minorBidi" w:hAnsiTheme="minorBidi"/>
                <w:sz w:val="16"/>
                <w:szCs w:val="16"/>
              </w:rPr>
              <w:t xml:space="preserve"> Project </w:t>
            </w:r>
            <w:proofErr w:type="spellStart"/>
            <w:r w:rsidRPr="004E51A9">
              <w:rPr>
                <w:rFonts w:asciiTheme="minorBidi" w:hAnsiTheme="minorBidi"/>
                <w:sz w:val="16"/>
                <w:szCs w:val="16"/>
              </w:rPr>
              <w:t>Plan</w:t>
            </w:r>
            <w:proofErr w:type="spellEnd"/>
            <w:r w:rsidRPr="004E51A9">
              <w:rPr>
                <w:rFonts w:asciiTheme="minorBidi" w:hAnsiTheme="minorBidi"/>
                <w:sz w:val="16"/>
                <w:szCs w:val="16"/>
              </w:rPr>
              <w:t xml:space="preserve"> 5</w:t>
            </w:r>
          </w:p>
        </w:tc>
        <w:tc>
          <w:tcPr>
            <w:tcW w:w="1081" w:type="dxa"/>
            <w:tcBorders>
              <w:top w:val="nil"/>
              <w:left w:val="nil"/>
              <w:bottom w:val="single" w:sz="4" w:space="0" w:color="auto"/>
              <w:right w:val="single" w:sz="4" w:space="0" w:color="auto"/>
            </w:tcBorders>
            <w:noWrap/>
            <w:vAlign w:val="center"/>
            <w:hideMark/>
          </w:tcPr>
          <w:p w14:paraId="492ABEB5"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mėn.</w:t>
            </w:r>
          </w:p>
        </w:tc>
        <w:tc>
          <w:tcPr>
            <w:tcW w:w="1134" w:type="dxa"/>
            <w:tcBorders>
              <w:top w:val="nil"/>
              <w:left w:val="nil"/>
              <w:bottom w:val="single" w:sz="4" w:space="0" w:color="auto"/>
              <w:right w:val="single" w:sz="4" w:space="0" w:color="auto"/>
            </w:tcBorders>
            <w:noWrap/>
            <w:vAlign w:val="center"/>
            <w:hideMark/>
          </w:tcPr>
          <w:p w14:paraId="07E2F675"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w:t>
            </w:r>
          </w:p>
        </w:tc>
        <w:tc>
          <w:tcPr>
            <w:tcW w:w="1387" w:type="dxa"/>
            <w:tcBorders>
              <w:top w:val="nil"/>
              <w:left w:val="nil"/>
              <w:bottom w:val="single" w:sz="4" w:space="0" w:color="auto"/>
              <w:right w:val="single" w:sz="4" w:space="0" w:color="auto"/>
            </w:tcBorders>
            <w:noWrap/>
            <w:vAlign w:val="center"/>
            <w:hideMark/>
          </w:tcPr>
          <w:p w14:paraId="29158BAC"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3A9BFC8F"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0D34C0D6"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r>
      <w:tr w:rsidR="004A1012" w:rsidRPr="004E51A9" w14:paraId="7CEAEA3B"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2ECA5224"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28.</w:t>
            </w:r>
          </w:p>
        </w:tc>
        <w:tc>
          <w:tcPr>
            <w:tcW w:w="3152" w:type="dxa"/>
            <w:tcBorders>
              <w:top w:val="nil"/>
              <w:left w:val="nil"/>
              <w:bottom w:val="single" w:sz="4" w:space="0" w:color="auto"/>
              <w:right w:val="single" w:sz="4" w:space="0" w:color="auto"/>
            </w:tcBorders>
            <w:noWrap/>
            <w:vAlign w:val="center"/>
            <w:hideMark/>
          </w:tcPr>
          <w:p w14:paraId="22BDEB3F" w14:textId="77777777" w:rsidR="00510EEC" w:rsidRPr="004E51A9" w:rsidRDefault="00510EEC" w:rsidP="00731DEF">
            <w:pPr>
              <w:spacing w:after="0"/>
              <w:rPr>
                <w:rFonts w:asciiTheme="minorBidi" w:hAnsiTheme="minorBidi"/>
                <w:sz w:val="16"/>
                <w:szCs w:val="16"/>
              </w:rPr>
            </w:pPr>
            <w:proofErr w:type="spellStart"/>
            <w:r w:rsidRPr="004E51A9">
              <w:rPr>
                <w:rFonts w:asciiTheme="minorBidi" w:hAnsiTheme="minorBidi"/>
                <w:sz w:val="16"/>
                <w:szCs w:val="16"/>
              </w:rPr>
              <w:t>Planner</w:t>
            </w:r>
            <w:proofErr w:type="spellEnd"/>
            <w:r w:rsidRPr="004E51A9">
              <w:rPr>
                <w:rFonts w:asciiTheme="minorBidi" w:hAnsiTheme="minorBidi"/>
                <w:sz w:val="16"/>
                <w:szCs w:val="16"/>
              </w:rPr>
              <w:t xml:space="preserve"> </w:t>
            </w:r>
            <w:proofErr w:type="spellStart"/>
            <w:r w:rsidRPr="004E51A9">
              <w:rPr>
                <w:rFonts w:asciiTheme="minorBidi" w:hAnsiTheme="minorBidi"/>
                <w:sz w:val="16"/>
                <w:szCs w:val="16"/>
              </w:rPr>
              <w:t>Plan</w:t>
            </w:r>
            <w:proofErr w:type="spellEnd"/>
            <w:r w:rsidRPr="004E51A9">
              <w:rPr>
                <w:rFonts w:asciiTheme="minorBidi" w:hAnsiTheme="minorBidi"/>
                <w:sz w:val="16"/>
                <w:szCs w:val="16"/>
              </w:rPr>
              <w:t xml:space="preserve"> 1</w:t>
            </w:r>
          </w:p>
        </w:tc>
        <w:tc>
          <w:tcPr>
            <w:tcW w:w="1081" w:type="dxa"/>
            <w:tcBorders>
              <w:top w:val="nil"/>
              <w:left w:val="nil"/>
              <w:bottom w:val="single" w:sz="4" w:space="0" w:color="auto"/>
              <w:right w:val="single" w:sz="4" w:space="0" w:color="auto"/>
            </w:tcBorders>
            <w:noWrap/>
            <w:vAlign w:val="center"/>
            <w:hideMark/>
          </w:tcPr>
          <w:p w14:paraId="6AF6A441"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mėn.</w:t>
            </w:r>
          </w:p>
        </w:tc>
        <w:tc>
          <w:tcPr>
            <w:tcW w:w="1134" w:type="dxa"/>
            <w:tcBorders>
              <w:top w:val="nil"/>
              <w:left w:val="nil"/>
              <w:bottom w:val="single" w:sz="4" w:space="0" w:color="auto"/>
              <w:right w:val="single" w:sz="4" w:space="0" w:color="auto"/>
            </w:tcBorders>
            <w:noWrap/>
            <w:vAlign w:val="center"/>
            <w:hideMark/>
          </w:tcPr>
          <w:p w14:paraId="13083FB0"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w:t>
            </w:r>
          </w:p>
        </w:tc>
        <w:tc>
          <w:tcPr>
            <w:tcW w:w="1387" w:type="dxa"/>
            <w:tcBorders>
              <w:top w:val="nil"/>
              <w:left w:val="nil"/>
              <w:bottom w:val="single" w:sz="4" w:space="0" w:color="auto"/>
              <w:right w:val="single" w:sz="4" w:space="0" w:color="auto"/>
            </w:tcBorders>
            <w:noWrap/>
            <w:vAlign w:val="center"/>
            <w:hideMark/>
          </w:tcPr>
          <w:p w14:paraId="3E7FEFF8"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4D25DD4D"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40A7B581"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r>
      <w:tr w:rsidR="004A1012" w:rsidRPr="004E51A9" w14:paraId="62369D8A"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5B28C780"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29.</w:t>
            </w:r>
          </w:p>
        </w:tc>
        <w:tc>
          <w:tcPr>
            <w:tcW w:w="3152" w:type="dxa"/>
            <w:tcBorders>
              <w:top w:val="nil"/>
              <w:left w:val="nil"/>
              <w:bottom w:val="single" w:sz="4" w:space="0" w:color="auto"/>
              <w:right w:val="single" w:sz="4" w:space="0" w:color="auto"/>
            </w:tcBorders>
            <w:noWrap/>
            <w:vAlign w:val="center"/>
            <w:hideMark/>
          </w:tcPr>
          <w:p w14:paraId="467A7342" w14:textId="77777777" w:rsidR="00510EEC" w:rsidRPr="004E51A9" w:rsidRDefault="00510EEC" w:rsidP="00731DEF">
            <w:pPr>
              <w:spacing w:after="0"/>
              <w:rPr>
                <w:rFonts w:asciiTheme="minorBidi" w:hAnsiTheme="minorBidi"/>
                <w:sz w:val="16"/>
                <w:szCs w:val="16"/>
              </w:rPr>
            </w:pPr>
            <w:r w:rsidRPr="004E51A9">
              <w:rPr>
                <w:rFonts w:asciiTheme="minorBidi" w:hAnsiTheme="minorBidi"/>
                <w:sz w:val="16"/>
                <w:szCs w:val="16"/>
              </w:rPr>
              <w:t xml:space="preserve">Power </w:t>
            </w:r>
            <w:proofErr w:type="spellStart"/>
            <w:r w:rsidRPr="004E51A9">
              <w:rPr>
                <w:rFonts w:asciiTheme="minorBidi" w:hAnsiTheme="minorBidi"/>
                <w:sz w:val="16"/>
                <w:szCs w:val="16"/>
              </w:rPr>
              <w:t>Apps</w:t>
            </w:r>
            <w:proofErr w:type="spellEnd"/>
            <w:r w:rsidRPr="004E51A9">
              <w:rPr>
                <w:rFonts w:asciiTheme="minorBidi" w:hAnsiTheme="minorBidi"/>
                <w:sz w:val="16"/>
                <w:szCs w:val="16"/>
              </w:rPr>
              <w:t xml:space="preserve"> Premium</w:t>
            </w:r>
          </w:p>
        </w:tc>
        <w:tc>
          <w:tcPr>
            <w:tcW w:w="1081" w:type="dxa"/>
            <w:tcBorders>
              <w:top w:val="nil"/>
              <w:left w:val="nil"/>
              <w:bottom w:val="single" w:sz="4" w:space="0" w:color="auto"/>
              <w:right w:val="single" w:sz="4" w:space="0" w:color="auto"/>
            </w:tcBorders>
            <w:noWrap/>
            <w:vAlign w:val="center"/>
            <w:hideMark/>
          </w:tcPr>
          <w:p w14:paraId="62A48B2F"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mėn.</w:t>
            </w:r>
          </w:p>
        </w:tc>
        <w:tc>
          <w:tcPr>
            <w:tcW w:w="1134" w:type="dxa"/>
            <w:tcBorders>
              <w:top w:val="nil"/>
              <w:left w:val="nil"/>
              <w:bottom w:val="single" w:sz="4" w:space="0" w:color="auto"/>
              <w:right w:val="single" w:sz="4" w:space="0" w:color="auto"/>
            </w:tcBorders>
            <w:noWrap/>
            <w:vAlign w:val="center"/>
            <w:hideMark/>
          </w:tcPr>
          <w:p w14:paraId="5D7C6C9A"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w:t>
            </w:r>
          </w:p>
        </w:tc>
        <w:tc>
          <w:tcPr>
            <w:tcW w:w="1387" w:type="dxa"/>
            <w:tcBorders>
              <w:top w:val="nil"/>
              <w:left w:val="nil"/>
              <w:bottom w:val="single" w:sz="4" w:space="0" w:color="auto"/>
              <w:right w:val="single" w:sz="4" w:space="0" w:color="auto"/>
            </w:tcBorders>
            <w:noWrap/>
            <w:vAlign w:val="center"/>
            <w:hideMark/>
          </w:tcPr>
          <w:p w14:paraId="095F4AAE"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1 300</w:t>
            </w:r>
          </w:p>
        </w:tc>
        <w:tc>
          <w:tcPr>
            <w:tcW w:w="1572" w:type="dxa"/>
            <w:tcBorders>
              <w:top w:val="nil"/>
              <w:left w:val="nil"/>
              <w:bottom w:val="single" w:sz="4" w:space="0" w:color="auto"/>
              <w:right w:val="single" w:sz="4" w:space="0" w:color="auto"/>
            </w:tcBorders>
            <w:noWrap/>
            <w:vAlign w:val="center"/>
            <w:hideMark/>
          </w:tcPr>
          <w:p w14:paraId="27C0BCEB"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1 300</w:t>
            </w:r>
          </w:p>
        </w:tc>
        <w:tc>
          <w:tcPr>
            <w:tcW w:w="1572" w:type="dxa"/>
            <w:tcBorders>
              <w:top w:val="nil"/>
              <w:left w:val="nil"/>
              <w:bottom w:val="single" w:sz="4" w:space="0" w:color="auto"/>
              <w:right w:val="single" w:sz="4" w:space="0" w:color="auto"/>
            </w:tcBorders>
            <w:noWrap/>
            <w:vAlign w:val="center"/>
            <w:hideMark/>
          </w:tcPr>
          <w:p w14:paraId="281C56B1"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1 300</w:t>
            </w:r>
          </w:p>
        </w:tc>
      </w:tr>
      <w:tr w:rsidR="004A1012" w:rsidRPr="004E51A9" w14:paraId="5B6F6AAE"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64469DC8"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30.</w:t>
            </w:r>
          </w:p>
        </w:tc>
        <w:tc>
          <w:tcPr>
            <w:tcW w:w="3152" w:type="dxa"/>
            <w:tcBorders>
              <w:top w:val="nil"/>
              <w:left w:val="nil"/>
              <w:bottom w:val="single" w:sz="4" w:space="0" w:color="auto"/>
              <w:right w:val="single" w:sz="4" w:space="0" w:color="auto"/>
            </w:tcBorders>
            <w:noWrap/>
            <w:vAlign w:val="center"/>
            <w:hideMark/>
          </w:tcPr>
          <w:p w14:paraId="041FFC05" w14:textId="77777777" w:rsidR="00510EEC" w:rsidRPr="004E51A9" w:rsidRDefault="00510EEC" w:rsidP="00731DEF">
            <w:pPr>
              <w:spacing w:after="0"/>
              <w:rPr>
                <w:rFonts w:asciiTheme="minorBidi" w:hAnsiTheme="minorBidi"/>
                <w:sz w:val="16"/>
                <w:szCs w:val="16"/>
              </w:rPr>
            </w:pPr>
            <w:r w:rsidRPr="004E51A9">
              <w:rPr>
                <w:rFonts w:asciiTheme="minorBidi" w:hAnsiTheme="minorBidi"/>
                <w:sz w:val="16"/>
                <w:szCs w:val="16"/>
              </w:rPr>
              <w:t xml:space="preserve">Power Automate per </w:t>
            </w:r>
            <w:proofErr w:type="spellStart"/>
            <w:r w:rsidRPr="004E51A9">
              <w:rPr>
                <w:rFonts w:asciiTheme="minorBidi" w:hAnsiTheme="minorBidi"/>
                <w:sz w:val="16"/>
                <w:szCs w:val="16"/>
              </w:rPr>
              <w:t>flow</w:t>
            </w:r>
            <w:proofErr w:type="spellEnd"/>
          </w:p>
        </w:tc>
        <w:tc>
          <w:tcPr>
            <w:tcW w:w="1081" w:type="dxa"/>
            <w:tcBorders>
              <w:top w:val="nil"/>
              <w:left w:val="nil"/>
              <w:bottom w:val="single" w:sz="4" w:space="0" w:color="auto"/>
              <w:right w:val="single" w:sz="4" w:space="0" w:color="auto"/>
            </w:tcBorders>
            <w:noWrap/>
            <w:vAlign w:val="center"/>
            <w:hideMark/>
          </w:tcPr>
          <w:p w14:paraId="5A13F0AE"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mėn.</w:t>
            </w:r>
          </w:p>
        </w:tc>
        <w:tc>
          <w:tcPr>
            <w:tcW w:w="1134" w:type="dxa"/>
            <w:tcBorders>
              <w:top w:val="nil"/>
              <w:left w:val="nil"/>
              <w:bottom w:val="single" w:sz="4" w:space="0" w:color="auto"/>
              <w:right w:val="single" w:sz="4" w:space="0" w:color="auto"/>
            </w:tcBorders>
            <w:noWrap/>
            <w:vAlign w:val="center"/>
            <w:hideMark/>
          </w:tcPr>
          <w:p w14:paraId="4A052B23"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w:t>
            </w:r>
          </w:p>
        </w:tc>
        <w:tc>
          <w:tcPr>
            <w:tcW w:w="1387" w:type="dxa"/>
            <w:tcBorders>
              <w:top w:val="nil"/>
              <w:left w:val="nil"/>
              <w:bottom w:val="single" w:sz="4" w:space="0" w:color="auto"/>
              <w:right w:val="single" w:sz="4" w:space="0" w:color="auto"/>
            </w:tcBorders>
            <w:noWrap/>
            <w:vAlign w:val="center"/>
            <w:hideMark/>
          </w:tcPr>
          <w:p w14:paraId="4354B515"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5</w:t>
            </w:r>
          </w:p>
        </w:tc>
        <w:tc>
          <w:tcPr>
            <w:tcW w:w="1572" w:type="dxa"/>
            <w:tcBorders>
              <w:top w:val="nil"/>
              <w:left w:val="nil"/>
              <w:bottom w:val="single" w:sz="4" w:space="0" w:color="auto"/>
              <w:right w:val="single" w:sz="4" w:space="0" w:color="auto"/>
            </w:tcBorders>
            <w:noWrap/>
            <w:vAlign w:val="center"/>
            <w:hideMark/>
          </w:tcPr>
          <w:p w14:paraId="23B3B887"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8</w:t>
            </w:r>
          </w:p>
        </w:tc>
        <w:tc>
          <w:tcPr>
            <w:tcW w:w="1572" w:type="dxa"/>
            <w:tcBorders>
              <w:top w:val="nil"/>
              <w:left w:val="nil"/>
              <w:bottom w:val="single" w:sz="4" w:space="0" w:color="auto"/>
              <w:right w:val="single" w:sz="4" w:space="0" w:color="auto"/>
            </w:tcBorders>
            <w:noWrap/>
            <w:vAlign w:val="center"/>
            <w:hideMark/>
          </w:tcPr>
          <w:p w14:paraId="40BADAF9"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10</w:t>
            </w:r>
          </w:p>
        </w:tc>
      </w:tr>
      <w:tr w:rsidR="004A1012" w:rsidRPr="004E51A9" w14:paraId="750C4967"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5C5C8873"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31.</w:t>
            </w:r>
          </w:p>
        </w:tc>
        <w:tc>
          <w:tcPr>
            <w:tcW w:w="3152" w:type="dxa"/>
            <w:tcBorders>
              <w:top w:val="nil"/>
              <w:left w:val="nil"/>
              <w:bottom w:val="single" w:sz="4" w:space="0" w:color="auto"/>
              <w:right w:val="single" w:sz="4" w:space="0" w:color="auto"/>
            </w:tcBorders>
            <w:noWrap/>
            <w:vAlign w:val="center"/>
            <w:hideMark/>
          </w:tcPr>
          <w:p w14:paraId="64EB8B8D" w14:textId="77777777" w:rsidR="00510EEC" w:rsidRPr="004E51A9" w:rsidRDefault="00510EEC" w:rsidP="00731DEF">
            <w:pPr>
              <w:spacing w:after="0"/>
              <w:rPr>
                <w:rFonts w:asciiTheme="minorBidi" w:hAnsiTheme="minorBidi"/>
                <w:sz w:val="16"/>
                <w:szCs w:val="16"/>
              </w:rPr>
            </w:pPr>
            <w:r w:rsidRPr="004E51A9">
              <w:rPr>
                <w:rFonts w:asciiTheme="minorBidi" w:hAnsiTheme="minorBidi"/>
                <w:sz w:val="16"/>
                <w:szCs w:val="16"/>
              </w:rPr>
              <w:t>Power Automate Premium</w:t>
            </w:r>
          </w:p>
        </w:tc>
        <w:tc>
          <w:tcPr>
            <w:tcW w:w="1081" w:type="dxa"/>
            <w:tcBorders>
              <w:top w:val="nil"/>
              <w:left w:val="nil"/>
              <w:bottom w:val="single" w:sz="4" w:space="0" w:color="auto"/>
              <w:right w:val="single" w:sz="4" w:space="0" w:color="auto"/>
            </w:tcBorders>
            <w:noWrap/>
            <w:vAlign w:val="center"/>
            <w:hideMark/>
          </w:tcPr>
          <w:p w14:paraId="3B559004"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mėn.</w:t>
            </w:r>
          </w:p>
        </w:tc>
        <w:tc>
          <w:tcPr>
            <w:tcW w:w="1134" w:type="dxa"/>
            <w:tcBorders>
              <w:top w:val="nil"/>
              <w:left w:val="nil"/>
              <w:bottom w:val="single" w:sz="4" w:space="0" w:color="auto"/>
              <w:right w:val="single" w:sz="4" w:space="0" w:color="auto"/>
            </w:tcBorders>
            <w:noWrap/>
            <w:vAlign w:val="center"/>
            <w:hideMark/>
          </w:tcPr>
          <w:p w14:paraId="5C82C397"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w:t>
            </w:r>
          </w:p>
        </w:tc>
        <w:tc>
          <w:tcPr>
            <w:tcW w:w="1387" w:type="dxa"/>
            <w:tcBorders>
              <w:top w:val="nil"/>
              <w:left w:val="nil"/>
              <w:bottom w:val="single" w:sz="4" w:space="0" w:color="auto"/>
              <w:right w:val="single" w:sz="4" w:space="0" w:color="auto"/>
            </w:tcBorders>
            <w:noWrap/>
            <w:vAlign w:val="center"/>
            <w:hideMark/>
          </w:tcPr>
          <w:p w14:paraId="1F966567"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20</w:t>
            </w:r>
          </w:p>
        </w:tc>
        <w:tc>
          <w:tcPr>
            <w:tcW w:w="1572" w:type="dxa"/>
            <w:tcBorders>
              <w:top w:val="nil"/>
              <w:left w:val="nil"/>
              <w:bottom w:val="single" w:sz="4" w:space="0" w:color="auto"/>
              <w:right w:val="single" w:sz="4" w:space="0" w:color="auto"/>
            </w:tcBorders>
            <w:noWrap/>
            <w:vAlign w:val="center"/>
            <w:hideMark/>
          </w:tcPr>
          <w:p w14:paraId="67BCE952"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25</w:t>
            </w:r>
          </w:p>
        </w:tc>
        <w:tc>
          <w:tcPr>
            <w:tcW w:w="1572" w:type="dxa"/>
            <w:tcBorders>
              <w:top w:val="nil"/>
              <w:left w:val="nil"/>
              <w:bottom w:val="single" w:sz="4" w:space="0" w:color="auto"/>
              <w:right w:val="single" w:sz="4" w:space="0" w:color="auto"/>
            </w:tcBorders>
            <w:noWrap/>
            <w:vAlign w:val="center"/>
            <w:hideMark/>
          </w:tcPr>
          <w:p w14:paraId="554FE4E0"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30</w:t>
            </w:r>
          </w:p>
        </w:tc>
      </w:tr>
      <w:tr w:rsidR="004A1012" w:rsidRPr="004E51A9" w14:paraId="331DC5BC"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7368E110"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32.</w:t>
            </w:r>
          </w:p>
        </w:tc>
        <w:tc>
          <w:tcPr>
            <w:tcW w:w="3152" w:type="dxa"/>
            <w:tcBorders>
              <w:top w:val="nil"/>
              <w:left w:val="nil"/>
              <w:bottom w:val="single" w:sz="4" w:space="0" w:color="auto"/>
              <w:right w:val="single" w:sz="4" w:space="0" w:color="auto"/>
            </w:tcBorders>
            <w:noWrap/>
            <w:vAlign w:val="center"/>
            <w:hideMark/>
          </w:tcPr>
          <w:p w14:paraId="198F0B57" w14:textId="77777777" w:rsidR="00510EEC" w:rsidRPr="004E51A9" w:rsidRDefault="00510EEC" w:rsidP="00731DEF">
            <w:pPr>
              <w:spacing w:after="0"/>
              <w:rPr>
                <w:rFonts w:asciiTheme="minorBidi" w:hAnsiTheme="minorBidi"/>
                <w:sz w:val="16"/>
                <w:szCs w:val="16"/>
              </w:rPr>
            </w:pPr>
            <w:r w:rsidRPr="004E51A9">
              <w:rPr>
                <w:rFonts w:asciiTheme="minorBidi" w:hAnsiTheme="minorBidi"/>
                <w:sz w:val="16"/>
                <w:szCs w:val="16"/>
              </w:rPr>
              <w:t xml:space="preserve">Power Automate </w:t>
            </w:r>
            <w:proofErr w:type="spellStart"/>
            <w:r w:rsidRPr="004E51A9">
              <w:rPr>
                <w:rFonts w:asciiTheme="minorBidi" w:hAnsiTheme="minorBidi"/>
                <w:sz w:val="16"/>
                <w:szCs w:val="16"/>
              </w:rPr>
              <w:t>Process</w:t>
            </w:r>
            <w:proofErr w:type="spellEnd"/>
          </w:p>
        </w:tc>
        <w:tc>
          <w:tcPr>
            <w:tcW w:w="1081" w:type="dxa"/>
            <w:tcBorders>
              <w:top w:val="nil"/>
              <w:left w:val="nil"/>
              <w:bottom w:val="single" w:sz="4" w:space="0" w:color="auto"/>
              <w:right w:val="single" w:sz="4" w:space="0" w:color="auto"/>
            </w:tcBorders>
            <w:noWrap/>
            <w:vAlign w:val="center"/>
            <w:hideMark/>
          </w:tcPr>
          <w:p w14:paraId="1FB2CB12"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mėn.</w:t>
            </w:r>
          </w:p>
        </w:tc>
        <w:tc>
          <w:tcPr>
            <w:tcW w:w="1134" w:type="dxa"/>
            <w:tcBorders>
              <w:top w:val="nil"/>
              <w:left w:val="nil"/>
              <w:bottom w:val="single" w:sz="4" w:space="0" w:color="auto"/>
              <w:right w:val="single" w:sz="4" w:space="0" w:color="auto"/>
            </w:tcBorders>
            <w:noWrap/>
            <w:vAlign w:val="center"/>
            <w:hideMark/>
          </w:tcPr>
          <w:p w14:paraId="29252970"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w:t>
            </w:r>
          </w:p>
        </w:tc>
        <w:tc>
          <w:tcPr>
            <w:tcW w:w="1387" w:type="dxa"/>
            <w:tcBorders>
              <w:top w:val="nil"/>
              <w:left w:val="nil"/>
              <w:bottom w:val="single" w:sz="4" w:space="0" w:color="auto"/>
              <w:right w:val="single" w:sz="4" w:space="0" w:color="auto"/>
            </w:tcBorders>
            <w:noWrap/>
            <w:vAlign w:val="center"/>
            <w:hideMark/>
          </w:tcPr>
          <w:p w14:paraId="11B3747F"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20</w:t>
            </w:r>
          </w:p>
        </w:tc>
        <w:tc>
          <w:tcPr>
            <w:tcW w:w="1572" w:type="dxa"/>
            <w:tcBorders>
              <w:top w:val="nil"/>
              <w:left w:val="nil"/>
              <w:bottom w:val="single" w:sz="4" w:space="0" w:color="auto"/>
              <w:right w:val="single" w:sz="4" w:space="0" w:color="auto"/>
            </w:tcBorders>
            <w:noWrap/>
            <w:vAlign w:val="center"/>
            <w:hideMark/>
          </w:tcPr>
          <w:p w14:paraId="2C88F891"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35</w:t>
            </w:r>
          </w:p>
        </w:tc>
        <w:tc>
          <w:tcPr>
            <w:tcW w:w="1572" w:type="dxa"/>
            <w:tcBorders>
              <w:top w:val="nil"/>
              <w:left w:val="nil"/>
              <w:bottom w:val="single" w:sz="4" w:space="0" w:color="auto"/>
              <w:right w:val="single" w:sz="4" w:space="0" w:color="auto"/>
            </w:tcBorders>
            <w:noWrap/>
            <w:vAlign w:val="center"/>
            <w:hideMark/>
          </w:tcPr>
          <w:p w14:paraId="1DB490A5"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50</w:t>
            </w:r>
          </w:p>
        </w:tc>
      </w:tr>
      <w:tr w:rsidR="004A1012" w:rsidRPr="004E51A9" w14:paraId="0B0BD048"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18379531"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33.</w:t>
            </w:r>
          </w:p>
        </w:tc>
        <w:tc>
          <w:tcPr>
            <w:tcW w:w="3152" w:type="dxa"/>
            <w:tcBorders>
              <w:top w:val="nil"/>
              <w:left w:val="nil"/>
              <w:bottom w:val="single" w:sz="4" w:space="0" w:color="auto"/>
              <w:right w:val="single" w:sz="4" w:space="0" w:color="auto"/>
            </w:tcBorders>
            <w:noWrap/>
            <w:vAlign w:val="center"/>
            <w:hideMark/>
          </w:tcPr>
          <w:p w14:paraId="27632EC0" w14:textId="77777777" w:rsidR="00510EEC" w:rsidRPr="004E51A9" w:rsidRDefault="00510EEC" w:rsidP="00731DEF">
            <w:pPr>
              <w:spacing w:after="0"/>
              <w:rPr>
                <w:rFonts w:asciiTheme="minorBidi" w:hAnsiTheme="minorBidi"/>
                <w:sz w:val="16"/>
                <w:szCs w:val="16"/>
              </w:rPr>
            </w:pPr>
            <w:r w:rsidRPr="004E51A9">
              <w:rPr>
                <w:rFonts w:asciiTheme="minorBidi" w:hAnsiTheme="minorBidi"/>
                <w:sz w:val="16"/>
                <w:szCs w:val="16"/>
              </w:rPr>
              <w:t>Power BI Pro</w:t>
            </w:r>
          </w:p>
        </w:tc>
        <w:tc>
          <w:tcPr>
            <w:tcW w:w="1081" w:type="dxa"/>
            <w:tcBorders>
              <w:top w:val="nil"/>
              <w:left w:val="nil"/>
              <w:bottom w:val="single" w:sz="4" w:space="0" w:color="auto"/>
              <w:right w:val="single" w:sz="4" w:space="0" w:color="auto"/>
            </w:tcBorders>
            <w:noWrap/>
            <w:vAlign w:val="center"/>
            <w:hideMark/>
          </w:tcPr>
          <w:p w14:paraId="23054D33"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mėn.</w:t>
            </w:r>
          </w:p>
        </w:tc>
        <w:tc>
          <w:tcPr>
            <w:tcW w:w="1134" w:type="dxa"/>
            <w:tcBorders>
              <w:top w:val="nil"/>
              <w:left w:val="nil"/>
              <w:bottom w:val="single" w:sz="4" w:space="0" w:color="auto"/>
              <w:right w:val="single" w:sz="4" w:space="0" w:color="auto"/>
            </w:tcBorders>
            <w:noWrap/>
            <w:vAlign w:val="center"/>
            <w:hideMark/>
          </w:tcPr>
          <w:p w14:paraId="1D6F6204"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w:t>
            </w:r>
          </w:p>
        </w:tc>
        <w:tc>
          <w:tcPr>
            <w:tcW w:w="1387" w:type="dxa"/>
            <w:tcBorders>
              <w:top w:val="nil"/>
              <w:left w:val="nil"/>
              <w:bottom w:val="single" w:sz="4" w:space="0" w:color="auto"/>
              <w:right w:val="single" w:sz="4" w:space="0" w:color="auto"/>
            </w:tcBorders>
            <w:noWrap/>
            <w:vAlign w:val="center"/>
            <w:hideMark/>
          </w:tcPr>
          <w:p w14:paraId="550FE7AD"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300</w:t>
            </w:r>
          </w:p>
        </w:tc>
        <w:tc>
          <w:tcPr>
            <w:tcW w:w="1572" w:type="dxa"/>
            <w:tcBorders>
              <w:top w:val="nil"/>
              <w:left w:val="nil"/>
              <w:bottom w:val="single" w:sz="4" w:space="0" w:color="auto"/>
              <w:right w:val="single" w:sz="4" w:space="0" w:color="auto"/>
            </w:tcBorders>
            <w:noWrap/>
            <w:vAlign w:val="center"/>
            <w:hideMark/>
          </w:tcPr>
          <w:p w14:paraId="5E37C8D7"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300</w:t>
            </w:r>
          </w:p>
        </w:tc>
        <w:tc>
          <w:tcPr>
            <w:tcW w:w="1572" w:type="dxa"/>
            <w:tcBorders>
              <w:top w:val="nil"/>
              <w:left w:val="nil"/>
              <w:bottom w:val="single" w:sz="4" w:space="0" w:color="auto"/>
              <w:right w:val="single" w:sz="4" w:space="0" w:color="auto"/>
            </w:tcBorders>
            <w:noWrap/>
            <w:vAlign w:val="center"/>
            <w:hideMark/>
          </w:tcPr>
          <w:p w14:paraId="1D20B6A6"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300</w:t>
            </w:r>
          </w:p>
        </w:tc>
      </w:tr>
      <w:tr w:rsidR="004A1012" w:rsidRPr="004E51A9" w14:paraId="7523D92B"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5F4202B1"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34.</w:t>
            </w:r>
          </w:p>
        </w:tc>
        <w:tc>
          <w:tcPr>
            <w:tcW w:w="3152" w:type="dxa"/>
            <w:tcBorders>
              <w:top w:val="nil"/>
              <w:left w:val="nil"/>
              <w:bottom w:val="single" w:sz="4" w:space="0" w:color="auto"/>
              <w:right w:val="single" w:sz="4" w:space="0" w:color="auto"/>
            </w:tcBorders>
            <w:noWrap/>
            <w:vAlign w:val="center"/>
            <w:hideMark/>
          </w:tcPr>
          <w:p w14:paraId="026E2469" w14:textId="77777777" w:rsidR="00510EEC" w:rsidRPr="004E51A9" w:rsidRDefault="00510EEC" w:rsidP="00731DEF">
            <w:pPr>
              <w:spacing w:after="0"/>
              <w:rPr>
                <w:rFonts w:asciiTheme="minorBidi" w:hAnsiTheme="minorBidi"/>
                <w:sz w:val="16"/>
                <w:szCs w:val="16"/>
              </w:rPr>
            </w:pPr>
            <w:r w:rsidRPr="004E51A9">
              <w:rPr>
                <w:rFonts w:asciiTheme="minorBidi" w:hAnsiTheme="minorBidi"/>
                <w:sz w:val="16"/>
                <w:szCs w:val="16"/>
              </w:rPr>
              <w:t xml:space="preserve">Power Pages </w:t>
            </w:r>
            <w:proofErr w:type="spellStart"/>
            <w:r w:rsidRPr="004E51A9">
              <w:rPr>
                <w:rFonts w:asciiTheme="minorBidi" w:hAnsiTheme="minorBidi"/>
                <w:sz w:val="16"/>
                <w:szCs w:val="16"/>
              </w:rPr>
              <w:t>anonymous</w:t>
            </w:r>
            <w:proofErr w:type="spellEnd"/>
            <w:r w:rsidRPr="004E51A9">
              <w:rPr>
                <w:rFonts w:asciiTheme="minorBidi" w:hAnsiTheme="minorBidi"/>
                <w:sz w:val="16"/>
                <w:szCs w:val="16"/>
              </w:rPr>
              <w:t xml:space="preserve"> </w:t>
            </w:r>
            <w:proofErr w:type="spellStart"/>
            <w:r w:rsidRPr="004E51A9">
              <w:rPr>
                <w:rFonts w:asciiTheme="minorBidi" w:hAnsiTheme="minorBidi"/>
                <w:sz w:val="16"/>
                <w:szCs w:val="16"/>
              </w:rPr>
              <w:t>users</w:t>
            </w:r>
            <w:proofErr w:type="spellEnd"/>
            <w:r w:rsidRPr="004E51A9">
              <w:rPr>
                <w:rFonts w:asciiTheme="minorBidi" w:hAnsiTheme="minorBidi"/>
                <w:sz w:val="16"/>
                <w:szCs w:val="16"/>
              </w:rPr>
              <w:t xml:space="preserve"> T1 500 </w:t>
            </w:r>
            <w:proofErr w:type="spellStart"/>
            <w:r w:rsidRPr="004E51A9">
              <w:rPr>
                <w:rFonts w:asciiTheme="minorBidi" w:hAnsiTheme="minorBidi"/>
                <w:sz w:val="16"/>
                <w:szCs w:val="16"/>
              </w:rPr>
              <w:t>users</w:t>
            </w:r>
            <w:proofErr w:type="spellEnd"/>
            <w:r w:rsidRPr="004E51A9">
              <w:rPr>
                <w:rFonts w:asciiTheme="minorBidi" w:hAnsiTheme="minorBidi"/>
                <w:sz w:val="16"/>
                <w:szCs w:val="16"/>
              </w:rPr>
              <w:t xml:space="preserve">/per </w:t>
            </w:r>
            <w:proofErr w:type="spellStart"/>
            <w:r w:rsidRPr="004E51A9">
              <w:rPr>
                <w:rFonts w:asciiTheme="minorBidi" w:hAnsiTheme="minorBidi"/>
                <w:sz w:val="16"/>
                <w:szCs w:val="16"/>
              </w:rPr>
              <w:t>site</w:t>
            </w:r>
            <w:proofErr w:type="spellEnd"/>
            <w:r w:rsidRPr="004E51A9">
              <w:rPr>
                <w:rFonts w:asciiTheme="minorBidi" w:hAnsiTheme="minorBidi"/>
                <w:sz w:val="16"/>
                <w:szCs w:val="16"/>
              </w:rPr>
              <w:t>/</w:t>
            </w:r>
            <w:proofErr w:type="spellStart"/>
            <w:r w:rsidRPr="004E51A9">
              <w:rPr>
                <w:rFonts w:asciiTheme="minorBidi" w:hAnsiTheme="minorBidi"/>
                <w:sz w:val="16"/>
                <w:szCs w:val="16"/>
              </w:rPr>
              <w:t>month</w:t>
            </w:r>
            <w:proofErr w:type="spellEnd"/>
            <w:r w:rsidRPr="004E51A9">
              <w:rPr>
                <w:rFonts w:asciiTheme="minorBidi" w:hAnsiTheme="minorBidi"/>
                <w:sz w:val="16"/>
                <w:szCs w:val="16"/>
              </w:rPr>
              <w:t xml:space="preserve"> </w:t>
            </w:r>
            <w:proofErr w:type="spellStart"/>
            <w:r w:rsidRPr="004E51A9">
              <w:rPr>
                <w:rFonts w:asciiTheme="minorBidi" w:hAnsiTheme="minorBidi"/>
                <w:sz w:val="16"/>
                <w:szCs w:val="16"/>
              </w:rPr>
              <w:t>capacity</w:t>
            </w:r>
            <w:proofErr w:type="spellEnd"/>
            <w:r w:rsidRPr="004E51A9">
              <w:rPr>
                <w:rFonts w:asciiTheme="minorBidi" w:hAnsiTheme="minorBidi"/>
                <w:sz w:val="16"/>
                <w:szCs w:val="16"/>
              </w:rPr>
              <w:t xml:space="preserve"> </w:t>
            </w:r>
            <w:proofErr w:type="spellStart"/>
            <w:r w:rsidRPr="004E51A9">
              <w:rPr>
                <w:rFonts w:asciiTheme="minorBidi" w:hAnsiTheme="minorBidi"/>
                <w:sz w:val="16"/>
                <w:szCs w:val="16"/>
              </w:rPr>
              <w:t>pack</w:t>
            </w:r>
            <w:proofErr w:type="spellEnd"/>
          </w:p>
        </w:tc>
        <w:tc>
          <w:tcPr>
            <w:tcW w:w="1081" w:type="dxa"/>
            <w:tcBorders>
              <w:top w:val="nil"/>
              <w:left w:val="nil"/>
              <w:bottom w:val="single" w:sz="4" w:space="0" w:color="auto"/>
              <w:right w:val="single" w:sz="4" w:space="0" w:color="auto"/>
            </w:tcBorders>
            <w:noWrap/>
            <w:vAlign w:val="center"/>
            <w:hideMark/>
          </w:tcPr>
          <w:p w14:paraId="56777708"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mėn.</w:t>
            </w:r>
          </w:p>
        </w:tc>
        <w:tc>
          <w:tcPr>
            <w:tcW w:w="1134" w:type="dxa"/>
            <w:tcBorders>
              <w:top w:val="nil"/>
              <w:left w:val="nil"/>
              <w:bottom w:val="single" w:sz="4" w:space="0" w:color="auto"/>
              <w:right w:val="single" w:sz="4" w:space="0" w:color="auto"/>
            </w:tcBorders>
            <w:noWrap/>
            <w:vAlign w:val="center"/>
            <w:hideMark/>
          </w:tcPr>
          <w:p w14:paraId="401E522A"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w:t>
            </w:r>
          </w:p>
        </w:tc>
        <w:tc>
          <w:tcPr>
            <w:tcW w:w="1387" w:type="dxa"/>
            <w:tcBorders>
              <w:top w:val="nil"/>
              <w:left w:val="nil"/>
              <w:bottom w:val="single" w:sz="4" w:space="0" w:color="auto"/>
              <w:right w:val="single" w:sz="4" w:space="0" w:color="auto"/>
            </w:tcBorders>
            <w:noWrap/>
            <w:vAlign w:val="center"/>
            <w:hideMark/>
          </w:tcPr>
          <w:p w14:paraId="6642E115"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6</w:t>
            </w:r>
          </w:p>
        </w:tc>
        <w:tc>
          <w:tcPr>
            <w:tcW w:w="1572" w:type="dxa"/>
            <w:tcBorders>
              <w:top w:val="nil"/>
              <w:left w:val="nil"/>
              <w:bottom w:val="single" w:sz="4" w:space="0" w:color="auto"/>
              <w:right w:val="single" w:sz="4" w:space="0" w:color="auto"/>
            </w:tcBorders>
            <w:noWrap/>
            <w:vAlign w:val="center"/>
            <w:hideMark/>
          </w:tcPr>
          <w:p w14:paraId="2EC1DBF0"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8</w:t>
            </w:r>
          </w:p>
        </w:tc>
        <w:tc>
          <w:tcPr>
            <w:tcW w:w="1572" w:type="dxa"/>
            <w:tcBorders>
              <w:top w:val="nil"/>
              <w:left w:val="nil"/>
              <w:bottom w:val="single" w:sz="4" w:space="0" w:color="auto"/>
              <w:right w:val="single" w:sz="4" w:space="0" w:color="auto"/>
            </w:tcBorders>
            <w:noWrap/>
            <w:vAlign w:val="center"/>
            <w:hideMark/>
          </w:tcPr>
          <w:p w14:paraId="5E1F62F2"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10</w:t>
            </w:r>
          </w:p>
        </w:tc>
      </w:tr>
      <w:tr w:rsidR="004A1012" w:rsidRPr="004E51A9" w14:paraId="37E3D502"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7B4F3F1A"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35.</w:t>
            </w:r>
          </w:p>
        </w:tc>
        <w:tc>
          <w:tcPr>
            <w:tcW w:w="3152" w:type="dxa"/>
            <w:tcBorders>
              <w:top w:val="nil"/>
              <w:left w:val="nil"/>
              <w:bottom w:val="single" w:sz="4" w:space="0" w:color="auto"/>
              <w:right w:val="single" w:sz="4" w:space="0" w:color="auto"/>
            </w:tcBorders>
            <w:noWrap/>
            <w:vAlign w:val="center"/>
            <w:hideMark/>
          </w:tcPr>
          <w:p w14:paraId="2A34CBA5" w14:textId="77777777" w:rsidR="00510EEC" w:rsidRPr="004E51A9" w:rsidRDefault="00510EEC" w:rsidP="00731DEF">
            <w:pPr>
              <w:spacing w:after="0"/>
              <w:rPr>
                <w:rFonts w:asciiTheme="minorBidi" w:hAnsiTheme="minorBidi"/>
                <w:sz w:val="16"/>
                <w:szCs w:val="16"/>
              </w:rPr>
            </w:pPr>
            <w:r w:rsidRPr="004E51A9">
              <w:rPr>
                <w:rFonts w:asciiTheme="minorBidi" w:hAnsiTheme="minorBidi"/>
                <w:sz w:val="16"/>
                <w:szCs w:val="16"/>
              </w:rPr>
              <w:t xml:space="preserve">Power Pages </w:t>
            </w:r>
            <w:proofErr w:type="spellStart"/>
            <w:r w:rsidRPr="004E51A9">
              <w:rPr>
                <w:rFonts w:asciiTheme="minorBidi" w:hAnsiTheme="minorBidi"/>
                <w:sz w:val="16"/>
                <w:szCs w:val="16"/>
              </w:rPr>
              <w:t>authenticated</w:t>
            </w:r>
            <w:proofErr w:type="spellEnd"/>
            <w:r w:rsidRPr="004E51A9">
              <w:rPr>
                <w:rFonts w:asciiTheme="minorBidi" w:hAnsiTheme="minorBidi"/>
                <w:sz w:val="16"/>
                <w:szCs w:val="16"/>
              </w:rPr>
              <w:t xml:space="preserve"> </w:t>
            </w:r>
            <w:proofErr w:type="spellStart"/>
            <w:r w:rsidRPr="004E51A9">
              <w:rPr>
                <w:rFonts w:asciiTheme="minorBidi" w:hAnsiTheme="minorBidi"/>
                <w:sz w:val="16"/>
                <w:szCs w:val="16"/>
              </w:rPr>
              <w:t>users</w:t>
            </w:r>
            <w:proofErr w:type="spellEnd"/>
            <w:r w:rsidRPr="004E51A9">
              <w:rPr>
                <w:rFonts w:asciiTheme="minorBidi" w:hAnsiTheme="minorBidi"/>
                <w:sz w:val="16"/>
                <w:szCs w:val="16"/>
              </w:rPr>
              <w:t xml:space="preserve"> T1 100 </w:t>
            </w:r>
            <w:proofErr w:type="spellStart"/>
            <w:r w:rsidRPr="004E51A9">
              <w:rPr>
                <w:rFonts w:asciiTheme="minorBidi" w:hAnsiTheme="minorBidi"/>
                <w:sz w:val="16"/>
                <w:szCs w:val="16"/>
              </w:rPr>
              <w:t>users</w:t>
            </w:r>
            <w:proofErr w:type="spellEnd"/>
            <w:r w:rsidRPr="004E51A9">
              <w:rPr>
                <w:rFonts w:asciiTheme="minorBidi" w:hAnsiTheme="minorBidi"/>
                <w:sz w:val="16"/>
                <w:szCs w:val="16"/>
              </w:rPr>
              <w:t xml:space="preserve">/per </w:t>
            </w:r>
            <w:proofErr w:type="spellStart"/>
            <w:r w:rsidRPr="004E51A9">
              <w:rPr>
                <w:rFonts w:asciiTheme="minorBidi" w:hAnsiTheme="minorBidi"/>
                <w:sz w:val="16"/>
                <w:szCs w:val="16"/>
              </w:rPr>
              <w:t>site</w:t>
            </w:r>
            <w:proofErr w:type="spellEnd"/>
            <w:r w:rsidRPr="004E51A9">
              <w:rPr>
                <w:rFonts w:asciiTheme="minorBidi" w:hAnsiTheme="minorBidi"/>
                <w:sz w:val="16"/>
                <w:szCs w:val="16"/>
              </w:rPr>
              <w:t>/</w:t>
            </w:r>
            <w:proofErr w:type="spellStart"/>
            <w:r w:rsidRPr="004E51A9">
              <w:rPr>
                <w:rFonts w:asciiTheme="minorBidi" w:hAnsiTheme="minorBidi"/>
                <w:sz w:val="16"/>
                <w:szCs w:val="16"/>
              </w:rPr>
              <w:t>month</w:t>
            </w:r>
            <w:proofErr w:type="spellEnd"/>
            <w:r w:rsidRPr="004E51A9">
              <w:rPr>
                <w:rFonts w:asciiTheme="minorBidi" w:hAnsiTheme="minorBidi"/>
                <w:sz w:val="16"/>
                <w:szCs w:val="16"/>
              </w:rPr>
              <w:t xml:space="preserve"> </w:t>
            </w:r>
            <w:proofErr w:type="spellStart"/>
            <w:r w:rsidRPr="004E51A9">
              <w:rPr>
                <w:rFonts w:asciiTheme="minorBidi" w:hAnsiTheme="minorBidi"/>
                <w:sz w:val="16"/>
                <w:szCs w:val="16"/>
              </w:rPr>
              <w:t>capacity</w:t>
            </w:r>
            <w:proofErr w:type="spellEnd"/>
            <w:r w:rsidRPr="004E51A9">
              <w:rPr>
                <w:rFonts w:asciiTheme="minorBidi" w:hAnsiTheme="minorBidi"/>
                <w:sz w:val="16"/>
                <w:szCs w:val="16"/>
              </w:rPr>
              <w:t xml:space="preserve"> </w:t>
            </w:r>
            <w:proofErr w:type="spellStart"/>
            <w:r w:rsidRPr="004E51A9">
              <w:rPr>
                <w:rFonts w:asciiTheme="minorBidi" w:hAnsiTheme="minorBidi"/>
                <w:sz w:val="16"/>
                <w:szCs w:val="16"/>
              </w:rPr>
              <w:t>pack</w:t>
            </w:r>
            <w:proofErr w:type="spellEnd"/>
          </w:p>
        </w:tc>
        <w:tc>
          <w:tcPr>
            <w:tcW w:w="1081" w:type="dxa"/>
            <w:tcBorders>
              <w:top w:val="nil"/>
              <w:left w:val="nil"/>
              <w:bottom w:val="single" w:sz="4" w:space="0" w:color="auto"/>
              <w:right w:val="single" w:sz="4" w:space="0" w:color="auto"/>
            </w:tcBorders>
            <w:noWrap/>
            <w:vAlign w:val="center"/>
            <w:hideMark/>
          </w:tcPr>
          <w:p w14:paraId="467554E1"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mėn.</w:t>
            </w:r>
          </w:p>
        </w:tc>
        <w:tc>
          <w:tcPr>
            <w:tcW w:w="1134" w:type="dxa"/>
            <w:tcBorders>
              <w:top w:val="nil"/>
              <w:left w:val="nil"/>
              <w:bottom w:val="single" w:sz="4" w:space="0" w:color="auto"/>
              <w:right w:val="single" w:sz="4" w:space="0" w:color="auto"/>
            </w:tcBorders>
            <w:noWrap/>
            <w:vAlign w:val="center"/>
            <w:hideMark/>
          </w:tcPr>
          <w:p w14:paraId="1E4610B6"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w:t>
            </w:r>
          </w:p>
        </w:tc>
        <w:tc>
          <w:tcPr>
            <w:tcW w:w="1387" w:type="dxa"/>
            <w:tcBorders>
              <w:top w:val="nil"/>
              <w:left w:val="nil"/>
              <w:bottom w:val="single" w:sz="4" w:space="0" w:color="auto"/>
              <w:right w:val="single" w:sz="4" w:space="0" w:color="auto"/>
            </w:tcBorders>
            <w:noWrap/>
            <w:vAlign w:val="center"/>
            <w:hideMark/>
          </w:tcPr>
          <w:p w14:paraId="00FBC8D9"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4</w:t>
            </w:r>
          </w:p>
        </w:tc>
        <w:tc>
          <w:tcPr>
            <w:tcW w:w="1572" w:type="dxa"/>
            <w:tcBorders>
              <w:top w:val="nil"/>
              <w:left w:val="nil"/>
              <w:bottom w:val="single" w:sz="4" w:space="0" w:color="auto"/>
              <w:right w:val="single" w:sz="4" w:space="0" w:color="auto"/>
            </w:tcBorders>
            <w:noWrap/>
            <w:vAlign w:val="center"/>
            <w:hideMark/>
          </w:tcPr>
          <w:p w14:paraId="5654DF2F"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5</w:t>
            </w:r>
          </w:p>
        </w:tc>
        <w:tc>
          <w:tcPr>
            <w:tcW w:w="1572" w:type="dxa"/>
            <w:tcBorders>
              <w:top w:val="nil"/>
              <w:left w:val="nil"/>
              <w:bottom w:val="single" w:sz="4" w:space="0" w:color="auto"/>
              <w:right w:val="single" w:sz="4" w:space="0" w:color="auto"/>
            </w:tcBorders>
            <w:noWrap/>
            <w:vAlign w:val="center"/>
            <w:hideMark/>
          </w:tcPr>
          <w:p w14:paraId="1102EA51"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6</w:t>
            </w:r>
          </w:p>
        </w:tc>
      </w:tr>
      <w:tr w:rsidR="004A1012" w:rsidRPr="004E51A9" w14:paraId="41C96837"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3A6F6E51"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36.</w:t>
            </w:r>
          </w:p>
        </w:tc>
        <w:tc>
          <w:tcPr>
            <w:tcW w:w="3152" w:type="dxa"/>
            <w:tcBorders>
              <w:top w:val="nil"/>
              <w:left w:val="nil"/>
              <w:bottom w:val="single" w:sz="4" w:space="0" w:color="auto"/>
              <w:right w:val="single" w:sz="4" w:space="0" w:color="auto"/>
            </w:tcBorders>
            <w:noWrap/>
            <w:vAlign w:val="center"/>
            <w:hideMark/>
          </w:tcPr>
          <w:p w14:paraId="5FE7E2EE" w14:textId="77777777" w:rsidR="00510EEC" w:rsidRPr="004E51A9" w:rsidRDefault="00510EEC" w:rsidP="00731DEF">
            <w:pPr>
              <w:spacing w:after="0"/>
              <w:rPr>
                <w:rFonts w:asciiTheme="minorBidi" w:hAnsiTheme="minorBidi"/>
                <w:sz w:val="16"/>
                <w:szCs w:val="16"/>
              </w:rPr>
            </w:pPr>
            <w:proofErr w:type="spellStart"/>
            <w:r w:rsidRPr="004E51A9">
              <w:rPr>
                <w:rFonts w:asciiTheme="minorBidi" w:hAnsiTheme="minorBidi"/>
                <w:sz w:val="16"/>
                <w:szCs w:val="16"/>
              </w:rPr>
              <w:t>Sustainability</w:t>
            </w:r>
            <w:proofErr w:type="spellEnd"/>
            <w:r w:rsidRPr="004E51A9">
              <w:rPr>
                <w:rFonts w:asciiTheme="minorBidi" w:hAnsiTheme="minorBidi"/>
                <w:sz w:val="16"/>
                <w:szCs w:val="16"/>
              </w:rPr>
              <w:t xml:space="preserve"> Manager Essentials </w:t>
            </w:r>
            <w:proofErr w:type="spellStart"/>
            <w:r w:rsidRPr="004E51A9">
              <w:rPr>
                <w:rFonts w:asciiTheme="minorBidi" w:hAnsiTheme="minorBidi"/>
                <w:sz w:val="16"/>
                <w:szCs w:val="16"/>
              </w:rPr>
              <w:t>Sub</w:t>
            </w:r>
            <w:proofErr w:type="spellEnd"/>
          </w:p>
        </w:tc>
        <w:tc>
          <w:tcPr>
            <w:tcW w:w="1081" w:type="dxa"/>
            <w:tcBorders>
              <w:top w:val="nil"/>
              <w:left w:val="nil"/>
              <w:bottom w:val="single" w:sz="4" w:space="0" w:color="auto"/>
              <w:right w:val="single" w:sz="4" w:space="0" w:color="auto"/>
            </w:tcBorders>
            <w:noWrap/>
            <w:vAlign w:val="center"/>
            <w:hideMark/>
          </w:tcPr>
          <w:p w14:paraId="5DF9A591"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mėn.</w:t>
            </w:r>
          </w:p>
        </w:tc>
        <w:tc>
          <w:tcPr>
            <w:tcW w:w="1134" w:type="dxa"/>
            <w:tcBorders>
              <w:top w:val="nil"/>
              <w:left w:val="nil"/>
              <w:bottom w:val="single" w:sz="4" w:space="0" w:color="auto"/>
              <w:right w:val="single" w:sz="4" w:space="0" w:color="auto"/>
            </w:tcBorders>
            <w:noWrap/>
            <w:vAlign w:val="center"/>
            <w:hideMark/>
          </w:tcPr>
          <w:p w14:paraId="4D519519"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w:t>
            </w:r>
          </w:p>
        </w:tc>
        <w:tc>
          <w:tcPr>
            <w:tcW w:w="1387" w:type="dxa"/>
            <w:tcBorders>
              <w:top w:val="nil"/>
              <w:left w:val="nil"/>
              <w:bottom w:val="single" w:sz="4" w:space="0" w:color="auto"/>
              <w:right w:val="single" w:sz="4" w:space="0" w:color="auto"/>
            </w:tcBorders>
            <w:noWrap/>
            <w:vAlign w:val="center"/>
            <w:hideMark/>
          </w:tcPr>
          <w:p w14:paraId="4DD1CFBA"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100</w:t>
            </w:r>
          </w:p>
        </w:tc>
        <w:tc>
          <w:tcPr>
            <w:tcW w:w="1572" w:type="dxa"/>
            <w:tcBorders>
              <w:top w:val="nil"/>
              <w:left w:val="nil"/>
              <w:bottom w:val="single" w:sz="4" w:space="0" w:color="auto"/>
              <w:right w:val="single" w:sz="4" w:space="0" w:color="auto"/>
            </w:tcBorders>
            <w:noWrap/>
            <w:vAlign w:val="center"/>
            <w:hideMark/>
          </w:tcPr>
          <w:p w14:paraId="051ADEC7"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100</w:t>
            </w:r>
          </w:p>
        </w:tc>
        <w:tc>
          <w:tcPr>
            <w:tcW w:w="1572" w:type="dxa"/>
            <w:tcBorders>
              <w:top w:val="nil"/>
              <w:left w:val="nil"/>
              <w:bottom w:val="single" w:sz="4" w:space="0" w:color="auto"/>
              <w:right w:val="single" w:sz="4" w:space="0" w:color="auto"/>
            </w:tcBorders>
            <w:noWrap/>
            <w:vAlign w:val="center"/>
            <w:hideMark/>
          </w:tcPr>
          <w:p w14:paraId="72E1215A"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100</w:t>
            </w:r>
          </w:p>
        </w:tc>
      </w:tr>
      <w:tr w:rsidR="004A1012" w:rsidRPr="004E51A9" w14:paraId="5CFC52B5"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66AFDCD2"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37.</w:t>
            </w:r>
          </w:p>
        </w:tc>
        <w:tc>
          <w:tcPr>
            <w:tcW w:w="3152" w:type="dxa"/>
            <w:tcBorders>
              <w:top w:val="nil"/>
              <w:left w:val="nil"/>
              <w:bottom w:val="single" w:sz="4" w:space="0" w:color="auto"/>
              <w:right w:val="single" w:sz="4" w:space="0" w:color="auto"/>
            </w:tcBorders>
            <w:noWrap/>
            <w:vAlign w:val="center"/>
            <w:hideMark/>
          </w:tcPr>
          <w:p w14:paraId="03B75223" w14:textId="77777777" w:rsidR="00510EEC" w:rsidRPr="004E51A9" w:rsidRDefault="00510EEC" w:rsidP="00731DEF">
            <w:pPr>
              <w:spacing w:after="0"/>
              <w:rPr>
                <w:rFonts w:asciiTheme="minorBidi" w:hAnsiTheme="minorBidi"/>
                <w:sz w:val="16"/>
                <w:szCs w:val="16"/>
              </w:rPr>
            </w:pPr>
            <w:proofErr w:type="spellStart"/>
            <w:r w:rsidRPr="004E51A9">
              <w:rPr>
                <w:rFonts w:asciiTheme="minorBidi" w:hAnsiTheme="minorBidi"/>
                <w:sz w:val="16"/>
                <w:szCs w:val="16"/>
              </w:rPr>
              <w:t>Sustainability</w:t>
            </w:r>
            <w:proofErr w:type="spellEnd"/>
            <w:r w:rsidRPr="004E51A9">
              <w:rPr>
                <w:rFonts w:asciiTheme="minorBidi" w:hAnsiTheme="minorBidi"/>
                <w:sz w:val="16"/>
                <w:szCs w:val="16"/>
              </w:rPr>
              <w:t xml:space="preserve"> Manager Essentials USL </w:t>
            </w:r>
            <w:proofErr w:type="spellStart"/>
            <w:r w:rsidRPr="004E51A9">
              <w:rPr>
                <w:rFonts w:asciiTheme="minorBidi" w:hAnsiTheme="minorBidi"/>
                <w:sz w:val="16"/>
                <w:szCs w:val="16"/>
              </w:rPr>
              <w:t>Sub</w:t>
            </w:r>
            <w:proofErr w:type="spellEnd"/>
          </w:p>
        </w:tc>
        <w:tc>
          <w:tcPr>
            <w:tcW w:w="1081" w:type="dxa"/>
            <w:tcBorders>
              <w:top w:val="nil"/>
              <w:left w:val="nil"/>
              <w:bottom w:val="single" w:sz="4" w:space="0" w:color="auto"/>
              <w:right w:val="single" w:sz="4" w:space="0" w:color="auto"/>
            </w:tcBorders>
            <w:noWrap/>
            <w:vAlign w:val="center"/>
            <w:hideMark/>
          </w:tcPr>
          <w:p w14:paraId="2AD6C722"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mėn.</w:t>
            </w:r>
          </w:p>
        </w:tc>
        <w:tc>
          <w:tcPr>
            <w:tcW w:w="1134" w:type="dxa"/>
            <w:tcBorders>
              <w:top w:val="nil"/>
              <w:left w:val="nil"/>
              <w:bottom w:val="single" w:sz="4" w:space="0" w:color="auto"/>
              <w:right w:val="single" w:sz="4" w:space="0" w:color="auto"/>
            </w:tcBorders>
            <w:noWrap/>
            <w:vAlign w:val="center"/>
            <w:hideMark/>
          </w:tcPr>
          <w:p w14:paraId="0CA22298"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w:t>
            </w:r>
          </w:p>
        </w:tc>
        <w:tc>
          <w:tcPr>
            <w:tcW w:w="1387" w:type="dxa"/>
            <w:tcBorders>
              <w:top w:val="nil"/>
              <w:left w:val="nil"/>
              <w:bottom w:val="single" w:sz="4" w:space="0" w:color="auto"/>
              <w:right w:val="single" w:sz="4" w:space="0" w:color="auto"/>
            </w:tcBorders>
            <w:noWrap/>
            <w:vAlign w:val="center"/>
            <w:hideMark/>
          </w:tcPr>
          <w:p w14:paraId="4315E062"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394DEE29"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7DB67D92"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w:t>
            </w:r>
          </w:p>
        </w:tc>
      </w:tr>
      <w:tr w:rsidR="004A1012" w:rsidRPr="004E51A9" w14:paraId="59E93492"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56FDCF95"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38.</w:t>
            </w:r>
          </w:p>
        </w:tc>
        <w:tc>
          <w:tcPr>
            <w:tcW w:w="3152" w:type="dxa"/>
            <w:tcBorders>
              <w:top w:val="nil"/>
              <w:left w:val="nil"/>
              <w:bottom w:val="single" w:sz="4" w:space="0" w:color="auto"/>
              <w:right w:val="single" w:sz="4" w:space="0" w:color="auto"/>
            </w:tcBorders>
            <w:noWrap/>
            <w:vAlign w:val="center"/>
            <w:hideMark/>
          </w:tcPr>
          <w:p w14:paraId="62115B32" w14:textId="77777777" w:rsidR="00510EEC" w:rsidRPr="004E51A9" w:rsidRDefault="00510EEC" w:rsidP="00731DEF">
            <w:pPr>
              <w:spacing w:after="0"/>
              <w:rPr>
                <w:rFonts w:asciiTheme="minorBidi" w:hAnsiTheme="minorBidi"/>
                <w:sz w:val="16"/>
                <w:szCs w:val="16"/>
              </w:rPr>
            </w:pPr>
            <w:r w:rsidRPr="004E51A9">
              <w:rPr>
                <w:rFonts w:asciiTheme="minorBidi" w:hAnsiTheme="minorBidi"/>
                <w:sz w:val="16"/>
                <w:szCs w:val="16"/>
              </w:rPr>
              <w:t xml:space="preserve">Visio </w:t>
            </w:r>
            <w:proofErr w:type="spellStart"/>
            <w:r w:rsidRPr="004E51A9">
              <w:rPr>
                <w:rFonts w:asciiTheme="minorBidi" w:hAnsiTheme="minorBidi"/>
                <w:sz w:val="16"/>
                <w:szCs w:val="16"/>
              </w:rPr>
              <w:t>Plan</w:t>
            </w:r>
            <w:proofErr w:type="spellEnd"/>
            <w:r w:rsidRPr="004E51A9">
              <w:rPr>
                <w:rFonts w:asciiTheme="minorBidi" w:hAnsiTheme="minorBidi"/>
                <w:sz w:val="16"/>
                <w:szCs w:val="16"/>
              </w:rPr>
              <w:t xml:space="preserve"> 2</w:t>
            </w:r>
          </w:p>
        </w:tc>
        <w:tc>
          <w:tcPr>
            <w:tcW w:w="1081" w:type="dxa"/>
            <w:tcBorders>
              <w:top w:val="nil"/>
              <w:left w:val="nil"/>
              <w:bottom w:val="single" w:sz="4" w:space="0" w:color="auto"/>
              <w:right w:val="single" w:sz="4" w:space="0" w:color="auto"/>
            </w:tcBorders>
            <w:noWrap/>
            <w:vAlign w:val="center"/>
            <w:hideMark/>
          </w:tcPr>
          <w:p w14:paraId="4EE485B9"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mėn.</w:t>
            </w:r>
          </w:p>
        </w:tc>
        <w:tc>
          <w:tcPr>
            <w:tcW w:w="1134" w:type="dxa"/>
            <w:tcBorders>
              <w:top w:val="nil"/>
              <w:left w:val="nil"/>
              <w:bottom w:val="single" w:sz="4" w:space="0" w:color="auto"/>
              <w:right w:val="single" w:sz="4" w:space="0" w:color="auto"/>
            </w:tcBorders>
            <w:noWrap/>
            <w:vAlign w:val="center"/>
            <w:hideMark/>
          </w:tcPr>
          <w:p w14:paraId="2FEAEE03"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w:t>
            </w:r>
          </w:p>
        </w:tc>
        <w:tc>
          <w:tcPr>
            <w:tcW w:w="1387" w:type="dxa"/>
            <w:tcBorders>
              <w:top w:val="nil"/>
              <w:left w:val="nil"/>
              <w:bottom w:val="single" w:sz="4" w:space="0" w:color="auto"/>
              <w:right w:val="single" w:sz="4" w:space="0" w:color="auto"/>
            </w:tcBorders>
            <w:noWrap/>
            <w:vAlign w:val="center"/>
            <w:hideMark/>
          </w:tcPr>
          <w:p w14:paraId="62B9C0D4"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34</w:t>
            </w:r>
          </w:p>
        </w:tc>
        <w:tc>
          <w:tcPr>
            <w:tcW w:w="1572" w:type="dxa"/>
            <w:tcBorders>
              <w:top w:val="nil"/>
              <w:left w:val="nil"/>
              <w:bottom w:val="single" w:sz="4" w:space="0" w:color="auto"/>
              <w:right w:val="single" w:sz="4" w:space="0" w:color="auto"/>
            </w:tcBorders>
            <w:noWrap/>
            <w:vAlign w:val="center"/>
            <w:hideMark/>
          </w:tcPr>
          <w:p w14:paraId="0B2779C2"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35</w:t>
            </w:r>
          </w:p>
        </w:tc>
        <w:tc>
          <w:tcPr>
            <w:tcW w:w="1572" w:type="dxa"/>
            <w:tcBorders>
              <w:top w:val="nil"/>
              <w:left w:val="nil"/>
              <w:bottom w:val="single" w:sz="4" w:space="0" w:color="auto"/>
              <w:right w:val="single" w:sz="4" w:space="0" w:color="auto"/>
            </w:tcBorders>
            <w:noWrap/>
            <w:vAlign w:val="center"/>
            <w:hideMark/>
          </w:tcPr>
          <w:p w14:paraId="0476BACE"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36</w:t>
            </w:r>
          </w:p>
        </w:tc>
      </w:tr>
      <w:tr w:rsidR="004A1012" w:rsidRPr="004E51A9" w14:paraId="26DCE4DE" w14:textId="77777777" w:rsidTr="00731DEF">
        <w:trPr>
          <w:trHeight w:val="425"/>
        </w:trPr>
        <w:tc>
          <w:tcPr>
            <w:tcW w:w="440" w:type="dxa"/>
            <w:tcBorders>
              <w:top w:val="nil"/>
              <w:left w:val="single" w:sz="4" w:space="0" w:color="auto"/>
              <w:bottom w:val="single" w:sz="4" w:space="0" w:color="auto"/>
              <w:right w:val="single" w:sz="4" w:space="0" w:color="auto"/>
            </w:tcBorders>
            <w:noWrap/>
            <w:vAlign w:val="center"/>
            <w:hideMark/>
          </w:tcPr>
          <w:p w14:paraId="6292A6AB"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39.</w:t>
            </w:r>
          </w:p>
        </w:tc>
        <w:tc>
          <w:tcPr>
            <w:tcW w:w="3152" w:type="dxa"/>
            <w:tcBorders>
              <w:top w:val="nil"/>
              <w:left w:val="nil"/>
              <w:bottom w:val="single" w:sz="4" w:space="0" w:color="auto"/>
              <w:right w:val="single" w:sz="4" w:space="0" w:color="auto"/>
            </w:tcBorders>
            <w:noWrap/>
            <w:vAlign w:val="center"/>
            <w:hideMark/>
          </w:tcPr>
          <w:p w14:paraId="2F10E1F6" w14:textId="77777777" w:rsidR="00510EEC" w:rsidRPr="004E51A9" w:rsidRDefault="00510EEC" w:rsidP="00731DEF">
            <w:pPr>
              <w:spacing w:after="0"/>
              <w:rPr>
                <w:rFonts w:asciiTheme="minorBidi" w:hAnsiTheme="minorBidi"/>
                <w:sz w:val="16"/>
                <w:szCs w:val="16"/>
              </w:rPr>
            </w:pPr>
            <w:r w:rsidRPr="004E51A9">
              <w:rPr>
                <w:rFonts w:asciiTheme="minorBidi" w:hAnsiTheme="minorBidi"/>
                <w:sz w:val="16"/>
                <w:szCs w:val="16"/>
              </w:rPr>
              <w:t>Visual Studio Professional</w:t>
            </w:r>
          </w:p>
        </w:tc>
        <w:tc>
          <w:tcPr>
            <w:tcW w:w="1081" w:type="dxa"/>
            <w:tcBorders>
              <w:top w:val="nil"/>
              <w:left w:val="nil"/>
              <w:bottom w:val="single" w:sz="4" w:space="0" w:color="auto"/>
              <w:right w:val="single" w:sz="4" w:space="0" w:color="auto"/>
            </w:tcBorders>
            <w:noWrap/>
            <w:vAlign w:val="center"/>
            <w:hideMark/>
          </w:tcPr>
          <w:p w14:paraId="35B96D2A"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mėn.</w:t>
            </w:r>
          </w:p>
        </w:tc>
        <w:tc>
          <w:tcPr>
            <w:tcW w:w="1134" w:type="dxa"/>
            <w:tcBorders>
              <w:top w:val="nil"/>
              <w:left w:val="nil"/>
              <w:bottom w:val="single" w:sz="4" w:space="0" w:color="auto"/>
              <w:right w:val="single" w:sz="4" w:space="0" w:color="auto"/>
            </w:tcBorders>
            <w:noWrap/>
            <w:vAlign w:val="center"/>
            <w:hideMark/>
          </w:tcPr>
          <w:p w14:paraId="259DB316"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12</w:t>
            </w:r>
          </w:p>
        </w:tc>
        <w:tc>
          <w:tcPr>
            <w:tcW w:w="1387" w:type="dxa"/>
            <w:tcBorders>
              <w:top w:val="nil"/>
              <w:left w:val="nil"/>
              <w:bottom w:val="single" w:sz="4" w:space="0" w:color="auto"/>
              <w:right w:val="single" w:sz="4" w:space="0" w:color="auto"/>
            </w:tcBorders>
            <w:noWrap/>
            <w:vAlign w:val="center"/>
            <w:hideMark/>
          </w:tcPr>
          <w:p w14:paraId="2DEC09C4"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14</w:t>
            </w:r>
          </w:p>
        </w:tc>
        <w:tc>
          <w:tcPr>
            <w:tcW w:w="1572" w:type="dxa"/>
            <w:tcBorders>
              <w:top w:val="nil"/>
              <w:left w:val="nil"/>
              <w:bottom w:val="single" w:sz="4" w:space="0" w:color="auto"/>
              <w:right w:val="single" w:sz="4" w:space="0" w:color="auto"/>
            </w:tcBorders>
            <w:noWrap/>
            <w:vAlign w:val="center"/>
            <w:hideMark/>
          </w:tcPr>
          <w:p w14:paraId="533F7593"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14</w:t>
            </w:r>
          </w:p>
        </w:tc>
        <w:tc>
          <w:tcPr>
            <w:tcW w:w="1572" w:type="dxa"/>
            <w:tcBorders>
              <w:top w:val="nil"/>
              <w:left w:val="nil"/>
              <w:bottom w:val="single" w:sz="4" w:space="0" w:color="auto"/>
              <w:right w:val="single" w:sz="4" w:space="0" w:color="auto"/>
            </w:tcBorders>
            <w:noWrap/>
            <w:vAlign w:val="center"/>
            <w:hideMark/>
          </w:tcPr>
          <w:p w14:paraId="448E6C48" w14:textId="77777777" w:rsidR="00510EEC" w:rsidRPr="004E51A9" w:rsidRDefault="00510EEC" w:rsidP="00731DEF">
            <w:pPr>
              <w:spacing w:after="0"/>
              <w:jc w:val="center"/>
              <w:rPr>
                <w:rFonts w:asciiTheme="minorBidi" w:hAnsiTheme="minorBidi"/>
                <w:sz w:val="16"/>
                <w:szCs w:val="16"/>
              </w:rPr>
            </w:pPr>
            <w:r w:rsidRPr="004E51A9">
              <w:rPr>
                <w:rFonts w:asciiTheme="minorBidi" w:hAnsiTheme="minorBidi"/>
                <w:sz w:val="16"/>
                <w:szCs w:val="16"/>
              </w:rPr>
              <w:t>14</w:t>
            </w:r>
          </w:p>
        </w:tc>
      </w:tr>
    </w:tbl>
    <w:p w14:paraId="47991103" w14:textId="77777777" w:rsidR="00DF6EF2" w:rsidRPr="004A1012" w:rsidRDefault="00DF6EF2" w:rsidP="00B35CE9">
      <w:pPr>
        <w:spacing w:after="0"/>
        <w:rPr>
          <w:rFonts w:asciiTheme="minorBidi" w:hAnsiTheme="minorBidi"/>
          <w:sz w:val="20"/>
          <w:szCs w:val="20"/>
        </w:rPr>
      </w:pPr>
    </w:p>
    <w:p w14:paraId="0A3BADB0" w14:textId="77E5D7EA" w:rsidR="00B35CE9" w:rsidRPr="004A1012" w:rsidRDefault="00B35CE9" w:rsidP="00B35CE9">
      <w:pPr>
        <w:spacing w:after="0"/>
        <w:rPr>
          <w:rFonts w:asciiTheme="minorBidi" w:hAnsiTheme="minorBidi"/>
          <w:sz w:val="20"/>
          <w:szCs w:val="20"/>
        </w:rPr>
      </w:pPr>
      <w:r w:rsidRPr="004A1012">
        <w:rPr>
          <w:rFonts w:asciiTheme="minorBidi" w:hAnsiTheme="minorBidi"/>
          <w:sz w:val="20"/>
          <w:szCs w:val="20"/>
        </w:rPr>
        <w:t>Perkamas kiekis:</w:t>
      </w:r>
    </w:p>
    <w:p w14:paraId="711E9FE2" w14:textId="408C82D7" w:rsidR="00B35CE9" w:rsidRPr="004A1012" w:rsidRDefault="00937415" w:rsidP="00B35CE9">
      <w:pPr>
        <w:spacing w:after="0"/>
        <w:rPr>
          <w:rFonts w:asciiTheme="minorBidi" w:hAnsiTheme="minorBidi"/>
          <w:sz w:val="20"/>
          <w:szCs w:val="20"/>
        </w:rPr>
      </w:pPr>
      <w:sdt>
        <w:sdtPr>
          <w:rPr>
            <w:rFonts w:asciiTheme="minorBidi" w:hAnsiTheme="minorBidi"/>
            <w:sz w:val="20"/>
            <w:szCs w:val="20"/>
          </w:rPr>
          <w:id w:val="1298808153"/>
          <w14:checkbox>
            <w14:checked w14:val="1"/>
            <w14:checkedState w14:val="2612" w14:font="MS Gothic"/>
            <w14:uncheckedState w14:val="2610" w14:font="MS Gothic"/>
          </w14:checkbox>
        </w:sdtPr>
        <w:sdtContent>
          <w:r w:rsidR="005D4B78" w:rsidRPr="004A1012">
            <w:rPr>
              <w:rFonts w:ascii="Segoe UI Symbol" w:eastAsia="MS Gothic" w:hAnsi="Segoe UI Symbol" w:cs="Segoe UI Symbol"/>
              <w:sz w:val="20"/>
              <w:szCs w:val="20"/>
            </w:rPr>
            <w:t>☒</w:t>
          </w:r>
        </w:sdtContent>
      </w:sdt>
      <w:r w:rsidR="00B35CE9" w:rsidRPr="004A1012">
        <w:rPr>
          <w:rFonts w:asciiTheme="minorBidi" w:hAnsiTheme="minorBidi"/>
          <w:sz w:val="20"/>
          <w:szCs w:val="20"/>
        </w:rPr>
        <w:t xml:space="preserve"> Nurodyti preliminarūs Prekių/ Paslaugų Pirkimo objekto kiekiai (perkama pagal poreikį)</w:t>
      </w:r>
      <w:r w:rsidR="00F634F7" w:rsidRPr="004A1012">
        <w:rPr>
          <w:rFonts w:asciiTheme="minorBidi" w:hAnsiTheme="minorBidi"/>
          <w:sz w:val="20"/>
          <w:szCs w:val="20"/>
        </w:rPr>
        <w:t>.</w:t>
      </w:r>
    </w:p>
    <w:p w14:paraId="148FF36E" w14:textId="77777777" w:rsidR="006F3694" w:rsidRPr="004A1012" w:rsidRDefault="006F3694" w:rsidP="00B35CE9">
      <w:pPr>
        <w:spacing w:after="0"/>
        <w:rPr>
          <w:rFonts w:asciiTheme="minorBidi" w:hAnsiTheme="minorBidi"/>
          <w:sz w:val="20"/>
          <w:szCs w:val="20"/>
        </w:rPr>
      </w:pPr>
    </w:p>
    <w:p w14:paraId="7A5DB6C1" w14:textId="1C13B517" w:rsidR="002D14F7" w:rsidRPr="004A1012" w:rsidRDefault="002D14F7" w:rsidP="009823AE">
      <w:pPr>
        <w:shd w:val="clear" w:color="auto" w:fill="FFFFFF" w:themeFill="background1"/>
        <w:tabs>
          <w:tab w:val="left" w:pos="709"/>
        </w:tabs>
        <w:spacing w:after="0"/>
        <w:jc w:val="both"/>
        <w:rPr>
          <w:rFonts w:asciiTheme="minorBidi" w:hAnsiTheme="minorBidi"/>
          <w:sz w:val="20"/>
          <w:szCs w:val="20"/>
        </w:rPr>
      </w:pPr>
      <w:r w:rsidRPr="004A1012">
        <w:rPr>
          <w:rFonts w:asciiTheme="minorBidi" w:hAnsiTheme="minorBidi"/>
          <w:sz w:val="20"/>
          <w:szCs w:val="20"/>
        </w:rPr>
        <w:t xml:space="preserve">2 </w:t>
      </w:r>
      <w:proofErr w:type="spellStart"/>
      <w:r w:rsidRPr="004A1012">
        <w:rPr>
          <w:rFonts w:asciiTheme="minorBidi" w:hAnsiTheme="minorBidi"/>
          <w:sz w:val="20"/>
          <w:szCs w:val="20"/>
        </w:rPr>
        <w:t>p.o.d</w:t>
      </w:r>
      <w:proofErr w:type="spellEnd"/>
      <w:r w:rsidRPr="004A1012">
        <w:rPr>
          <w:rFonts w:asciiTheme="minorBidi" w:hAnsiTheme="minorBidi"/>
          <w:sz w:val="20"/>
          <w:szCs w:val="20"/>
        </w:rPr>
        <w:t xml:space="preserve">. – </w:t>
      </w:r>
      <w:r w:rsidRPr="004A1012">
        <w:rPr>
          <w:rFonts w:asciiTheme="minorBidi" w:hAnsiTheme="minorBidi"/>
          <w:b/>
          <w:bCs/>
          <w:sz w:val="20"/>
          <w:szCs w:val="20"/>
        </w:rPr>
        <w:t>Microsoft Programinės įrangos licencijų nuoma (CSP) su lydinčiomis palaikymo paslaugomis</w:t>
      </w:r>
    </w:p>
    <w:p w14:paraId="6C99B98A" w14:textId="77777777" w:rsidR="002D14F7" w:rsidRPr="004A1012" w:rsidRDefault="002D14F7" w:rsidP="009823AE">
      <w:pPr>
        <w:spacing w:after="0"/>
        <w:jc w:val="right"/>
        <w:rPr>
          <w:rFonts w:asciiTheme="minorBidi" w:hAnsiTheme="minorBidi"/>
          <w:i/>
          <w:iCs/>
          <w:sz w:val="20"/>
          <w:szCs w:val="20"/>
        </w:rPr>
      </w:pPr>
    </w:p>
    <w:p w14:paraId="0527B97C" w14:textId="740B3268" w:rsidR="006F3694" w:rsidRPr="004A1012" w:rsidRDefault="006F3694" w:rsidP="006F3694">
      <w:pPr>
        <w:spacing w:after="0"/>
        <w:jc w:val="right"/>
        <w:rPr>
          <w:rFonts w:asciiTheme="minorBidi" w:hAnsiTheme="minorBidi"/>
          <w:i/>
          <w:iCs/>
          <w:sz w:val="20"/>
          <w:szCs w:val="20"/>
        </w:rPr>
      </w:pPr>
      <w:r w:rsidRPr="004A1012">
        <w:rPr>
          <w:rFonts w:asciiTheme="minorBidi" w:hAnsiTheme="minorBidi"/>
          <w:i/>
          <w:iCs/>
          <w:sz w:val="20"/>
          <w:szCs w:val="20"/>
        </w:rPr>
        <w:t>2. Lentelė (CSP)</w:t>
      </w:r>
    </w:p>
    <w:tbl>
      <w:tblPr>
        <w:tblW w:w="10201" w:type="dxa"/>
        <w:tblLayout w:type="fixed"/>
        <w:tblLook w:val="04A0" w:firstRow="1" w:lastRow="0" w:firstColumn="1" w:lastColumn="0" w:noHBand="0" w:noVBand="1"/>
      </w:tblPr>
      <w:tblGrid>
        <w:gridCol w:w="442"/>
        <w:gridCol w:w="3152"/>
        <w:gridCol w:w="1134"/>
        <w:gridCol w:w="1363"/>
        <w:gridCol w:w="1160"/>
        <w:gridCol w:w="1389"/>
        <w:gridCol w:w="1561"/>
      </w:tblGrid>
      <w:tr w:rsidR="00467FFD" w:rsidRPr="004A1012" w14:paraId="325FB665" w14:textId="77777777" w:rsidTr="00467FFD">
        <w:trPr>
          <w:trHeight w:val="1350"/>
        </w:trPr>
        <w:tc>
          <w:tcPr>
            <w:tcW w:w="442" w:type="dxa"/>
            <w:tcBorders>
              <w:top w:val="single" w:sz="4" w:space="0" w:color="auto"/>
              <w:left w:val="single" w:sz="4" w:space="0" w:color="auto"/>
              <w:bottom w:val="single" w:sz="4" w:space="0" w:color="auto"/>
              <w:right w:val="single" w:sz="4" w:space="0" w:color="auto"/>
            </w:tcBorders>
            <w:vAlign w:val="center"/>
            <w:hideMark/>
          </w:tcPr>
          <w:p w14:paraId="1A1EEC50" w14:textId="77777777" w:rsidR="00467FFD" w:rsidRPr="004A1012" w:rsidRDefault="00467FFD" w:rsidP="009F147D">
            <w:pPr>
              <w:spacing w:after="0"/>
              <w:ind w:right="-26"/>
              <w:jc w:val="center"/>
              <w:rPr>
                <w:rFonts w:asciiTheme="minorBidi" w:hAnsiTheme="minorBidi"/>
                <w:b/>
                <w:bCs/>
                <w:sz w:val="16"/>
                <w:szCs w:val="16"/>
              </w:rPr>
            </w:pPr>
            <w:r w:rsidRPr="004A1012">
              <w:rPr>
                <w:rFonts w:asciiTheme="minorBidi" w:hAnsiTheme="minorBidi"/>
                <w:b/>
                <w:bCs/>
                <w:sz w:val="16"/>
                <w:szCs w:val="16"/>
              </w:rPr>
              <w:t>Eil. Nr.</w:t>
            </w:r>
          </w:p>
        </w:tc>
        <w:tc>
          <w:tcPr>
            <w:tcW w:w="3152" w:type="dxa"/>
            <w:tcBorders>
              <w:top w:val="single" w:sz="4" w:space="0" w:color="auto"/>
              <w:left w:val="nil"/>
              <w:bottom w:val="single" w:sz="4" w:space="0" w:color="auto"/>
              <w:right w:val="single" w:sz="4" w:space="0" w:color="auto"/>
            </w:tcBorders>
            <w:vAlign w:val="center"/>
            <w:hideMark/>
          </w:tcPr>
          <w:p w14:paraId="2F5C8617" w14:textId="77777777" w:rsidR="00467FFD" w:rsidRPr="004A1012" w:rsidRDefault="00467FFD" w:rsidP="00467FFD">
            <w:pPr>
              <w:spacing w:after="0"/>
              <w:jc w:val="center"/>
              <w:rPr>
                <w:rFonts w:asciiTheme="minorBidi" w:hAnsiTheme="minorBidi"/>
                <w:b/>
                <w:bCs/>
                <w:sz w:val="16"/>
                <w:szCs w:val="16"/>
              </w:rPr>
            </w:pPr>
            <w:r w:rsidRPr="004A1012">
              <w:rPr>
                <w:rFonts w:asciiTheme="minorBidi" w:hAnsiTheme="minorBidi"/>
                <w:b/>
                <w:bCs/>
                <w:sz w:val="16"/>
                <w:szCs w:val="16"/>
              </w:rPr>
              <w:t>Prekės pavadinimas**</w:t>
            </w:r>
          </w:p>
        </w:tc>
        <w:tc>
          <w:tcPr>
            <w:tcW w:w="1134" w:type="dxa"/>
            <w:tcBorders>
              <w:top w:val="single" w:sz="4" w:space="0" w:color="auto"/>
              <w:left w:val="nil"/>
              <w:bottom w:val="single" w:sz="4" w:space="0" w:color="auto"/>
              <w:right w:val="single" w:sz="4" w:space="0" w:color="auto"/>
            </w:tcBorders>
            <w:vAlign w:val="center"/>
            <w:hideMark/>
          </w:tcPr>
          <w:p w14:paraId="0B90EFB5" w14:textId="77777777" w:rsidR="00467FFD" w:rsidRPr="004A1012" w:rsidRDefault="00467FFD" w:rsidP="00467FFD">
            <w:pPr>
              <w:spacing w:after="0"/>
              <w:jc w:val="center"/>
              <w:rPr>
                <w:rFonts w:asciiTheme="minorBidi" w:hAnsiTheme="minorBidi"/>
                <w:b/>
                <w:bCs/>
                <w:sz w:val="16"/>
                <w:szCs w:val="16"/>
              </w:rPr>
            </w:pPr>
            <w:r w:rsidRPr="004A1012">
              <w:rPr>
                <w:rFonts w:asciiTheme="minorBidi" w:hAnsiTheme="minorBidi"/>
                <w:b/>
                <w:bCs/>
                <w:sz w:val="16"/>
                <w:szCs w:val="16"/>
              </w:rPr>
              <w:t>Nuomos termino matavimo vienetas</w:t>
            </w:r>
          </w:p>
        </w:tc>
        <w:tc>
          <w:tcPr>
            <w:tcW w:w="1363" w:type="dxa"/>
            <w:tcBorders>
              <w:top w:val="single" w:sz="4" w:space="0" w:color="auto"/>
              <w:left w:val="nil"/>
              <w:bottom w:val="single" w:sz="4" w:space="0" w:color="auto"/>
              <w:right w:val="single" w:sz="4" w:space="0" w:color="auto"/>
            </w:tcBorders>
            <w:vAlign w:val="center"/>
            <w:hideMark/>
          </w:tcPr>
          <w:p w14:paraId="5248B3F1" w14:textId="77777777" w:rsidR="00467FFD" w:rsidRPr="004A1012" w:rsidRDefault="00467FFD" w:rsidP="00467FFD">
            <w:pPr>
              <w:spacing w:after="0"/>
              <w:jc w:val="center"/>
              <w:rPr>
                <w:rFonts w:asciiTheme="minorBidi" w:hAnsiTheme="minorBidi"/>
                <w:b/>
                <w:bCs/>
                <w:sz w:val="16"/>
                <w:szCs w:val="16"/>
              </w:rPr>
            </w:pPr>
            <w:r w:rsidRPr="004A1012">
              <w:rPr>
                <w:rFonts w:asciiTheme="minorBidi" w:hAnsiTheme="minorBidi"/>
                <w:b/>
                <w:bCs/>
                <w:sz w:val="16"/>
                <w:szCs w:val="16"/>
              </w:rPr>
              <w:t>Preliminarus vienos licencijos nuomos terminas</w:t>
            </w:r>
          </w:p>
        </w:tc>
        <w:tc>
          <w:tcPr>
            <w:tcW w:w="1160" w:type="dxa"/>
            <w:tcBorders>
              <w:top w:val="single" w:sz="4" w:space="0" w:color="auto"/>
              <w:left w:val="nil"/>
              <w:bottom w:val="single" w:sz="4" w:space="0" w:color="auto"/>
              <w:right w:val="single" w:sz="4" w:space="0" w:color="auto"/>
            </w:tcBorders>
            <w:vAlign w:val="center"/>
            <w:hideMark/>
          </w:tcPr>
          <w:p w14:paraId="4A2BFF70" w14:textId="77777777" w:rsidR="00467FFD" w:rsidRPr="004A1012" w:rsidRDefault="00467FFD" w:rsidP="00467FFD">
            <w:pPr>
              <w:spacing w:after="0"/>
              <w:jc w:val="center"/>
              <w:rPr>
                <w:rFonts w:asciiTheme="minorBidi" w:hAnsiTheme="minorBidi"/>
                <w:b/>
                <w:bCs/>
                <w:sz w:val="16"/>
                <w:szCs w:val="16"/>
              </w:rPr>
            </w:pPr>
            <w:r w:rsidRPr="004A1012">
              <w:rPr>
                <w:rFonts w:asciiTheme="minorBidi" w:hAnsiTheme="minorBidi"/>
                <w:b/>
                <w:bCs/>
                <w:sz w:val="16"/>
                <w:szCs w:val="16"/>
              </w:rPr>
              <w:t>Preliminarus licencijų kiekis* 2026 metams</w:t>
            </w:r>
          </w:p>
        </w:tc>
        <w:tc>
          <w:tcPr>
            <w:tcW w:w="1389" w:type="dxa"/>
            <w:tcBorders>
              <w:top w:val="single" w:sz="4" w:space="0" w:color="auto"/>
              <w:left w:val="nil"/>
              <w:bottom w:val="single" w:sz="4" w:space="0" w:color="auto"/>
              <w:right w:val="single" w:sz="4" w:space="0" w:color="auto"/>
            </w:tcBorders>
            <w:vAlign w:val="center"/>
            <w:hideMark/>
          </w:tcPr>
          <w:p w14:paraId="14F35231" w14:textId="77777777" w:rsidR="00467FFD" w:rsidRPr="004A1012" w:rsidRDefault="00467FFD" w:rsidP="00467FFD">
            <w:pPr>
              <w:spacing w:after="0"/>
              <w:jc w:val="center"/>
              <w:rPr>
                <w:rFonts w:asciiTheme="minorBidi" w:hAnsiTheme="minorBidi"/>
                <w:b/>
                <w:bCs/>
                <w:sz w:val="16"/>
                <w:szCs w:val="16"/>
              </w:rPr>
            </w:pPr>
            <w:r w:rsidRPr="004A1012">
              <w:rPr>
                <w:rFonts w:asciiTheme="minorBidi" w:hAnsiTheme="minorBidi"/>
                <w:b/>
                <w:bCs/>
                <w:sz w:val="16"/>
                <w:szCs w:val="16"/>
              </w:rPr>
              <w:t>Preliminarus licencijų kiekis* 2027 metams</w:t>
            </w:r>
          </w:p>
        </w:tc>
        <w:tc>
          <w:tcPr>
            <w:tcW w:w="1561" w:type="dxa"/>
            <w:tcBorders>
              <w:top w:val="single" w:sz="4" w:space="0" w:color="auto"/>
              <w:left w:val="nil"/>
              <w:bottom w:val="single" w:sz="4" w:space="0" w:color="auto"/>
              <w:right w:val="single" w:sz="4" w:space="0" w:color="auto"/>
            </w:tcBorders>
            <w:vAlign w:val="center"/>
            <w:hideMark/>
          </w:tcPr>
          <w:p w14:paraId="55A4E7DC" w14:textId="77777777" w:rsidR="00467FFD" w:rsidRPr="004A1012" w:rsidRDefault="00467FFD" w:rsidP="00467FFD">
            <w:pPr>
              <w:spacing w:after="0"/>
              <w:jc w:val="center"/>
              <w:rPr>
                <w:rFonts w:asciiTheme="minorBidi" w:hAnsiTheme="minorBidi"/>
                <w:b/>
                <w:bCs/>
                <w:sz w:val="16"/>
                <w:szCs w:val="16"/>
              </w:rPr>
            </w:pPr>
            <w:r w:rsidRPr="004A1012">
              <w:rPr>
                <w:rFonts w:asciiTheme="minorBidi" w:hAnsiTheme="minorBidi"/>
                <w:b/>
                <w:bCs/>
                <w:sz w:val="16"/>
                <w:szCs w:val="16"/>
              </w:rPr>
              <w:t>Preliminarus licencijų kiekis* 2028 metams</w:t>
            </w:r>
          </w:p>
        </w:tc>
      </w:tr>
      <w:tr w:rsidR="004A1012" w:rsidRPr="004A1012" w14:paraId="0977B653" w14:textId="77777777" w:rsidTr="00467FFD">
        <w:trPr>
          <w:trHeight w:val="300"/>
        </w:trPr>
        <w:tc>
          <w:tcPr>
            <w:tcW w:w="442" w:type="dxa"/>
            <w:tcBorders>
              <w:top w:val="nil"/>
              <w:left w:val="single" w:sz="4" w:space="0" w:color="auto"/>
              <w:bottom w:val="single" w:sz="4" w:space="0" w:color="auto"/>
              <w:right w:val="single" w:sz="4" w:space="0" w:color="auto"/>
            </w:tcBorders>
            <w:noWrap/>
            <w:vAlign w:val="center"/>
            <w:hideMark/>
          </w:tcPr>
          <w:p w14:paraId="1CE50182"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3152" w:type="dxa"/>
            <w:tcBorders>
              <w:top w:val="nil"/>
              <w:left w:val="nil"/>
              <w:bottom w:val="single" w:sz="4" w:space="0" w:color="auto"/>
              <w:right w:val="single" w:sz="4" w:space="0" w:color="auto"/>
            </w:tcBorders>
            <w:noWrap/>
            <w:vAlign w:val="center"/>
            <w:hideMark/>
          </w:tcPr>
          <w:p w14:paraId="18779047" w14:textId="77777777" w:rsidR="00467FFD" w:rsidRPr="004A1012" w:rsidRDefault="00467FFD" w:rsidP="00467FFD">
            <w:pPr>
              <w:spacing w:after="0"/>
              <w:rPr>
                <w:rFonts w:asciiTheme="minorBidi" w:hAnsiTheme="minorBidi"/>
                <w:sz w:val="16"/>
                <w:szCs w:val="16"/>
              </w:rPr>
            </w:pPr>
            <w:r w:rsidRPr="004A1012">
              <w:rPr>
                <w:rFonts w:asciiTheme="minorBidi" w:hAnsiTheme="minorBidi"/>
                <w:sz w:val="16"/>
                <w:szCs w:val="16"/>
              </w:rPr>
              <w:t>Microsoft 365 E3</w:t>
            </w:r>
          </w:p>
        </w:tc>
        <w:tc>
          <w:tcPr>
            <w:tcW w:w="1134" w:type="dxa"/>
            <w:tcBorders>
              <w:top w:val="nil"/>
              <w:left w:val="nil"/>
              <w:bottom w:val="single" w:sz="4" w:space="0" w:color="auto"/>
              <w:right w:val="single" w:sz="4" w:space="0" w:color="auto"/>
            </w:tcBorders>
            <w:noWrap/>
            <w:vAlign w:val="center"/>
            <w:hideMark/>
          </w:tcPr>
          <w:p w14:paraId="3DE6A22D"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mėn.</w:t>
            </w:r>
          </w:p>
        </w:tc>
        <w:tc>
          <w:tcPr>
            <w:tcW w:w="1363" w:type="dxa"/>
            <w:tcBorders>
              <w:top w:val="nil"/>
              <w:left w:val="nil"/>
              <w:bottom w:val="single" w:sz="4" w:space="0" w:color="auto"/>
              <w:right w:val="single" w:sz="4" w:space="0" w:color="auto"/>
            </w:tcBorders>
            <w:noWrap/>
            <w:vAlign w:val="center"/>
            <w:hideMark/>
          </w:tcPr>
          <w:p w14:paraId="53E85C88"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160" w:type="dxa"/>
            <w:tcBorders>
              <w:top w:val="nil"/>
              <w:left w:val="nil"/>
              <w:bottom w:val="single" w:sz="4" w:space="0" w:color="auto"/>
              <w:right w:val="single" w:sz="4" w:space="0" w:color="auto"/>
            </w:tcBorders>
            <w:noWrap/>
            <w:vAlign w:val="center"/>
            <w:hideMark/>
          </w:tcPr>
          <w:p w14:paraId="1432B27D"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1 000</w:t>
            </w:r>
          </w:p>
        </w:tc>
        <w:tc>
          <w:tcPr>
            <w:tcW w:w="1389" w:type="dxa"/>
            <w:tcBorders>
              <w:top w:val="nil"/>
              <w:left w:val="nil"/>
              <w:bottom w:val="single" w:sz="4" w:space="0" w:color="auto"/>
              <w:right w:val="single" w:sz="4" w:space="0" w:color="auto"/>
            </w:tcBorders>
            <w:noWrap/>
            <w:vAlign w:val="center"/>
            <w:hideMark/>
          </w:tcPr>
          <w:p w14:paraId="77F61A28"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1 000</w:t>
            </w:r>
          </w:p>
        </w:tc>
        <w:tc>
          <w:tcPr>
            <w:tcW w:w="1561" w:type="dxa"/>
            <w:tcBorders>
              <w:top w:val="nil"/>
              <w:left w:val="nil"/>
              <w:bottom w:val="single" w:sz="4" w:space="0" w:color="auto"/>
              <w:right w:val="single" w:sz="4" w:space="0" w:color="auto"/>
            </w:tcBorders>
            <w:noWrap/>
            <w:vAlign w:val="center"/>
            <w:hideMark/>
          </w:tcPr>
          <w:p w14:paraId="37566BF0"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1 000</w:t>
            </w:r>
          </w:p>
        </w:tc>
      </w:tr>
      <w:tr w:rsidR="004A1012" w:rsidRPr="004A1012" w14:paraId="68C0C7D8" w14:textId="77777777" w:rsidTr="00467FFD">
        <w:trPr>
          <w:trHeight w:val="300"/>
        </w:trPr>
        <w:tc>
          <w:tcPr>
            <w:tcW w:w="442" w:type="dxa"/>
            <w:tcBorders>
              <w:top w:val="nil"/>
              <w:left w:val="single" w:sz="4" w:space="0" w:color="auto"/>
              <w:bottom w:val="single" w:sz="4" w:space="0" w:color="auto"/>
              <w:right w:val="single" w:sz="4" w:space="0" w:color="auto"/>
            </w:tcBorders>
            <w:noWrap/>
            <w:vAlign w:val="center"/>
            <w:hideMark/>
          </w:tcPr>
          <w:p w14:paraId="509A435A"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lastRenderedPageBreak/>
              <w:t>2.</w:t>
            </w:r>
          </w:p>
        </w:tc>
        <w:tc>
          <w:tcPr>
            <w:tcW w:w="3152" w:type="dxa"/>
            <w:tcBorders>
              <w:top w:val="nil"/>
              <w:left w:val="nil"/>
              <w:bottom w:val="single" w:sz="4" w:space="0" w:color="auto"/>
              <w:right w:val="single" w:sz="4" w:space="0" w:color="auto"/>
            </w:tcBorders>
            <w:noWrap/>
            <w:vAlign w:val="center"/>
            <w:hideMark/>
          </w:tcPr>
          <w:p w14:paraId="4916AC2F" w14:textId="77777777" w:rsidR="00467FFD" w:rsidRPr="004A1012" w:rsidRDefault="00467FFD" w:rsidP="00467FFD">
            <w:pPr>
              <w:spacing w:after="0"/>
              <w:rPr>
                <w:rFonts w:asciiTheme="minorBidi" w:hAnsiTheme="minorBidi"/>
                <w:sz w:val="16"/>
                <w:szCs w:val="16"/>
              </w:rPr>
            </w:pPr>
            <w:r w:rsidRPr="004A1012">
              <w:rPr>
                <w:rFonts w:asciiTheme="minorBidi" w:hAnsiTheme="minorBidi"/>
                <w:sz w:val="16"/>
                <w:szCs w:val="16"/>
              </w:rPr>
              <w:t>Microsoft 365 E5</w:t>
            </w:r>
          </w:p>
        </w:tc>
        <w:tc>
          <w:tcPr>
            <w:tcW w:w="1134" w:type="dxa"/>
            <w:tcBorders>
              <w:top w:val="nil"/>
              <w:left w:val="nil"/>
              <w:bottom w:val="single" w:sz="4" w:space="0" w:color="auto"/>
              <w:right w:val="single" w:sz="4" w:space="0" w:color="auto"/>
            </w:tcBorders>
            <w:noWrap/>
            <w:vAlign w:val="center"/>
            <w:hideMark/>
          </w:tcPr>
          <w:p w14:paraId="05D874C6"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mėn.</w:t>
            </w:r>
          </w:p>
        </w:tc>
        <w:tc>
          <w:tcPr>
            <w:tcW w:w="1363" w:type="dxa"/>
            <w:tcBorders>
              <w:top w:val="nil"/>
              <w:left w:val="nil"/>
              <w:bottom w:val="single" w:sz="4" w:space="0" w:color="auto"/>
              <w:right w:val="single" w:sz="4" w:space="0" w:color="auto"/>
            </w:tcBorders>
            <w:noWrap/>
            <w:vAlign w:val="center"/>
            <w:hideMark/>
          </w:tcPr>
          <w:p w14:paraId="5C048068"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160" w:type="dxa"/>
            <w:tcBorders>
              <w:top w:val="nil"/>
              <w:left w:val="nil"/>
              <w:bottom w:val="single" w:sz="4" w:space="0" w:color="auto"/>
              <w:right w:val="single" w:sz="4" w:space="0" w:color="auto"/>
            </w:tcBorders>
            <w:noWrap/>
            <w:vAlign w:val="center"/>
            <w:hideMark/>
          </w:tcPr>
          <w:p w14:paraId="33BF03A1" w14:textId="3E96E01D" w:rsidR="00467FFD" w:rsidRPr="004A1012" w:rsidRDefault="00A915D9" w:rsidP="00467FFD">
            <w:pPr>
              <w:spacing w:after="0"/>
              <w:jc w:val="center"/>
              <w:rPr>
                <w:rFonts w:asciiTheme="minorBidi" w:hAnsiTheme="minorBidi"/>
                <w:sz w:val="16"/>
                <w:szCs w:val="16"/>
              </w:rPr>
            </w:pPr>
            <w:r w:rsidRPr="004A1012">
              <w:rPr>
                <w:rFonts w:asciiTheme="minorBidi" w:hAnsiTheme="minorBidi"/>
                <w:sz w:val="16"/>
                <w:szCs w:val="16"/>
              </w:rPr>
              <w:t>50</w:t>
            </w:r>
          </w:p>
        </w:tc>
        <w:tc>
          <w:tcPr>
            <w:tcW w:w="1389" w:type="dxa"/>
            <w:tcBorders>
              <w:top w:val="nil"/>
              <w:left w:val="nil"/>
              <w:bottom w:val="single" w:sz="4" w:space="0" w:color="auto"/>
              <w:right w:val="single" w:sz="4" w:space="0" w:color="auto"/>
            </w:tcBorders>
            <w:noWrap/>
            <w:vAlign w:val="center"/>
            <w:hideMark/>
          </w:tcPr>
          <w:p w14:paraId="41FAF5E7" w14:textId="1717D8D7" w:rsidR="00467FFD" w:rsidRPr="004A1012" w:rsidRDefault="00A915D9" w:rsidP="00467FFD">
            <w:pPr>
              <w:spacing w:after="0"/>
              <w:jc w:val="center"/>
              <w:rPr>
                <w:rFonts w:asciiTheme="minorBidi" w:hAnsiTheme="minorBidi"/>
                <w:sz w:val="16"/>
                <w:szCs w:val="16"/>
              </w:rPr>
            </w:pPr>
            <w:r w:rsidRPr="004A1012">
              <w:rPr>
                <w:rFonts w:asciiTheme="minorBidi" w:hAnsiTheme="minorBidi"/>
                <w:sz w:val="16"/>
                <w:szCs w:val="16"/>
              </w:rPr>
              <w:t>50</w:t>
            </w:r>
          </w:p>
        </w:tc>
        <w:tc>
          <w:tcPr>
            <w:tcW w:w="1561" w:type="dxa"/>
            <w:tcBorders>
              <w:top w:val="nil"/>
              <w:left w:val="nil"/>
              <w:bottom w:val="single" w:sz="4" w:space="0" w:color="auto"/>
              <w:right w:val="single" w:sz="4" w:space="0" w:color="auto"/>
            </w:tcBorders>
            <w:noWrap/>
            <w:vAlign w:val="center"/>
            <w:hideMark/>
          </w:tcPr>
          <w:p w14:paraId="53B88485" w14:textId="21AE2231" w:rsidR="00467FFD" w:rsidRPr="004A1012" w:rsidRDefault="00A915D9" w:rsidP="00467FFD">
            <w:pPr>
              <w:spacing w:after="0"/>
              <w:jc w:val="center"/>
              <w:rPr>
                <w:rFonts w:asciiTheme="minorBidi" w:hAnsiTheme="minorBidi"/>
                <w:sz w:val="16"/>
                <w:szCs w:val="16"/>
              </w:rPr>
            </w:pPr>
            <w:r w:rsidRPr="004A1012">
              <w:rPr>
                <w:rFonts w:asciiTheme="minorBidi" w:hAnsiTheme="minorBidi"/>
                <w:sz w:val="16"/>
                <w:szCs w:val="16"/>
              </w:rPr>
              <w:t>50</w:t>
            </w:r>
          </w:p>
        </w:tc>
      </w:tr>
      <w:tr w:rsidR="004A1012" w:rsidRPr="004A1012" w14:paraId="0BD33240" w14:textId="77777777" w:rsidTr="00467FFD">
        <w:trPr>
          <w:trHeight w:val="300"/>
        </w:trPr>
        <w:tc>
          <w:tcPr>
            <w:tcW w:w="442" w:type="dxa"/>
            <w:tcBorders>
              <w:top w:val="nil"/>
              <w:left w:val="single" w:sz="4" w:space="0" w:color="auto"/>
              <w:bottom w:val="single" w:sz="4" w:space="0" w:color="auto"/>
              <w:right w:val="single" w:sz="4" w:space="0" w:color="auto"/>
            </w:tcBorders>
            <w:noWrap/>
            <w:vAlign w:val="center"/>
            <w:hideMark/>
          </w:tcPr>
          <w:p w14:paraId="46BF8807"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3.</w:t>
            </w:r>
          </w:p>
        </w:tc>
        <w:tc>
          <w:tcPr>
            <w:tcW w:w="3152" w:type="dxa"/>
            <w:tcBorders>
              <w:top w:val="nil"/>
              <w:left w:val="nil"/>
              <w:bottom w:val="single" w:sz="4" w:space="0" w:color="auto"/>
              <w:right w:val="single" w:sz="4" w:space="0" w:color="auto"/>
            </w:tcBorders>
            <w:noWrap/>
            <w:vAlign w:val="center"/>
            <w:hideMark/>
          </w:tcPr>
          <w:p w14:paraId="3CD25739" w14:textId="77777777" w:rsidR="00467FFD" w:rsidRPr="004A1012" w:rsidRDefault="00467FFD" w:rsidP="00467FFD">
            <w:pPr>
              <w:spacing w:after="0"/>
              <w:rPr>
                <w:rFonts w:asciiTheme="minorBidi" w:hAnsiTheme="minorBidi"/>
                <w:sz w:val="16"/>
                <w:szCs w:val="16"/>
              </w:rPr>
            </w:pPr>
            <w:r w:rsidRPr="004A1012">
              <w:rPr>
                <w:rFonts w:asciiTheme="minorBidi" w:hAnsiTheme="minorBidi"/>
                <w:sz w:val="16"/>
                <w:szCs w:val="16"/>
              </w:rPr>
              <w:t>Microsoft 365 F3</w:t>
            </w:r>
          </w:p>
        </w:tc>
        <w:tc>
          <w:tcPr>
            <w:tcW w:w="1134" w:type="dxa"/>
            <w:tcBorders>
              <w:top w:val="nil"/>
              <w:left w:val="nil"/>
              <w:bottom w:val="single" w:sz="4" w:space="0" w:color="auto"/>
              <w:right w:val="single" w:sz="4" w:space="0" w:color="auto"/>
            </w:tcBorders>
            <w:noWrap/>
            <w:vAlign w:val="center"/>
            <w:hideMark/>
          </w:tcPr>
          <w:p w14:paraId="6C690803"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mėn.</w:t>
            </w:r>
          </w:p>
        </w:tc>
        <w:tc>
          <w:tcPr>
            <w:tcW w:w="1363" w:type="dxa"/>
            <w:tcBorders>
              <w:top w:val="nil"/>
              <w:left w:val="nil"/>
              <w:bottom w:val="single" w:sz="4" w:space="0" w:color="auto"/>
              <w:right w:val="single" w:sz="4" w:space="0" w:color="auto"/>
            </w:tcBorders>
            <w:noWrap/>
            <w:vAlign w:val="center"/>
            <w:hideMark/>
          </w:tcPr>
          <w:p w14:paraId="146540EC"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160" w:type="dxa"/>
            <w:tcBorders>
              <w:top w:val="nil"/>
              <w:left w:val="nil"/>
              <w:bottom w:val="single" w:sz="4" w:space="0" w:color="auto"/>
              <w:right w:val="single" w:sz="4" w:space="0" w:color="auto"/>
            </w:tcBorders>
            <w:noWrap/>
            <w:vAlign w:val="center"/>
            <w:hideMark/>
          </w:tcPr>
          <w:p w14:paraId="0B784B85"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400</w:t>
            </w:r>
          </w:p>
        </w:tc>
        <w:tc>
          <w:tcPr>
            <w:tcW w:w="1389" w:type="dxa"/>
            <w:tcBorders>
              <w:top w:val="nil"/>
              <w:left w:val="nil"/>
              <w:bottom w:val="single" w:sz="4" w:space="0" w:color="auto"/>
              <w:right w:val="single" w:sz="4" w:space="0" w:color="auto"/>
            </w:tcBorders>
            <w:noWrap/>
            <w:vAlign w:val="center"/>
            <w:hideMark/>
          </w:tcPr>
          <w:p w14:paraId="20F5E01F"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400</w:t>
            </w:r>
          </w:p>
        </w:tc>
        <w:tc>
          <w:tcPr>
            <w:tcW w:w="1561" w:type="dxa"/>
            <w:tcBorders>
              <w:top w:val="nil"/>
              <w:left w:val="nil"/>
              <w:bottom w:val="single" w:sz="4" w:space="0" w:color="auto"/>
              <w:right w:val="single" w:sz="4" w:space="0" w:color="auto"/>
            </w:tcBorders>
            <w:noWrap/>
            <w:vAlign w:val="center"/>
            <w:hideMark/>
          </w:tcPr>
          <w:p w14:paraId="13A3BE96"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400</w:t>
            </w:r>
          </w:p>
        </w:tc>
      </w:tr>
      <w:tr w:rsidR="004A1012" w:rsidRPr="004A1012" w14:paraId="7A970E1D" w14:textId="77777777" w:rsidTr="00467FFD">
        <w:trPr>
          <w:trHeight w:val="300"/>
        </w:trPr>
        <w:tc>
          <w:tcPr>
            <w:tcW w:w="442" w:type="dxa"/>
            <w:tcBorders>
              <w:top w:val="nil"/>
              <w:left w:val="single" w:sz="4" w:space="0" w:color="auto"/>
              <w:bottom w:val="single" w:sz="4" w:space="0" w:color="auto"/>
              <w:right w:val="single" w:sz="4" w:space="0" w:color="auto"/>
            </w:tcBorders>
            <w:noWrap/>
            <w:vAlign w:val="center"/>
            <w:hideMark/>
          </w:tcPr>
          <w:p w14:paraId="403B65BE"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4.</w:t>
            </w:r>
          </w:p>
        </w:tc>
        <w:tc>
          <w:tcPr>
            <w:tcW w:w="3152" w:type="dxa"/>
            <w:tcBorders>
              <w:top w:val="nil"/>
              <w:left w:val="nil"/>
              <w:bottom w:val="single" w:sz="4" w:space="0" w:color="auto"/>
              <w:right w:val="single" w:sz="4" w:space="0" w:color="auto"/>
            </w:tcBorders>
            <w:noWrap/>
            <w:vAlign w:val="center"/>
            <w:hideMark/>
          </w:tcPr>
          <w:p w14:paraId="41BAEF1C" w14:textId="77777777" w:rsidR="00467FFD" w:rsidRPr="004A1012" w:rsidRDefault="00467FFD" w:rsidP="00467FFD">
            <w:pPr>
              <w:spacing w:after="0"/>
              <w:rPr>
                <w:rFonts w:asciiTheme="minorBidi" w:hAnsiTheme="minorBidi"/>
                <w:sz w:val="16"/>
                <w:szCs w:val="16"/>
              </w:rPr>
            </w:pPr>
            <w:r w:rsidRPr="004A1012">
              <w:rPr>
                <w:rFonts w:asciiTheme="minorBidi" w:hAnsiTheme="minorBidi"/>
                <w:sz w:val="16"/>
                <w:szCs w:val="16"/>
              </w:rPr>
              <w:t xml:space="preserve">Office 365 </w:t>
            </w:r>
            <w:proofErr w:type="spellStart"/>
            <w:r w:rsidRPr="004A1012">
              <w:rPr>
                <w:rFonts w:asciiTheme="minorBidi" w:hAnsiTheme="minorBidi"/>
                <w:sz w:val="16"/>
                <w:szCs w:val="16"/>
              </w:rPr>
              <w:t>Extra</w:t>
            </w:r>
            <w:proofErr w:type="spellEnd"/>
            <w:r w:rsidRPr="004A1012">
              <w:rPr>
                <w:rFonts w:asciiTheme="minorBidi" w:hAnsiTheme="minorBidi"/>
                <w:sz w:val="16"/>
                <w:szCs w:val="16"/>
              </w:rPr>
              <w:t xml:space="preserve"> File </w:t>
            </w:r>
            <w:proofErr w:type="spellStart"/>
            <w:r w:rsidRPr="004A1012">
              <w:rPr>
                <w:rFonts w:asciiTheme="minorBidi" w:hAnsiTheme="minorBidi"/>
                <w:sz w:val="16"/>
                <w:szCs w:val="16"/>
              </w:rPr>
              <w:t>Storage</w:t>
            </w:r>
            <w:proofErr w:type="spellEnd"/>
          </w:p>
        </w:tc>
        <w:tc>
          <w:tcPr>
            <w:tcW w:w="1134" w:type="dxa"/>
            <w:tcBorders>
              <w:top w:val="nil"/>
              <w:left w:val="nil"/>
              <w:bottom w:val="single" w:sz="4" w:space="0" w:color="auto"/>
              <w:right w:val="single" w:sz="4" w:space="0" w:color="auto"/>
            </w:tcBorders>
            <w:noWrap/>
            <w:vAlign w:val="center"/>
            <w:hideMark/>
          </w:tcPr>
          <w:p w14:paraId="3B73CAC8"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mėn.</w:t>
            </w:r>
          </w:p>
        </w:tc>
        <w:tc>
          <w:tcPr>
            <w:tcW w:w="1363" w:type="dxa"/>
            <w:tcBorders>
              <w:top w:val="nil"/>
              <w:left w:val="nil"/>
              <w:bottom w:val="single" w:sz="4" w:space="0" w:color="auto"/>
              <w:right w:val="single" w:sz="4" w:space="0" w:color="auto"/>
            </w:tcBorders>
            <w:noWrap/>
            <w:vAlign w:val="center"/>
            <w:hideMark/>
          </w:tcPr>
          <w:p w14:paraId="64372AAE"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160" w:type="dxa"/>
            <w:tcBorders>
              <w:top w:val="nil"/>
              <w:left w:val="nil"/>
              <w:bottom w:val="single" w:sz="4" w:space="0" w:color="auto"/>
              <w:right w:val="single" w:sz="4" w:space="0" w:color="auto"/>
            </w:tcBorders>
            <w:noWrap/>
            <w:vAlign w:val="center"/>
            <w:hideMark/>
          </w:tcPr>
          <w:p w14:paraId="336D2EC0"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389" w:type="dxa"/>
            <w:tcBorders>
              <w:top w:val="nil"/>
              <w:left w:val="nil"/>
              <w:bottom w:val="single" w:sz="4" w:space="0" w:color="auto"/>
              <w:right w:val="single" w:sz="4" w:space="0" w:color="auto"/>
            </w:tcBorders>
            <w:noWrap/>
            <w:vAlign w:val="center"/>
            <w:hideMark/>
          </w:tcPr>
          <w:p w14:paraId="7EA757E9"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74E46F84"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r>
      <w:tr w:rsidR="004A1012" w:rsidRPr="004A1012" w14:paraId="05E4D4D7" w14:textId="77777777" w:rsidTr="00467FFD">
        <w:trPr>
          <w:trHeight w:val="300"/>
        </w:trPr>
        <w:tc>
          <w:tcPr>
            <w:tcW w:w="442" w:type="dxa"/>
            <w:tcBorders>
              <w:top w:val="nil"/>
              <w:left w:val="single" w:sz="4" w:space="0" w:color="auto"/>
              <w:bottom w:val="single" w:sz="4" w:space="0" w:color="auto"/>
              <w:right w:val="single" w:sz="4" w:space="0" w:color="auto"/>
            </w:tcBorders>
            <w:noWrap/>
            <w:vAlign w:val="center"/>
            <w:hideMark/>
          </w:tcPr>
          <w:p w14:paraId="100575C9"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5.</w:t>
            </w:r>
          </w:p>
        </w:tc>
        <w:tc>
          <w:tcPr>
            <w:tcW w:w="3152" w:type="dxa"/>
            <w:tcBorders>
              <w:top w:val="nil"/>
              <w:left w:val="nil"/>
              <w:bottom w:val="single" w:sz="4" w:space="0" w:color="auto"/>
              <w:right w:val="single" w:sz="4" w:space="0" w:color="auto"/>
            </w:tcBorders>
            <w:noWrap/>
            <w:vAlign w:val="center"/>
            <w:hideMark/>
          </w:tcPr>
          <w:p w14:paraId="3C844E40" w14:textId="77777777" w:rsidR="00467FFD" w:rsidRPr="004A1012" w:rsidRDefault="00467FFD" w:rsidP="00467FFD">
            <w:pPr>
              <w:spacing w:after="0"/>
              <w:rPr>
                <w:rFonts w:asciiTheme="minorBidi" w:hAnsiTheme="minorBidi"/>
                <w:sz w:val="16"/>
                <w:szCs w:val="16"/>
              </w:rPr>
            </w:pPr>
            <w:r w:rsidRPr="004A1012">
              <w:rPr>
                <w:rFonts w:asciiTheme="minorBidi" w:hAnsiTheme="minorBidi"/>
                <w:sz w:val="16"/>
                <w:szCs w:val="16"/>
              </w:rPr>
              <w:t xml:space="preserve">Microsoft </w:t>
            </w:r>
            <w:proofErr w:type="spellStart"/>
            <w:r w:rsidRPr="004A1012">
              <w:rPr>
                <w:rFonts w:asciiTheme="minorBidi" w:hAnsiTheme="minorBidi"/>
                <w:sz w:val="16"/>
                <w:szCs w:val="16"/>
              </w:rPr>
              <w:t>Copilot</w:t>
            </w:r>
            <w:proofErr w:type="spellEnd"/>
            <w:r w:rsidRPr="004A1012">
              <w:rPr>
                <w:rFonts w:asciiTheme="minorBidi" w:hAnsiTheme="minorBidi"/>
                <w:sz w:val="16"/>
                <w:szCs w:val="16"/>
              </w:rPr>
              <w:t xml:space="preserve"> </w:t>
            </w:r>
            <w:proofErr w:type="spellStart"/>
            <w:r w:rsidRPr="004A1012">
              <w:rPr>
                <w:rFonts w:asciiTheme="minorBidi" w:hAnsiTheme="minorBidi"/>
                <w:sz w:val="16"/>
                <w:szCs w:val="16"/>
              </w:rPr>
              <w:t>for</w:t>
            </w:r>
            <w:proofErr w:type="spellEnd"/>
            <w:r w:rsidRPr="004A1012">
              <w:rPr>
                <w:rFonts w:asciiTheme="minorBidi" w:hAnsiTheme="minorBidi"/>
                <w:sz w:val="16"/>
                <w:szCs w:val="16"/>
              </w:rPr>
              <w:t xml:space="preserve"> Microsoft 365</w:t>
            </w:r>
          </w:p>
        </w:tc>
        <w:tc>
          <w:tcPr>
            <w:tcW w:w="1134" w:type="dxa"/>
            <w:tcBorders>
              <w:top w:val="nil"/>
              <w:left w:val="nil"/>
              <w:bottom w:val="single" w:sz="4" w:space="0" w:color="auto"/>
              <w:right w:val="single" w:sz="4" w:space="0" w:color="auto"/>
            </w:tcBorders>
            <w:noWrap/>
            <w:vAlign w:val="center"/>
            <w:hideMark/>
          </w:tcPr>
          <w:p w14:paraId="3ABAC9DD"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mėn.</w:t>
            </w:r>
          </w:p>
        </w:tc>
        <w:tc>
          <w:tcPr>
            <w:tcW w:w="1363" w:type="dxa"/>
            <w:tcBorders>
              <w:top w:val="nil"/>
              <w:left w:val="nil"/>
              <w:bottom w:val="single" w:sz="4" w:space="0" w:color="auto"/>
              <w:right w:val="single" w:sz="4" w:space="0" w:color="auto"/>
            </w:tcBorders>
            <w:noWrap/>
            <w:vAlign w:val="center"/>
            <w:hideMark/>
          </w:tcPr>
          <w:p w14:paraId="2ADEEA3E"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160" w:type="dxa"/>
            <w:tcBorders>
              <w:top w:val="nil"/>
              <w:left w:val="nil"/>
              <w:bottom w:val="single" w:sz="4" w:space="0" w:color="auto"/>
              <w:right w:val="single" w:sz="4" w:space="0" w:color="auto"/>
            </w:tcBorders>
            <w:noWrap/>
            <w:vAlign w:val="center"/>
            <w:hideMark/>
          </w:tcPr>
          <w:p w14:paraId="44CD26E3"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389" w:type="dxa"/>
            <w:tcBorders>
              <w:top w:val="nil"/>
              <w:left w:val="nil"/>
              <w:bottom w:val="single" w:sz="4" w:space="0" w:color="auto"/>
              <w:right w:val="single" w:sz="4" w:space="0" w:color="auto"/>
            </w:tcBorders>
            <w:noWrap/>
            <w:vAlign w:val="center"/>
            <w:hideMark/>
          </w:tcPr>
          <w:p w14:paraId="0D59AE8E"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448A3A21"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r>
      <w:tr w:rsidR="004A1012" w:rsidRPr="004A1012" w14:paraId="0EE0291C" w14:textId="77777777" w:rsidTr="00467FFD">
        <w:trPr>
          <w:trHeight w:val="300"/>
        </w:trPr>
        <w:tc>
          <w:tcPr>
            <w:tcW w:w="442" w:type="dxa"/>
            <w:tcBorders>
              <w:top w:val="nil"/>
              <w:left w:val="single" w:sz="4" w:space="0" w:color="auto"/>
              <w:bottom w:val="single" w:sz="4" w:space="0" w:color="auto"/>
              <w:right w:val="single" w:sz="4" w:space="0" w:color="auto"/>
            </w:tcBorders>
            <w:noWrap/>
            <w:vAlign w:val="center"/>
            <w:hideMark/>
          </w:tcPr>
          <w:p w14:paraId="36C5EF35"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6.</w:t>
            </w:r>
          </w:p>
        </w:tc>
        <w:tc>
          <w:tcPr>
            <w:tcW w:w="3152" w:type="dxa"/>
            <w:tcBorders>
              <w:top w:val="nil"/>
              <w:left w:val="nil"/>
              <w:bottom w:val="single" w:sz="4" w:space="0" w:color="auto"/>
              <w:right w:val="single" w:sz="4" w:space="0" w:color="auto"/>
            </w:tcBorders>
            <w:noWrap/>
            <w:vAlign w:val="center"/>
            <w:hideMark/>
          </w:tcPr>
          <w:p w14:paraId="62769972" w14:textId="77777777" w:rsidR="00467FFD" w:rsidRPr="004A1012" w:rsidRDefault="00467FFD" w:rsidP="00467FFD">
            <w:pPr>
              <w:spacing w:after="0"/>
              <w:rPr>
                <w:rFonts w:asciiTheme="minorBidi" w:hAnsiTheme="minorBidi"/>
                <w:sz w:val="16"/>
                <w:szCs w:val="16"/>
              </w:rPr>
            </w:pPr>
            <w:r w:rsidRPr="004A1012">
              <w:rPr>
                <w:rFonts w:asciiTheme="minorBidi" w:hAnsiTheme="minorBidi"/>
                <w:sz w:val="16"/>
                <w:szCs w:val="16"/>
              </w:rPr>
              <w:t>Microsoft Teams Premium</w:t>
            </w:r>
          </w:p>
        </w:tc>
        <w:tc>
          <w:tcPr>
            <w:tcW w:w="1134" w:type="dxa"/>
            <w:tcBorders>
              <w:top w:val="nil"/>
              <w:left w:val="nil"/>
              <w:bottom w:val="single" w:sz="4" w:space="0" w:color="auto"/>
              <w:right w:val="single" w:sz="4" w:space="0" w:color="auto"/>
            </w:tcBorders>
            <w:noWrap/>
            <w:vAlign w:val="center"/>
            <w:hideMark/>
          </w:tcPr>
          <w:p w14:paraId="7AE99868"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mėn.</w:t>
            </w:r>
          </w:p>
        </w:tc>
        <w:tc>
          <w:tcPr>
            <w:tcW w:w="1363" w:type="dxa"/>
            <w:tcBorders>
              <w:top w:val="nil"/>
              <w:left w:val="nil"/>
              <w:bottom w:val="single" w:sz="4" w:space="0" w:color="auto"/>
              <w:right w:val="single" w:sz="4" w:space="0" w:color="auto"/>
            </w:tcBorders>
            <w:noWrap/>
            <w:vAlign w:val="center"/>
            <w:hideMark/>
          </w:tcPr>
          <w:p w14:paraId="6E88C07E"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160" w:type="dxa"/>
            <w:tcBorders>
              <w:top w:val="nil"/>
              <w:left w:val="nil"/>
              <w:bottom w:val="single" w:sz="4" w:space="0" w:color="auto"/>
              <w:right w:val="single" w:sz="4" w:space="0" w:color="auto"/>
            </w:tcBorders>
            <w:noWrap/>
            <w:vAlign w:val="center"/>
            <w:hideMark/>
          </w:tcPr>
          <w:p w14:paraId="0F4DA593"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389" w:type="dxa"/>
            <w:tcBorders>
              <w:top w:val="nil"/>
              <w:left w:val="nil"/>
              <w:bottom w:val="single" w:sz="4" w:space="0" w:color="auto"/>
              <w:right w:val="single" w:sz="4" w:space="0" w:color="auto"/>
            </w:tcBorders>
            <w:noWrap/>
            <w:vAlign w:val="center"/>
            <w:hideMark/>
          </w:tcPr>
          <w:p w14:paraId="30D5BF5C"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131B06CA"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r>
      <w:tr w:rsidR="004A1012" w:rsidRPr="004A1012" w14:paraId="6E781E6C" w14:textId="77777777" w:rsidTr="00467FFD">
        <w:trPr>
          <w:trHeight w:val="300"/>
        </w:trPr>
        <w:tc>
          <w:tcPr>
            <w:tcW w:w="442" w:type="dxa"/>
            <w:tcBorders>
              <w:top w:val="nil"/>
              <w:left w:val="single" w:sz="4" w:space="0" w:color="auto"/>
              <w:bottom w:val="single" w:sz="4" w:space="0" w:color="auto"/>
              <w:right w:val="single" w:sz="4" w:space="0" w:color="auto"/>
            </w:tcBorders>
            <w:noWrap/>
            <w:vAlign w:val="center"/>
            <w:hideMark/>
          </w:tcPr>
          <w:p w14:paraId="4895D3B7"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7.</w:t>
            </w:r>
          </w:p>
        </w:tc>
        <w:tc>
          <w:tcPr>
            <w:tcW w:w="3152" w:type="dxa"/>
            <w:tcBorders>
              <w:top w:val="nil"/>
              <w:left w:val="nil"/>
              <w:bottom w:val="single" w:sz="4" w:space="0" w:color="auto"/>
              <w:right w:val="single" w:sz="4" w:space="0" w:color="auto"/>
            </w:tcBorders>
            <w:noWrap/>
            <w:vAlign w:val="center"/>
            <w:hideMark/>
          </w:tcPr>
          <w:p w14:paraId="36E7E454" w14:textId="77777777" w:rsidR="00467FFD" w:rsidRPr="004A1012" w:rsidRDefault="00467FFD" w:rsidP="00467FFD">
            <w:pPr>
              <w:spacing w:after="0"/>
              <w:rPr>
                <w:rFonts w:asciiTheme="minorBidi" w:hAnsiTheme="minorBidi"/>
                <w:sz w:val="16"/>
                <w:szCs w:val="16"/>
              </w:rPr>
            </w:pPr>
            <w:r w:rsidRPr="004A1012">
              <w:rPr>
                <w:rFonts w:asciiTheme="minorBidi" w:hAnsiTheme="minorBidi"/>
                <w:sz w:val="16"/>
                <w:szCs w:val="16"/>
              </w:rPr>
              <w:t xml:space="preserve">Microsoft Teams </w:t>
            </w:r>
            <w:proofErr w:type="spellStart"/>
            <w:r w:rsidRPr="004A1012">
              <w:rPr>
                <w:rFonts w:asciiTheme="minorBidi" w:hAnsiTheme="minorBidi"/>
                <w:sz w:val="16"/>
                <w:szCs w:val="16"/>
              </w:rPr>
              <w:t>Rooms</w:t>
            </w:r>
            <w:proofErr w:type="spellEnd"/>
            <w:r w:rsidRPr="004A1012">
              <w:rPr>
                <w:rFonts w:asciiTheme="minorBidi" w:hAnsiTheme="minorBidi"/>
                <w:sz w:val="16"/>
                <w:szCs w:val="16"/>
              </w:rPr>
              <w:t xml:space="preserve"> Pro</w:t>
            </w:r>
          </w:p>
        </w:tc>
        <w:tc>
          <w:tcPr>
            <w:tcW w:w="1134" w:type="dxa"/>
            <w:tcBorders>
              <w:top w:val="nil"/>
              <w:left w:val="nil"/>
              <w:bottom w:val="single" w:sz="4" w:space="0" w:color="auto"/>
              <w:right w:val="single" w:sz="4" w:space="0" w:color="auto"/>
            </w:tcBorders>
            <w:noWrap/>
            <w:vAlign w:val="center"/>
            <w:hideMark/>
          </w:tcPr>
          <w:p w14:paraId="792F43FA"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mėn.</w:t>
            </w:r>
          </w:p>
        </w:tc>
        <w:tc>
          <w:tcPr>
            <w:tcW w:w="1363" w:type="dxa"/>
            <w:tcBorders>
              <w:top w:val="nil"/>
              <w:left w:val="nil"/>
              <w:bottom w:val="single" w:sz="4" w:space="0" w:color="auto"/>
              <w:right w:val="single" w:sz="4" w:space="0" w:color="auto"/>
            </w:tcBorders>
            <w:noWrap/>
            <w:vAlign w:val="center"/>
            <w:hideMark/>
          </w:tcPr>
          <w:p w14:paraId="254FC961"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160" w:type="dxa"/>
            <w:tcBorders>
              <w:top w:val="nil"/>
              <w:left w:val="nil"/>
              <w:bottom w:val="single" w:sz="4" w:space="0" w:color="auto"/>
              <w:right w:val="single" w:sz="4" w:space="0" w:color="auto"/>
            </w:tcBorders>
            <w:noWrap/>
            <w:vAlign w:val="center"/>
            <w:hideMark/>
          </w:tcPr>
          <w:p w14:paraId="00ED55F3"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389" w:type="dxa"/>
            <w:tcBorders>
              <w:top w:val="nil"/>
              <w:left w:val="nil"/>
              <w:bottom w:val="single" w:sz="4" w:space="0" w:color="auto"/>
              <w:right w:val="single" w:sz="4" w:space="0" w:color="auto"/>
            </w:tcBorders>
            <w:noWrap/>
            <w:vAlign w:val="center"/>
            <w:hideMark/>
          </w:tcPr>
          <w:p w14:paraId="2C06F83C"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226DEF0A"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r>
      <w:tr w:rsidR="004A1012" w:rsidRPr="004A1012" w14:paraId="4ACAA5A9" w14:textId="77777777" w:rsidTr="00467FFD">
        <w:trPr>
          <w:trHeight w:val="300"/>
        </w:trPr>
        <w:tc>
          <w:tcPr>
            <w:tcW w:w="442" w:type="dxa"/>
            <w:tcBorders>
              <w:top w:val="nil"/>
              <w:left w:val="single" w:sz="4" w:space="0" w:color="auto"/>
              <w:bottom w:val="single" w:sz="4" w:space="0" w:color="auto"/>
              <w:right w:val="single" w:sz="4" w:space="0" w:color="auto"/>
            </w:tcBorders>
            <w:noWrap/>
            <w:vAlign w:val="center"/>
            <w:hideMark/>
          </w:tcPr>
          <w:p w14:paraId="1133F7E1"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8.</w:t>
            </w:r>
          </w:p>
        </w:tc>
        <w:tc>
          <w:tcPr>
            <w:tcW w:w="3152" w:type="dxa"/>
            <w:tcBorders>
              <w:top w:val="nil"/>
              <w:left w:val="nil"/>
              <w:bottom w:val="single" w:sz="4" w:space="0" w:color="auto"/>
              <w:right w:val="single" w:sz="4" w:space="0" w:color="auto"/>
            </w:tcBorders>
            <w:noWrap/>
            <w:vAlign w:val="center"/>
            <w:hideMark/>
          </w:tcPr>
          <w:p w14:paraId="11B93E7E" w14:textId="77777777" w:rsidR="00467FFD" w:rsidRPr="004A1012" w:rsidRDefault="00467FFD" w:rsidP="00467FFD">
            <w:pPr>
              <w:spacing w:after="0"/>
              <w:rPr>
                <w:rFonts w:asciiTheme="minorBidi" w:hAnsiTheme="minorBidi"/>
                <w:sz w:val="16"/>
                <w:szCs w:val="16"/>
              </w:rPr>
            </w:pPr>
            <w:r w:rsidRPr="004A1012">
              <w:rPr>
                <w:rFonts w:asciiTheme="minorBidi" w:hAnsiTheme="minorBidi"/>
                <w:sz w:val="16"/>
                <w:szCs w:val="16"/>
              </w:rPr>
              <w:t>Exchange Online (</w:t>
            </w:r>
            <w:proofErr w:type="spellStart"/>
            <w:r w:rsidRPr="004A1012">
              <w:rPr>
                <w:rFonts w:asciiTheme="minorBidi" w:hAnsiTheme="minorBidi"/>
                <w:sz w:val="16"/>
                <w:szCs w:val="16"/>
              </w:rPr>
              <w:t>Plan</w:t>
            </w:r>
            <w:proofErr w:type="spellEnd"/>
            <w:r w:rsidRPr="004A1012">
              <w:rPr>
                <w:rFonts w:asciiTheme="minorBidi" w:hAnsiTheme="minorBidi"/>
                <w:sz w:val="16"/>
                <w:szCs w:val="16"/>
              </w:rPr>
              <w:t xml:space="preserve"> 1)</w:t>
            </w:r>
          </w:p>
        </w:tc>
        <w:tc>
          <w:tcPr>
            <w:tcW w:w="1134" w:type="dxa"/>
            <w:tcBorders>
              <w:top w:val="nil"/>
              <w:left w:val="nil"/>
              <w:bottom w:val="single" w:sz="4" w:space="0" w:color="auto"/>
              <w:right w:val="single" w:sz="4" w:space="0" w:color="auto"/>
            </w:tcBorders>
            <w:noWrap/>
            <w:vAlign w:val="center"/>
            <w:hideMark/>
          </w:tcPr>
          <w:p w14:paraId="0A9F33C1"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mėn.</w:t>
            </w:r>
          </w:p>
        </w:tc>
        <w:tc>
          <w:tcPr>
            <w:tcW w:w="1363" w:type="dxa"/>
            <w:tcBorders>
              <w:top w:val="nil"/>
              <w:left w:val="nil"/>
              <w:bottom w:val="single" w:sz="4" w:space="0" w:color="auto"/>
              <w:right w:val="single" w:sz="4" w:space="0" w:color="auto"/>
            </w:tcBorders>
            <w:noWrap/>
            <w:vAlign w:val="center"/>
            <w:hideMark/>
          </w:tcPr>
          <w:p w14:paraId="18912DA3"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160" w:type="dxa"/>
            <w:tcBorders>
              <w:top w:val="nil"/>
              <w:left w:val="nil"/>
              <w:bottom w:val="single" w:sz="4" w:space="0" w:color="auto"/>
              <w:right w:val="single" w:sz="4" w:space="0" w:color="auto"/>
            </w:tcBorders>
            <w:noWrap/>
            <w:vAlign w:val="center"/>
            <w:hideMark/>
          </w:tcPr>
          <w:p w14:paraId="14907460"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389" w:type="dxa"/>
            <w:tcBorders>
              <w:top w:val="nil"/>
              <w:left w:val="nil"/>
              <w:bottom w:val="single" w:sz="4" w:space="0" w:color="auto"/>
              <w:right w:val="single" w:sz="4" w:space="0" w:color="auto"/>
            </w:tcBorders>
            <w:noWrap/>
            <w:vAlign w:val="center"/>
            <w:hideMark/>
          </w:tcPr>
          <w:p w14:paraId="04CD3629"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4FA3679C"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r>
      <w:tr w:rsidR="004A1012" w:rsidRPr="004A1012" w14:paraId="0B682F8F" w14:textId="77777777" w:rsidTr="00467FFD">
        <w:trPr>
          <w:trHeight w:val="300"/>
        </w:trPr>
        <w:tc>
          <w:tcPr>
            <w:tcW w:w="442" w:type="dxa"/>
            <w:tcBorders>
              <w:top w:val="nil"/>
              <w:left w:val="single" w:sz="4" w:space="0" w:color="auto"/>
              <w:bottom w:val="single" w:sz="4" w:space="0" w:color="auto"/>
              <w:right w:val="single" w:sz="4" w:space="0" w:color="auto"/>
            </w:tcBorders>
            <w:noWrap/>
            <w:vAlign w:val="center"/>
            <w:hideMark/>
          </w:tcPr>
          <w:p w14:paraId="5B422400"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9.</w:t>
            </w:r>
          </w:p>
        </w:tc>
        <w:tc>
          <w:tcPr>
            <w:tcW w:w="3152" w:type="dxa"/>
            <w:tcBorders>
              <w:top w:val="nil"/>
              <w:left w:val="nil"/>
              <w:bottom w:val="single" w:sz="4" w:space="0" w:color="auto"/>
              <w:right w:val="single" w:sz="4" w:space="0" w:color="auto"/>
            </w:tcBorders>
            <w:noWrap/>
            <w:vAlign w:val="center"/>
            <w:hideMark/>
          </w:tcPr>
          <w:p w14:paraId="136C0B83" w14:textId="77777777" w:rsidR="00467FFD" w:rsidRPr="004A1012" w:rsidRDefault="00467FFD" w:rsidP="00467FFD">
            <w:pPr>
              <w:spacing w:after="0"/>
              <w:rPr>
                <w:rFonts w:asciiTheme="minorBidi" w:hAnsiTheme="minorBidi"/>
                <w:sz w:val="16"/>
                <w:szCs w:val="16"/>
              </w:rPr>
            </w:pPr>
            <w:r w:rsidRPr="004A1012">
              <w:rPr>
                <w:rFonts w:asciiTheme="minorBidi" w:hAnsiTheme="minorBidi"/>
                <w:sz w:val="16"/>
                <w:szCs w:val="16"/>
              </w:rPr>
              <w:t>Exchange Online (</w:t>
            </w:r>
            <w:proofErr w:type="spellStart"/>
            <w:r w:rsidRPr="004A1012">
              <w:rPr>
                <w:rFonts w:asciiTheme="minorBidi" w:hAnsiTheme="minorBidi"/>
                <w:sz w:val="16"/>
                <w:szCs w:val="16"/>
              </w:rPr>
              <w:t>Plan</w:t>
            </w:r>
            <w:proofErr w:type="spellEnd"/>
            <w:r w:rsidRPr="004A1012">
              <w:rPr>
                <w:rFonts w:asciiTheme="minorBidi" w:hAnsiTheme="minorBidi"/>
                <w:sz w:val="16"/>
                <w:szCs w:val="16"/>
              </w:rPr>
              <w:t xml:space="preserve"> 2)</w:t>
            </w:r>
          </w:p>
        </w:tc>
        <w:tc>
          <w:tcPr>
            <w:tcW w:w="1134" w:type="dxa"/>
            <w:tcBorders>
              <w:top w:val="nil"/>
              <w:left w:val="nil"/>
              <w:bottom w:val="single" w:sz="4" w:space="0" w:color="auto"/>
              <w:right w:val="single" w:sz="4" w:space="0" w:color="auto"/>
            </w:tcBorders>
            <w:noWrap/>
            <w:vAlign w:val="center"/>
            <w:hideMark/>
          </w:tcPr>
          <w:p w14:paraId="33026F91"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mėn.</w:t>
            </w:r>
          </w:p>
        </w:tc>
        <w:tc>
          <w:tcPr>
            <w:tcW w:w="1363" w:type="dxa"/>
            <w:tcBorders>
              <w:top w:val="nil"/>
              <w:left w:val="nil"/>
              <w:bottom w:val="single" w:sz="4" w:space="0" w:color="auto"/>
              <w:right w:val="single" w:sz="4" w:space="0" w:color="auto"/>
            </w:tcBorders>
            <w:noWrap/>
            <w:vAlign w:val="center"/>
            <w:hideMark/>
          </w:tcPr>
          <w:p w14:paraId="7F7ED262"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160" w:type="dxa"/>
            <w:tcBorders>
              <w:top w:val="nil"/>
              <w:left w:val="nil"/>
              <w:bottom w:val="single" w:sz="4" w:space="0" w:color="auto"/>
              <w:right w:val="single" w:sz="4" w:space="0" w:color="auto"/>
            </w:tcBorders>
            <w:noWrap/>
            <w:vAlign w:val="center"/>
            <w:hideMark/>
          </w:tcPr>
          <w:p w14:paraId="3F59E918"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389" w:type="dxa"/>
            <w:tcBorders>
              <w:top w:val="nil"/>
              <w:left w:val="nil"/>
              <w:bottom w:val="single" w:sz="4" w:space="0" w:color="auto"/>
              <w:right w:val="single" w:sz="4" w:space="0" w:color="auto"/>
            </w:tcBorders>
            <w:noWrap/>
            <w:vAlign w:val="center"/>
            <w:hideMark/>
          </w:tcPr>
          <w:p w14:paraId="77502258"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584287FF"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r>
      <w:tr w:rsidR="004A1012" w:rsidRPr="004A1012" w14:paraId="465D8DF8" w14:textId="77777777" w:rsidTr="00467FFD">
        <w:trPr>
          <w:trHeight w:val="300"/>
        </w:trPr>
        <w:tc>
          <w:tcPr>
            <w:tcW w:w="442" w:type="dxa"/>
            <w:tcBorders>
              <w:top w:val="nil"/>
              <w:left w:val="single" w:sz="4" w:space="0" w:color="auto"/>
              <w:bottom w:val="single" w:sz="4" w:space="0" w:color="auto"/>
              <w:right w:val="single" w:sz="4" w:space="0" w:color="auto"/>
            </w:tcBorders>
            <w:noWrap/>
            <w:vAlign w:val="center"/>
            <w:hideMark/>
          </w:tcPr>
          <w:p w14:paraId="36F54655"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10.</w:t>
            </w:r>
          </w:p>
        </w:tc>
        <w:tc>
          <w:tcPr>
            <w:tcW w:w="3152" w:type="dxa"/>
            <w:tcBorders>
              <w:top w:val="nil"/>
              <w:left w:val="nil"/>
              <w:bottom w:val="single" w:sz="4" w:space="0" w:color="auto"/>
              <w:right w:val="single" w:sz="4" w:space="0" w:color="auto"/>
            </w:tcBorders>
            <w:noWrap/>
            <w:vAlign w:val="center"/>
            <w:hideMark/>
          </w:tcPr>
          <w:p w14:paraId="7A980C5B" w14:textId="77777777" w:rsidR="00467FFD" w:rsidRPr="004A1012" w:rsidRDefault="00467FFD" w:rsidP="00467FFD">
            <w:pPr>
              <w:spacing w:after="0"/>
              <w:rPr>
                <w:rFonts w:asciiTheme="minorBidi" w:hAnsiTheme="minorBidi"/>
                <w:sz w:val="16"/>
                <w:szCs w:val="16"/>
              </w:rPr>
            </w:pPr>
            <w:r w:rsidRPr="004A1012">
              <w:rPr>
                <w:rFonts w:asciiTheme="minorBidi" w:hAnsiTheme="minorBidi"/>
                <w:sz w:val="16"/>
                <w:szCs w:val="16"/>
              </w:rPr>
              <w:t xml:space="preserve">Visio </w:t>
            </w:r>
            <w:proofErr w:type="spellStart"/>
            <w:r w:rsidRPr="004A1012">
              <w:rPr>
                <w:rFonts w:asciiTheme="minorBidi" w:hAnsiTheme="minorBidi"/>
                <w:sz w:val="16"/>
                <w:szCs w:val="16"/>
              </w:rPr>
              <w:t>Plan</w:t>
            </w:r>
            <w:proofErr w:type="spellEnd"/>
            <w:r w:rsidRPr="004A1012">
              <w:rPr>
                <w:rFonts w:asciiTheme="minorBidi" w:hAnsiTheme="minorBidi"/>
                <w:sz w:val="16"/>
                <w:szCs w:val="16"/>
              </w:rPr>
              <w:t xml:space="preserve"> 2</w:t>
            </w:r>
          </w:p>
        </w:tc>
        <w:tc>
          <w:tcPr>
            <w:tcW w:w="1134" w:type="dxa"/>
            <w:tcBorders>
              <w:top w:val="nil"/>
              <w:left w:val="nil"/>
              <w:bottom w:val="single" w:sz="4" w:space="0" w:color="auto"/>
              <w:right w:val="single" w:sz="4" w:space="0" w:color="auto"/>
            </w:tcBorders>
            <w:noWrap/>
            <w:vAlign w:val="center"/>
            <w:hideMark/>
          </w:tcPr>
          <w:p w14:paraId="361F0B53"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mėn.</w:t>
            </w:r>
          </w:p>
        </w:tc>
        <w:tc>
          <w:tcPr>
            <w:tcW w:w="1363" w:type="dxa"/>
            <w:tcBorders>
              <w:top w:val="nil"/>
              <w:left w:val="nil"/>
              <w:bottom w:val="single" w:sz="4" w:space="0" w:color="auto"/>
              <w:right w:val="single" w:sz="4" w:space="0" w:color="auto"/>
            </w:tcBorders>
            <w:noWrap/>
            <w:vAlign w:val="center"/>
            <w:hideMark/>
          </w:tcPr>
          <w:p w14:paraId="60024A30"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160" w:type="dxa"/>
            <w:tcBorders>
              <w:top w:val="nil"/>
              <w:left w:val="nil"/>
              <w:bottom w:val="single" w:sz="4" w:space="0" w:color="auto"/>
              <w:right w:val="single" w:sz="4" w:space="0" w:color="auto"/>
            </w:tcBorders>
            <w:noWrap/>
            <w:vAlign w:val="center"/>
            <w:hideMark/>
          </w:tcPr>
          <w:p w14:paraId="52E507E0"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389" w:type="dxa"/>
            <w:tcBorders>
              <w:top w:val="nil"/>
              <w:left w:val="nil"/>
              <w:bottom w:val="single" w:sz="4" w:space="0" w:color="auto"/>
              <w:right w:val="single" w:sz="4" w:space="0" w:color="auto"/>
            </w:tcBorders>
            <w:noWrap/>
            <w:vAlign w:val="center"/>
            <w:hideMark/>
          </w:tcPr>
          <w:p w14:paraId="376C008E"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455E1BCE"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r>
      <w:tr w:rsidR="004A1012" w:rsidRPr="004A1012" w14:paraId="35F7773E" w14:textId="77777777" w:rsidTr="00467FFD">
        <w:trPr>
          <w:trHeight w:val="300"/>
        </w:trPr>
        <w:tc>
          <w:tcPr>
            <w:tcW w:w="442" w:type="dxa"/>
            <w:tcBorders>
              <w:top w:val="nil"/>
              <w:left w:val="single" w:sz="4" w:space="0" w:color="auto"/>
              <w:bottom w:val="single" w:sz="4" w:space="0" w:color="auto"/>
              <w:right w:val="single" w:sz="4" w:space="0" w:color="auto"/>
            </w:tcBorders>
            <w:noWrap/>
            <w:vAlign w:val="center"/>
            <w:hideMark/>
          </w:tcPr>
          <w:p w14:paraId="0E1C3EA9"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11.</w:t>
            </w:r>
          </w:p>
        </w:tc>
        <w:tc>
          <w:tcPr>
            <w:tcW w:w="3152" w:type="dxa"/>
            <w:tcBorders>
              <w:top w:val="nil"/>
              <w:left w:val="nil"/>
              <w:bottom w:val="single" w:sz="4" w:space="0" w:color="auto"/>
              <w:right w:val="single" w:sz="4" w:space="0" w:color="auto"/>
            </w:tcBorders>
            <w:noWrap/>
            <w:vAlign w:val="center"/>
            <w:hideMark/>
          </w:tcPr>
          <w:p w14:paraId="6C9C8B85" w14:textId="77777777" w:rsidR="00467FFD" w:rsidRPr="004A1012" w:rsidRDefault="00467FFD" w:rsidP="00467FFD">
            <w:pPr>
              <w:spacing w:after="0"/>
              <w:rPr>
                <w:rFonts w:asciiTheme="minorBidi" w:hAnsiTheme="minorBidi"/>
                <w:sz w:val="16"/>
                <w:szCs w:val="16"/>
              </w:rPr>
            </w:pPr>
            <w:proofErr w:type="spellStart"/>
            <w:r w:rsidRPr="004A1012">
              <w:rPr>
                <w:rFonts w:asciiTheme="minorBidi" w:hAnsiTheme="minorBidi"/>
                <w:sz w:val="16"/>
                <w:szCs w:val="16"/>
              </w:rPr>
              <w:t>Enterprise</w:t>
            </w:r>
            <w:proofErr w:type="spellEnd"/>
            <w:r w:rsidRPr="004A1012">
              <w:rPr>
                <w:rFonts w:asciiTheme="minorBidi" w:hAnsiTheme="minorBidi"/>
                <w:sz w:val="16"/>
                <w:szCs w:val="16"/>
              </w:rPr>
              <w:t xml:space="preserve"> </w:t>
            </w:r>
            <w:proofErr w:type="spellStart"/>
            <w:r w:rsidRPr="004A1012">
              <w:rPr>
                <w:rFonts w:asciiTheme="minorBidi" w:hAnsiTheme="minorBidi"/>
                <w:sz w:val="16"/>
                <w:szCs w:val="16"/>
              </w:rPr>
              <w:t>Mobility</w:t>
            </w:r>
            <w:proofErr w:type="spellEnd"/>
            <w:r w:rsidRPr="004A1012">
              <w:rPr>
                <w:rFonts w:asciiTheme="minorBidi" w:hAnsiTheme="minorBidi"/>
                <w:sz w:val="16"/>
                <w:szCs w:val="16"/>
              </w:rPr>
              <w:t xml:space="preserve"> + </w:t>
            </w:r>
            <w:proofErr w:type="spellStart"/>
            <w:r w:rsidRPr="004A1012">
              <w:rPr>
                <w:rFonts w:asciiTheme="minorBidi" w:hAnsiTheme="minorBidi"/>
                <w:sz w:val="16"/>
                <w:szCs w:val="16"/>
              </w:rPr>
              <w:t>Security</w:t>
            </w:r>
            <w:proofErr w:type="spellEnd"/>
            <w:r w:rsidRPr="004A1012">
              <w:rPr>
                <w:rFonts w:asciiTheme="minorBidi" w:hAnsiTheme="minorBidi"/>
                <w:sz w:val="16"/>
                <w:szCs w:val="16"/>
              </w:rPr>
              <w:t xml:space="preserve"> E3</w:t>
            </w:r>
          </w:p>
        </w:tc>
        <w:tc>
          <w:tcPr>
            <w:tcW w:w="1134" w:type="dxa"/>
            <w:tcBorders>
              <w:top w:val="nil"/>
              <w:left w:val="nil"/>
              <w:bottom w:val="single" w:sz="4" w:space="0" w:color="auto"/>
              <w:right w:val="single" w:sz="4" w:space="0" w:color="auto"/>
            </w:tcBorders>
            <w:noWrap/>
            <w:vAlign w:val="center"/>
            <w:hideMark/>
          </w:tcPr>
          <w:p w14:paraId="4CA15B03"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mėn.</w:t>
            </w:r>
          </w:p>
        </w:tc>
        <w:tc>
          <w:tcPr>
            <w:tcW w:w="1363" w:type="dxa"/>
            <w:tcBorders>
              <w:top w:val="nil"/>
              <w:left w:val="nil"/>
              <w:bottom w:val="single" w:sz="4" w:space="0" w:color="auto"/>
              <w:right w:val="single" w:sz="4" w:space="0" w:color="auto"/>
            </w:tcBorders>
            <w:noWrap/>
            <w:vAlign w:val="center"/>
            <w:hideMark/>
          </w:tcPr>
          <w:p w14:paraId="652D58EE"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160" w:type="dxa"/>
            <w:tcBorders>
              <w:top w:val="nil"/>
              <w:left w:val="nil"/>
              <w:bottom w:val="single" w:sz="4" w:space="0" w:color="auto"/>
              <w:right w:val="single" w:sz="4" w:space="0" w:color="auto"/>
            </w:tcBorders>
            <w:noWrap/>
            <w:vAlign w:val="center"/>
            <w:hideMark/>
          </w:tcPr>
          <w:p w14:paraId="17B9904F"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389" w:type="dxa"/>
            <w:tcBorders>
              <w:top w:val="nil"/>
              <w:left w:val="nil"/>
              <w:bottom w:val="single" w:sz="4" w:space="0" w:color="auto"/>
              <w:right w:val="single" w:sz="4" w:space="0" w:color="auto"/>
            </w:tcBorders>
            <w:noWrap/>
            <w:vAlign w:val="center"/>
            <w:hideMark/>
          </w:tcPr>
          <w:p w14:paraId="44E1E51D"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291F6F24"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r>
      <w:tr w:rsidR="004A1012" w:rsidRPr="004A1012" w14:paraId="40DACD5E" w14:textId="77777777" w:rsidTr="00467FFD">
        <w:trPr>
          <w:trHeight w:val="300"/>
        </w:trPr>
        <w:tc>
          <w:tcPr>
            <w:tcW w:w="442" w:type="dxa"/>
            <w:tcBorders>
              <w:top w:val="nil"/>
              <w:left w:val="single" w:sz="4" w:space="0" w:color="auto"/>
              <w:bottom w:val="single" w:sz="4" w:space="0" w:color="auto"/>
              <w:right w:val="single" w:sz="4" w:space="0" w:color="auto"/>
            </w:tcBorders>
            <w:noWrap/>
            <w:vAlign w:val="center"/>
            <w:hideMark/>
          </w:tcPr>
          <w:p w14:paraId="71A66415"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12.</w:t>
            </w:r>
          </w:p>
        </w:tc>
        <w:tc>
          <w:tcPr>
            <w:tcW w:w="3152" w:type="dxa"/>
            <w:tcBorders>
              <w:top w:val="nil"/>
              <w:left w:val="nil"/>
              <w:bottom w:val="single" w:sz="4" w:space="0" w:color="auto"/>
              <w:right w:val="single" w:sz="4" w:space="0" w:color="auto"/>
            </w:tcBorders>
            <w:noWrap/>
            <w:vAlign w:val="center"/>
            <w:hideMark/>
          </w:tcPr>
          <w:p w14:paraId="175A5C50" w14:textId="77777777" w:rsidR="00467FFD" w:rsidRPr="004A1012" w:rsidRDefault="00467FFD" w:rsidP="00467FFD">
            <w:pPr>
              <w:spacing w:after="0"/>
              <w:rPr>
                <w:rFonts w:asciiTheme="minorBidi" w:hAnsiTheme="minorBidi"/>
                <w:sz w:val="16"/>
                <w:szCs w:val="16"/>
              </w:rPr>
            </w:pPr>
            <w:proofErr w:type="spellStart"/>
            <w:r w:rsidRPr="004A1012">
              <w:rPr>
                <w:rFonts w:asciiTheme="minorBidi" w:hAnsiTheme="minorBidi"/>
                <w:sz w:val="16"/>
                <w:szCs w:val="16"/>
              </w:rPr>
              <w:t>Enterprise</w:t>
            </w:r>
            <w:proofErr w:type="spellEnd"/>
            <w:r w:rsidRPr="004A1012">
              <w:rPr>
                <w:rFonts w:asciiTheme="minorBidi" w:hAnsiTheme="minorBidi"/>
                <w:sz w:val="16"/>
                <w:szCs w:val="16"/>
              </w:rPr>
              <w:t xml:space="preserve"> </w:t>
            </w:r>
            <w:proofErr w:type="spellStart"/>
            <w:r w:rsidRPr="004A1012">
              <w:rPr>
                <w:rFonts w:asciiTheme="minorBidi" w:hAnsiTheme="minorBidi"/>
                <w:sz w:val="16"/>
                <w:szCs w:val="16"/>
              </w:rPr>
              <w:t>Mobility</w:t>
            </w:r>
            <w:proofErr w:type="spellEnd"/>
            <w:r w:rsidRPr="004A1012">
              <w:rPr>
                <w:rFonts w:asciiTheme="minorBidi" w:hAnsiTheme="minorBidi"/>
                <w:sz w:val="16"/>
                <w:szCs w:val="16"/>
              </w:rPr>
              <w:t xml:space="preserve"> + </w:t>
            </w:r>
            <w:proofErr w:type="spellStart"/>
            <w:r w:rsidRPr="004A1012">
              <w:rPr>
                <w:rFonts w:asciiTheme="minorBidi" w:hAnsiTheme="minorBidi"/>
                <w:sz w:val="16"/>
                <w:szCs w:val="16"/>
              </w:rPr>
              <w:t>Security</w:t>
            </w:r>
            <w:proofErr w:type="spellEnd"/>
            <w:r w:rsidRPr="004A1012">
              <w:rPr>
                <w:rFonts w:asciiTheme="minorBidi" w:hAnsiTheme="minorBidi"/>
                <w:sz w:val="16"/>
                <w:szCs w:val="16"/>
              </w:rPr>
              <w:t xml:space="preserve"> E5</w:t>
            </w:r>
          </w:p>
        </w:tc>
        <w:tc>
          <w:tcPr>
            <w:tcW w:w="1134" w:type="dxa"/>
            <w:tcBorders>
              <w:top w:val="nil"/>
              <w:left w:val="nil"/>
              <w:bottom w:val="single" w:sz="4" w:space="0" w:color="auto"/>
              <w:right w:val="single" w:sz="4" w:space="0" w:color="auto"/>
            </w:tcBorders>
            <w:noWrap/>
            <w:vAlign w:val="center"/>
            <w:hideMark/>
          </w:tcPr>
          <w:p w14:paraId="00942516"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mėn.</w:t>
            </w:r>
          </w:p>
        </w:tc>
        <w:tc>
          <w:tcPr>
            <w:tcW w:w="1363" w:type="dxa"/>
            <w:tcBorders>
              <w:top w:val="nil"/>
              <w:left w:val="nil"/>
              <w:bottom w:val="single" w:sz="4" w:space="0" w:color="auto"/>
              <w:right w:val="single" w:sz="4" w:space="0" w:color="auto"/>
            </w:tcBorders>
            <w:noWrap/>
            <w:vAlign w:val="center"/>
            <w:hideMark/>
          </w:tcPr>
          <w:p w14:paraId="4E5F5D10"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160" w:type="dxa"/>
            <w:tcBorders>
              <w:top w:val="nil"/>
              <w:left w:val="nil"/>
              <w:bottom w:val="single" w:sz="4" w:space="0" w:color="auto"/>
              <w:right w:val="single" w:sz="4" w:space="0" w:color="auto"/>
            </w:tcBorders>
            <w:noWrap/>
            <w:vAlign w:val="center"/>
            <w:hideMark/>
          </w:tcPr>
          <w:p w14:paraId="3B81FEC3"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389" w:type="dxa"/>
            <w:tcBorders>
              <w:top w:val="nil"/>
              <w:left w:val="nil"/>
              <w:bottom w:val="single" w:sz="4" w:space="0" w:color="auto"/>
              <w:right w:val="single" w:sz="4" w:space="0" w:color="auto"/>
            </w:tcBorders>
            <w:noWrap/>
            <w:vAlign w:val="center"/>
            <w:hideMark/>
          </w:tcPr>
          <w:p w14:paraId="05175CE1"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6C52D5A3"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r>
      <w:tr w:rsidR="004A1012" w:rsidRPr="004A1012" w14:paraId="0A9799E1" w14:textId="77777777" w:rsidTr="00467FFD">
        <w:trPr>
          <w:trHeight w:val="300"/>
        </w:trPr>
        <w:tc>
          <w:tcPr>
            <w:tcW w:w="442" w:type="dxa"/>
            <w:tcBorders>
              <w:top w:val="nil"/>
              <w:left w:val="single" w:sz="4" w:space="0" w:color="auto"/>
              <w:bottom w:val="single" w:sz="4" w:space="0" w:color="auto"/>
              <w:right w:val="single" w:sz="4" w:space="0" w:color="auto"/>
            </w:tcBorders>
            <w:noWrap/>
            <w:vAlign w:val="center"/>
            <w:hideMark/>
          </w:tcPr>
          <w:p w14:paraId="2505726E"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13.</w:t>
            </w:r>
          </w:p>
        </w:tc>
        <w:tc>
          <w:tcPr>
            <w:tcW w:w="3152" w:type="dxa"/>
            <w:tcBorders>
              <w:top w:val="nil"/>
              <w:left w:val="nil"/>
              <w:bottom w:val="single" w:sz="4" w:space="0" w:color="auto"/>
              <w:right w:val="single" w:sz="4" w:space="0" w:color="auto"/>
            </w:tcBorders>
            <w:noWrap/>
            <w:vAlign w:val="center"/>
            <w:hideMark/>
          </w:tcPr>
          <w:p w14:paraId="5D03B349" w14:textId="77777777" w:rsidR="00467FFD" w:rsidRPr="004A1012" w:rsidRDefault="00467FFD" w:rsidP="00467FFD">
            <w:pPr>
              <w:spacing w:after="0"/>
              <w:rPr>
                <w:rFonts w:asciiTheme="minorBidi" w:hAnsiTheme="minorBidi"/>
                <w:sz w:val="16"/>
                <w:szCs w:val="16"/>
              </w:rPr>
            </w:pPr>
            <w:r w:rsidRPr="004A1012">
              <w:rPr>
                <w:rFonts w:asciiTheme="minorBidi" w:hAnsiTheme="minorBidi"/>
                <w:sz w:val="16"/>
                <w:szCs w:val="16"/>
              </w:rPr>
              <w:t xml:space="preserve">Microsoft </w:t>
            </w:r>
            <w:proofErr w:type="spellStart"/>
            <w:r w:rsidRPr="004A1012">
              <w:rPr>
                <w:rFonts w:asciiTheme="minorBidi" w:hAnsiTheme="minorBidi"/>
                <w:sz w:val="16"/>
                <w:szCs w:val="16"/>
              </w:rPr>
              <w:t>Purview</w:t>
            </w:r>
            <w:proofErr w:type="spellEnd"/>
            <w:r w:rsidRPr="004A1012">
              <w:rPr>
                <w:rFonts w:asciiTheme="minorBidi" w:hAnsiTheme="minorBidi"/>
                <w:sz w:val="16"/>
                <w:szCs w:val="16"/>
              </w:rPr>
              <w:t xml:space="preserve"> </w:t>
            </w:r>
            <w:proofErr w:type="spellStart"/>
            <w:r w:rsidRPr="004A1012">
              <w:rPr>
                <w:rFonts w:asciiTheme="minorBidi" w:hAnsiTheme="minorBidi"/>
                <w:sz w:val="16"/>
                <w:szCs w:val="16"/>
              </w:rPr>
              <w:t>Suite</w:t>
            </w:r>
            <w:proofErr w:type="spellEnd"/>
          </w:p>
        </w:tc>
        <w:tc>
          <w:tcPr>
            <w:tcW w:w="1134" w:type="dxa"/>
            <w:tcBorders>
              <w:top w:val="nil"/>
              <w:left w:val="nil"/>
              <w:bottom w:val="single" w:sz="4" w:space="0" w:color="auto"/>
              <w:right w:val="single" w:sz="4" w:space="0" w:color="auto"/>
            </w:tcBorders>
            <w:noWrap/>
            <w:vAlign w:val="center"/>
            <w:hideMark/>
          </w:tcPr>
          <w:p w14:paraId="7201E2BD"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mėn.</w:t>
            </w:r>
          </w:p>
        </w:tc>
        <w:tc>
          <w:tcPr>
            <w:tcW w:w="1363" w:type="dxa"/>
            <w:tcBorders>
              <w:top w:val="nil"/>
              <w:left w:val="nil"/>
              <w:bottom w:val="single" w:sz="4" w:space="0" w:color="auto"/>
              <w:right w:val="single" w:sz="4" w:space="0" w:color="auto"/>
            </w:tcBorders>
            <w:noWrap/>
            <w:vAlign w:val="center"/>
            <w:hideMark/>
          </w:tcPr>
          <w:p w14:paraId="4D646A17"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160" w:type="dxa"/>
            <w:tcBorders>
              <w:top w:val="nil"/>
              <w:left w:val="nil"/>
              <w:bottom w:val="single" w:sz="4" w:space="0" w:color="auto"/>
              <w:right w:val="single" w:sz="4" w:space="0" w:color="auto"/>
            </w:tcBorders>
            <w:noWrap/>
            <w:vAlign w:val="center"/>
            <w:hideMark/>
          </w:tcPr>
          <w:p w14:paraId="2046D0E5"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389" w:type="dxa"/>
            <w:tcBorders>
              <w:top w:val="nil"/>
              <w:left w:val="nil"/>
              <w:bottom w:val="single" w:sz="4" w:space="0" w:color="auto"/>
              <w:right w:val="single" w:sz="4" w:space="0" w:color="auto"/>
            </w:tcBorders>
            <w:noWrap/>
            <w:vAlign w:val="center"/>
            <w:hideMark/>
          </w:tcPr>
          <w:p w14:paraId="57C8A12E"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46DC4032"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r>
      <w:tr w:rsidR="004A1012" w:rsidRPr="004A1012" w14:paraId="6C4F83FA" w14:textId="77777777" w:rsidTr="00467FFD">
        <w:trPr>
          <w:trHeight w:val="300"/>
        </w:trPr>
        <w:tc>
          <w:tcPr>
            <w:tcW w:w="442" w:type="dxa"/>
            <w:tcBorders>
              <w:top w:val="nil"/>
              <w:left w:val="single" w:sz="4" w:space="0" w:color="auto"/>
              <w:bottom w:val="single" w:sz="4" w:space="0" w:color="auto"/>
              <w:right w:val="single" w:sz="4" w:space="0" w:color="auto"/>
            </w:tcBorders>
            <w:noWrap/>
            <w:vAlign w:val="center"/>
            <w:hideMark/>
          </w:tcPr>
          <w:p w14:paraId="74F70CCD"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14.</w:t>
            </w:r>
          </w:p>
        </w:tc>
        <w:tc>
          <w:tcPr>
            <w:tcW w:w="3152" w:type="dxa"/>
            <w:tcBorders>
              <w:top w:val="nil"/>
              <w:left w:val="nil"/>
              <w:bottom w:val="single" w:sz="4" w:space="0" w:color="auto"/>
              <w:right w:val="single" w:sz="4" w:space="0" w:color="auto"/>
            </w:tcBorders>
            <w:noWrap/>
            <w:vAlign w:val="center"/>
            <w:hideMark/>
          </w:tcPr>
          <w:p w14:paraId="44B2F9ED" w14:textId="77777777" w:rsidR="00467FFD" w:rsidRPr="004A1012" w:rsidRDefault="00467FFD" w:rsidP="00467FFD">
            <w:pPr>
              <w:spacing w:after="0"/>
              <w:rPr>
                <w:rFonts w:asciiTheme="minorBidi" w:hAnsiTheme="minorBidi"/>
                <w:sz w:val="16"/>
                <w:szCs w:val="16"/>
              </w:rPr>
            </w:pPr>
            <w:r w:rsidRPr="004A1012">
              <w:rPr>
                <w:rFonts w:asciiTheme="minorBidi" w:hAnsiTheme="minorBidi"/>
                <w:sz w:val="16"/>
                <w:szCs w:val="16"/>
              </w:rPr>
              <w:t xml:space="preserve">Microsoft </w:t>
            </w:r>
            <w:proofErr w:type="spellStart"/>
            <w:r w:rsidRPr="004A1012">
              <w:rPr>
                <w:rFonts w:asciiTheme="minorBidi" w:hAnsiTheme="minorBidi"/>
                <w:sz w:val="16"/>
                <w:szCs w:val="16"/>
              </w:rPr>
              <w:t>Defender</w:t>
            </w:r>
            <w:proofErr w:type="spellEnd"/>
            <w:r w:rsidRPr="004A1012">
              <w:rPr>
                <w:rFonts w:asciiTheme="minorBidi" w:hAnsiTheme="minorBidi"/>
                <w:sz w:val="16"/>
                <w:szCs w:val="16"/>
              </w:rPr>
              <w:t xml:space="preserve"> </w:t>
            </w:r>
            <w:proofErr w:type="spellStart"/>
            <w:r w:rsidRPr="004A1012">
              <w:rPr>
                <w:rFonts w:asciiTheme="minorBidi" w:hAnsiTheme="minorBidi"/>
                <w:sz w:val="16"/>
                <w:szCs w:val="16"/>
              </w:rPr>
              <w:t>Suite</w:t>
            </w:r>
            <w:proofErr w:type="spellEnd"/>
          </w:p>
        </w:tc>
        <w:tc>
          <w:tcPr>
            <w:tcW w:w="1134" w:type="dxa"/>
            <w:tcBorders>
              <w:top w:val="nil"/>
              <w:left w:val="nil"/>
              <w:bottom w:val="single" w:sz="4" w:space="0" w:color="auto"/>
              <w:right w:val="single" w:sz="4" w:space="0" w:color="auto"/>
            </w:tcBorders>
            <w:noWrap/>
            <w:vAlign w:val="center"/>
            <w:hideMark/>
          </w:tcPr>
          <w:p w14:paraId="212AD0D7"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mėn.</w:t>
            </w:r>
          </w:p>
        </w:tc>
        <w:tc>
          <w:tcPr>
            <w:tcW w:w="1363" w:type="dxa"/>
            <w:tcBorders>
              <w:top w:val="nil"/>
              <w:left w:val="nil"/>
              <w:bottom w:val="single" w:sz="4" w:space="0" w:color="auto"/>
              <w:right w:val="single" w:sz="4" w:space="0" w:color="auto"/>
            </w:tcBorders>
            <w:noWrap/>
            <w:vAlign w:val="center"/>
            <w:hideMark/>
          </w:tcPr>
          <w:p w14:paraId="029A967C"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160" w:type="dxa"/>
            <w:tcBorders>
              <w:top w:val="nil"/>
              <w:left w:val="nil"/>
              <w:bottom w:val="single" w:sz="4" w:space="0" w:color="auto"/>
              <w:right w:val="single" w:sz="4" w:space="0" w:color="auto"/>
            </w:tcBorders>
            <w:noWrap/>
            <w:vAlign w:val="center"/>
            <w:hideMark/>
          </w:tcPr>
          <w:p w14:paraId="7F8BC65F"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389" w:type="dxa"/>
            <w:tcBorders>
              <w:top w:val="nil"/>
              <w:left w:val="nil"/>
              <w:bottom w:val="single" w:sz="4" w:space="0" w:color="auto"/>
              <w:right w:val="single" w:sz="4" w:space="0" w:color="auto"/>
            </w:tcBorders>
            <w:noWrap/>
            <w:vAlign w:val="center"/>
            <w:hideMark/>
          </w:tcPr>
          <w:p w14:paraId="3046149D"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0B919D63"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r>
      <w:tr w:rsidR="004A1012" w:rsidRPr="004A1012" w14:paraId="64F9B6AA" w14:textId="77777777" w:rsidTr="00467FFD">
        <w:trPr>
          <w:trHeight w:val="300"/>
        </w:trPr>
        <w:tc>
          <w:tcPr>
            <w:tcW w:w="442" w:type="dxa"/>
            <w:tcBorders>
              <w:top w:val="nil"/>
              <w:left w:val="single" w:sz="4" w:space="0" w:color="auto"/>
              <w:bottom w:val="single" w:sz="4" w:space="0" w:color="auto"/>
              <w:right w:val="single" w:sz="4" w:space="0" w:color="auto"/>
            </w:tcBorders>
            <w:noWrap/>
            <w:vAlign w:val="center"/>
            <w:hideMark/>
          </w:tcPr>
          <w:p w14:paraId="418703AF"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15.</w:t>
            </w:r>
          </w:p>
        </w:tc>
        <w:tc>
          <w:tcPr>
            <w:tcW w:w="3152" w:type="dxa"/>
            <w:tcBorders>
              <w:top w:val="nil"/>
              <w:left w:val="nil"/>
              <w:bottom w:val="single" w:sz="4" w:space="0" w:color="auto"/>
              <w:right w:val="single" w:sz="4" w:space="0" w:color="auto"/>
            </w:tcBorders>
            <w:noWrap/>
            <w:vAlign w:val="center"/>
            <w:hideMark/>
          </w:tcPr>
          <w:p w14:paraId="73A51FC5" w14:textId="77777777" w:rsidR="00467FFD" w:rsidRPr="004A1012" w:rsidRDefault="00467FFD" w:rsidP="00467FFD">
            <w:pPr>
              <w:spacing w:after="0"/>
              <w:rPr>
                <w:rFonts w:asciiTheme="minorBidi" w:hAnsiTheme="minorBidi"/>
                <w:sz w:val="16"/>
                <w:szCs w:val="16"/>
              </w:rPr>
            </w:pPr>
            <w:r w:rsidRPr="004A1012">
              <w:rPr>
                <w:rFonts w:asciiTheme="minorBidi" w:hAnsiTheme="minorBidi"/>
                <w:sz w:val="16"/>
                <w:szCs w:val="16"/>
              </w:rPr>
              <w:t xml:space="preserve">Power Automate </w:t>
            </w:r>
            <w:proofErr w:type="spellStart"/>
            <w:r w:rsidRPr="004A1012">
              <w:rPr>
                <w:rFonts w:asciiTheme="minorBidi" w:hAnsiTheme="minorBidi"/>
                <w:sz w:val="16"/>
                <w:szCs w:val="16"/>
              </w:rPr>
              <w:t>Process</w:t>
            </w:r>
            <w:proofErr w:type="spellEnd"/>
          </w:p>
        </w:tc>
        <w:tc>
          <w:tcPr>
            <w:tcW w:w="1134" w:type="dxa"/>
            <w:tcBorders>
              <w:top w:val="nil"/>
              <w:left w:val="nil"/>
              <w:bottom w:val="single" w:sz="4" w:space="0" w:color="auto"/>
              <w:right w:val="single" w:sz="4" w:space="0" w:color="auto"/>
            </w:tcBorders>
            <w:noWrap/>
            <w:vAlign w:val="center"/>
            <w:hideMark/>
          </w:tcPr>
          <w:p w14:paraId="20C0C88C"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mėn.</w:t>
            </w:r>
          </w:p>
        </w:tc>
        <w:tc>
          <w:tcPr>
            <w:tcW w:w="1363" w:type="dxa"/>
            <w:tcBorders>
              <w:top w:val="nil"/>
              <w:left w:val="nil"/>
              <w:bottom w:val="single" w:sz="4" w:space="0" w:color="auto"/>
              <w:right w:val="single" w:sz="4" w:space="0" w:color="auto"/>
            </w:tcBorders>
            <w:noWrap/>
            <w:vAlign w:val="center"/>
            <w:hideMark/>
          </w:tcPr>
          <w:p w14:paraId="1EDA5FA1"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160" w:type="dxa"/>
            <w:tcBorders>
              <w:top w:val="nil"/>
              <w:left w:val="nil"/>
              <w:bottom w:val="single" w:sz="4" w:space="0" w:color="auto"/>
              <w:right w:val="single" w:sz="4" w:space="0" w:color="auto"/>
            </w:tcBorders>
            <w:noWrap/>
            <w:vAlign w:val="center"/>
            <w:hideMark/>
          </w:tcPr>
          <w:p w14:paraId="3A9362E1"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389" w:type="dxa"/>
            <w:tcBorders>
              <w:top w:val="nil"/>
              <w:left w:val="nil"/>
              <w:bottom w:val="single" w:sz="4" w:space="0" w:color="auto"/>
              <w:right w:val="single" w:sz="4" w:space="0" w:color="auto"/>
            </w:tcBorders>
            <w:noWrap/>
            <w:vAlign w:val="center"/>
            <w:hideMark/>
          </w:tcPr>
          <w:p w14:paraId="43451ED7"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4DBCF46C"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r>
      <w:tr w:rsidR="004A1012" w:rsidRPr="004A1012" w14:paraId="40268B7F" w14:textId="77777777" w:rsidTr="00467FFD">
        <w:trPr>
          <w:trHeight w:val="300"/>
        </w:trPr>
        <w:tc>
          <w:tcPr>
            <w:tcW w:w="442" w:type="dxa"/>
            <w:tcBorders>
              <w:top w:val="nil"/>
              <w:left w:val="single" w:sz="4" w:space="0" w:color="auto"/>
              <w:bottom w:val="single" w:sz="4" w:space="0" w:color="auto"/>
              <w:right w:val="single" w:sz="4" w:space="0" w:color="auto"/>
            </w:tcBorders>
            <w:noWrap/>
            <w:vAlign w:val="center"/>
            <w:hideMark/>
          </w:tcPr>
          <w:p w14:paraId="5AE17305"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16.</w:t>
            </w:r>
          </w:p>
        </w:tc>
        <w:tc>
          <w:tcPr>
            <w:tcW w:w="3152" w:type="dxa"/>
            <w:tcBorders>
              <w:top w:val="nil"/>
              <w:left w:val="nil"/>
              <w:bottom w:val="single" w:sz="4" w:space="0" w:color="auto"/>
              <w:right w:val="single" w:sz="4" w:space="0" w:color="auto"/>
            </w:tcBorders>
            <w:noWrap/>
            <w:vAlign w:val="center"/>
            <w:hideMark/>
          </w:tcPr>
          <w:p w14:paraId="160669CD" w14:textId="77777777" w:rsidR="00467FFD" w:rsidRPr="004A1012" w:rsidRDefault="00467FFD" w:rsidP="00467FFD">
            <w:pPr>
              <w:spacing w:after="0"/>
              <w:rPr>
                <w:rFonts w:asciiTheme="minorBidi" w:hAnsiTheme="minorBidi"/>
                <w:sz w:val="16"/>
                <w:szCs w:val="16"/>
              </w:rPr>
            </w:pPr>
            <w:proofErr w:type="spellStart"/>
            <w:r w:rsidRPr="004A1012">
              <w:rPr>
                <w:rFonts w:asciiTheme="minorBidi" w:hAnsiTheme="minorBidi"/>
                <w:sz w:val="16"/>
                <w:szCs w:val="16"/>
              </w:rPr>
              <w:t>Dataverse</w:t>
            </w:r>
            <w:proofErr w:type="spellEnd"/>
            <w:r w:rsidRPr="004A1012">
              <w:rPr>
                <w:rFonts w:asciiTheme="minorBidi" w:hAnsiTheme="minorBidi"/>
                <w:sz w:val="16"/>
                <w:szCs w:val="16"/>
              </w:rPr>
              <w:t xml:space="preserve"> </w:t>
            </w:r>
            <w:proofErr w:type="spellStart"/>
            <w:r w:rsidRPr="004A1012">
              <w:rPr>
                <w:rFonts w:asciiTheme="minorBidi" w:hAnsiTheme="minorBidi"/>
                <w:sz w:val="16"/>
                <w:szCs w:val="16"/>
              </w:rPr>
              <w:t>Database</w:t>
            </w:r>
            <w:proofErr w:type="spellEnd"/>
            <w:r w:rsidRPr="004A1012">
              <w:rPr>
                <w:rFonts w:asciiTheme="minorBidi" w:hAnsiTheme="minorBidi"/>
                <w:sz w:val="16"/>
                <w:szCs w:val="16"/>
              </w:rPr>
              <w:t xml:space="preserve"> </w:t>
            </w:r>
            <w:proofErr w:type="spellStart"/>
            <w:r w:rsidRPr="004A1012">
              <w:rPr>
                <w:rFonts w:asciiTheme="minorBidi" w:hAnsiTheme="minorBidi"/>
                <w:sz w:val="16"/>
                <w:szCs w:val="16"/>
              </w:rPr>
              <w:t>capacity</w:t>
            </w:r>
            <w:proofErr w:type="spellEnd"/>
            <w:r w:rsidRPr="004A1012">
              <w:rPr>
                <w:rFonts w:asciiTheme="minorBidi" w:hAnsiTheme="minorBidi"/>
                <w:sz w:val="16"/>
                <w:szCs w:val="16"/>
              </w:rPr>
              <w:t xml:space="preserve"> </w:t>
            </w:r>
            <w:proofErr w:type="spellStart"/>
            <w:r w:rsidRPr="004A1012">
              <w:rPr>
                <w:rFonts w:asciiTheme="minorBidi" w:hAnsiTheme="minorBidi"/>
                <w:sz w:val="16"/>
                <w:szCs w:val="16"/>
              </w:rPr>
              <w:t>add-on</w:t>
            </w:r>
            <w:proofErr w:type="spellEnd"/>
          </w:p>
        </w:tc>
        <w:tc>
          <w:tcPr>
            <w:tcW w:w="1134" w:type="dxa"/>
            <w:tcBorders>
              <w:top w:val="nil"/>
              <w:left w:val="nil"/>
              <w:bottom w:val="single" w:sz="4" w:space="0" w:color="auto"/>
              <w:right w:val="single" w:sz="4" w:space="0" w:color="auto"/>
            </w:tcBorders>
            <w:noWrap/>
            <w:vAlign w:val="center"/>
            <w:hideMark/>
          </w:tcPr>
          <w:p w14:paraId="0F158EEE"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mėn.</w:t>
            </w:r>
          </w:p>
        </w:tc>
        <w:tc>
          <w:tcPr>
            <w:tcW w:w="1363" w:type="dxa"/>
            <w:tcBorders>
              <w:top w:val="nil"/>
              <w:left w:val="nil"/>
              <w:bottom w:val="single" w:sz="4" w:space="0" w:color="auto"/>
              <w:right w:val="single" w:sz="4" w:space="0" w:color="auto"/>
            </w:tcBorders>
            <w:noWrap/>
            <w:vAlign w:val="center"/>
            <w:hideMark/>
          </w:tcPr>
          <w:p w14:paraId="4918EF71"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160" w:type="dxa"/>
            <w:tcBorders>
              <w:top w:val="nil"/>
              <w:left w:val="nil"/>
              <w:bottom w:val="single" w:sz="4" w:space="0" w:color="auto"/>
              <w:right w:val="single" w:sz="4" w:space="0" w:color="auto"/>
            </w:tcBorders>
            <w:noWrap/>
            <w:vAlign w:val="center"/>
            <w:hideMark/>
          </w:tcPr>
          <w:p w14:paraId="5CA6979E"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389" w:type="dxa"/>
            <w:tcBorders>
              <w:top w:val="nil"/>
              <w:left w:val="nil"/>
              <w:bottom w:val="single" w:sz="4" w:space="0" w:color="auto"/>
              <w:right w:val="single" w:sz="4" w:space="0" w:color="auto"/>
            </w:tcBorders>
            <w:noWrap/>
            <w:vAlign w:val="center"/>
            <w:hideMark/>
          </w:tcPr>
          <w:p w14:paraId="7E1372DE"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4B2AB31F"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r>
      <w:tr w:rsidR="004A1012" w:rsidRPr="004A1012" w14:paraId="6695AC38" w14:textId="77777777" w:rsidTr="00467FFD">
        <w:trPr>
          <w:trHeight w:val="300"/>
        </w:trPr>
        <w:tc>
          <w:tcPr>
            <w:tcW w:w="442" w:type="dxa"/>
            <w:tcBorders>
              <w:top w:val="nil"/>
              <w:left w:val="single" w:sz="4" w:space="0" w:color="auto"/>
              <w:bottom w:val="single" w:sz="4" w:space="0" w:color="auto"/>
              <w:right w:val="single" w:sz="4" w:space="0" w:color="auto"/>
            </w:tcBorders>
            <w:noWrap/>
            <w:vAlign w:val="center"/>
            <w:hideMark/>
          </w:tcPr>
          <w:p w14:paraId="21C25BCF"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17.</w:t>
            </w:r>
          </w:p>
        </w:tc>
        <w:tc>
          <w:tcPr>
            <w:tcW w:w="3152" w:type="dxa"/>
            <w:tcBorders>
              <w:top w:val="nil"/>
              <w:left w:val="nil"/>
              <w:bottom w:val="single" w:sz="4" w:space="0" w:color="auto"/>
              <w:right w:val="single" w:sz="4" w:space="0" w:color="auto"/>
            </w:tcBorders>
            <w:noWrap/>
            <w:vAlign w:val="center"/>
            <w:hideMark/>
          </w:tcPr>
          <w:p w14:paraId="3848D16B" w14:textId="77777777" w:rsidR="00467FFD" w:rsidRPr="004A1012" w:rsidRDefault="00467FFD" w:rsidP="00467FFD">
            <w:pPr>
              <w:spacing w:after="0"/>
              <w:rPr>
                <w:rFonts w:asciiTheme="minorBidi" w:hAnsiTheme="minorBidi"/>
                <w:sz w:val="16"/>
                <w:szCs w:val="16"/>
              </w:rPr>
            </w:pPr>
            <w:r w:rsidRPr="004A1012">
              <w:rPr>
                <w:rFonts w:asciiTheme="minorBidi" w:hAnsiTheme="minorBidi"/>
                <w:sz w:val="16"/>
                <w:szCs w:val="16"/>
              </w:rPr>
              <w:t xml:space="preserve">Power Pages </w:t>
            </w:r>
            <w:proofErr w:type="spellStart"/>
            <w:r w:rsidRPr="004A1012">
              <w:rPr>
                <w:rFonts w:asciiTheme="minorBidi" w:hAnsiTheme="minorBidi"/>
                <w:sz w:val="16"/>
                <w:szCs w:val="16"/>
              </w:rPr>
              <w:t>authenticated</w:t>
            </w:r>
            <w:proofErr w:type="spellEnd"/>
            <w:r w:rsidRPr="004A1012">
              <w:rPr>
                <w:rFonts w:asciiTheme="minorBidi" w:hAnsiTheme="minorBidi"/>
                <w:sz w:val="16"/>
                <w:szCs w:val="16"/>
              </w:rPr>
              <w:t xml:space="preserve"> </w:t>
            </w:r>
            <w:proofErr w:type="spellStart"/>
            <w:r w:rsidRPr="004A1012">
              <w:rPr>
                <w:rFonts w:asciiTheme="minorBidi" w:hAnsiTheme="minorBidi"/>
                <w:sz w:val="16"/>
                <w:szCs w:val="16"/>
              </w:rPr>
              <w:t>users</w:t>
            </w:r>
            <w:proofErr w:type="spellEnd"/>
            <w:r w:rsidRPr="004A1012">
              <w:rPr>
                <w:rFonts w:asciiTheme="minorBidi" w:hAnsiTheme="minorBidi"/>
                <w:sz w:val="16"/>
                <w:szCs w:val="16"/>
              </w:rPr>
              <w:t xml:space="preserve"> T1 100 </w:t>
            </w:r>
            <w:proofErr w:type="spellStart"/>
            <w:r w:rsidRPr="004A1012">
              <w:rPr>
                <w:rFonts w:asciiTheme="minorBidi" w:hAnsiTheme="minorBidi"/>
                <w:sz w:val="16"/>
                <w:szCs w:val="16"/>
              </w:rPr>
              <w:t>users</w:t>
            </w:r>
            <w:proofErr w:type="spellEnd"/>
            <w:r w:rsidRPr="004A1012">
              <w:rPr>
                <w:rFonts w:asciiTheme="minorBidi" w:hAnsiTheme="minorBidi"/>
                <w:sz w:val="16"/>
                <w:szCs w:val="16"/>
              </w:rPr>
              <w:t xml:space="preserve">/per </w:t>
            </w:r>
            <w:proofErr w:type="spellStart"/>
            <w:r w:rsidRPr="004A1012">
              <w:rPr>
                <w:rFonts w:asciiTheme="minorBidi" w:hAnsiTheme="minorBidi"/>
                <w:sz w:val="16"/>
                <w:szCs w:val="16"/>
              </w:rPr>
              <w:t>site</w:t>
            </w:r>
            <w:proofErr w:type="spellEnd"/>
            <w:r w:rsidRPr="004A1012">
              <w:rPr>
                <w:rFonts w:asciiTheme="minorBidi" w:hAnsiTheme="minorBidi"/>
                <w:sz w:val="16"/>
                <w:szCs w:val="16"/>
              </w:rPr>
              <w:t>/</w:t>
            </w:r>
            <w:proofErr w:type="spellStart"/>
            <w:r w:rsidRPr="004A1012">
              <w:rPr>
                <w:rFonts w:asciiTheme="minorBidi" w:hAnsiTheme="minorBidi"/>
                <w:sz w:val="16"/>
                <w:szCs w:val="16"/>
              </w:rPr>
              <w:t>month</w:t>
            </w:r>
            <w:proofErr w:type="spellEnd"/>
            <w:r w:rsidRPr="004A1012">
              <w:rPr>
                <w:rFonts w:asciiTheme="minorBidi" w:hAnsiTheme="minorBidi"/>
                <w:sz w:val="16"/>
                <w:szCs w:val="16"/>
              </w:rPr>
              <w:t xml:space="preserve"> </w:t>
            </w:r>
            <w:proofErr w:type="spellStart"/>
            <w:r w:rsidRPr="004A1012">
              <w:rPr>
                <w:rFonts w:asciiTheme="minorBidi" w:hAnsiTheme="minorBidi"/>
                <w:sz w:val="16"/>
                <w:szCs w:val="16"/>
              </w:rPr>
              <w:t>capacity</w:t>
            </w:r>
            <w:proofErr w:type="spellEnd"/>
            <w:r w:rsidRPr="004A1012">
              <w:rPr>
                <w:rFonts w:asciiTheme="minorBidi" w:hAnsiTheme="minorBidi"/>
                <w:sz w:val="16"/>
                <w:szCs w:val="16"/>
              </w:rPr>
              <w:t xml:space="preserve"> </w:t>
            </w:r>
            <w:proofErr w:type="spellStart"/>
            <w:r w:rsidRPr="004A1012">
              <w:rPr>
                <w:rFonts w:asciiTheme="minorBidi" w:hAnsiTheme="minorBidi"/>
                <w:sz w:val="16"/>
                <w:szCs w:val="16"/>
              </w:rPr>
              <w:t>pack</w:t>
            </w:r>
            <w:proofErr w:type="spellEnd"/>
          </w:p>
        </w:tc>
        <w:tc>
          <w:tcPr>
            <w:tcW w:w="1134" w:type="dxa"/>
            <w:tcBorders>
              <w:top w:val="nil"/>
              <w:left w:val="nil"/>
              <w:bottom w:val="single" w:sz="4" w:space="0" w:color="auto"/>
              <w:right w:val="single" w:sz="4" w:space="0" w:color="auto"/>
            </w:tcBorders>
            <w:noWrap/>
            <w:vAlign w:val="center"/>
            <w:hideMark/>
          </w:tcPr>
          <w:p w14:paraId="5C96B8B5"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mėn.</w:t>
            </w:r>
          </w:p>
        </w:tc>
        <w:tc>
          <w:tcPr>
            <w:tcW w:w="1363" w:type="dxa"/>
            <w:tcBorders>
              <w:top w:val="nil"/>
              <w:left w:val="nil"/>
              <w:bottom w:val="single" w:sz="4" w:space="0" w:color="auto"/>
              <w:right w:val="single" w:sz="4" w:space="0" w:color="auto"/>
            </w:tcBorders>
            <w:noWrap/>
            <w:vAlign w:val="center"/>
            <w:hideMark/>
          </w:tcPr>
          <w:p w14:paraId="1D38D27F"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160" w:type="dxa"/>
            <w:tcBorders>
              <w:top w:val="nil"/>
              <w:left w:val="nil"/>
              <w:bottom w:val="single" w:sz="4" w:space="0" w:color="auto"/>
              <w:right w:val="single" w:sz="4" w:space="0" w:color="auto"/>
            </w:tcBorders>
            <w:noWrap/>
            <w:vAlign w:val="center"/>
            <w:hideMark/>
          </w:tcPr>
          <w:p w14:paraId="27F00457"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389" w:type="dxa"/>
            <w:tcBorders>
              <w:top w:val="nil"/>
              <w:left w:val="nil"/>
              <w:bottom w:val="single" w:sz="4" w:space="0" w:color="auto"/>
              <w:right w:val="single" w:sz="4" w:space="0" w:color="auto"/>
            </w:tcBorders>
            <w:noWrap/>
            <w:vAlign w:val="center"/>
            <w:hideMark/>
          </w:tcPr>
          <w:p w14:paraId="3DE34BE8"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53E3D600"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r>
      <w:tr w:rsidR="004A1012" w:rsidRPr="004A1012" w14:paraId="62FC23D9" w14:textId="77777777" w:rsidTr="00467FFD">
        <w:trPr>
          <w:trHeight w:val="300"/>
        </w:trPr>
        <w:tc>
          <w:tcPr>
            <w:tcW w:w="442" w:type="dxa"/>
            <w:tcBorders>
              <w:top w:val="nil"/>
              <w:left w:val="single" w:sz="4" w:space="0" w:color="auto"/>
              <w:bottom w:val="single" w:sz="4" w:space="0" w:color="auto"/>
              <w:right w:val="single" w:sz="4" w:space="0" w:color="auto"/>
            </w:tcBorders>
            <w:noWrap/>
            <w:vAlign w:val="center"/>
            <w:hideMark/>
          </w:tcPr>
          <w:p w14:paraId="16FCC19A"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18.</w:t>
            </w:r>
          </w:p>
        </w:tc>
        <w:tc>
          <w:tcPr>
            <w:tcW w:w="3152" w:type="dxa"/>
            <w:tcBorders>
              <w:top w:val="nil"/>
              <w:left w:val="nil"/>
              <w:bottom w:val="single" w:sz="4" w:space="0" w:color="auto"/>
              <w:right w:val="single" w:sz="4" w:space="0" w:color="auto"/>
            </w:tcBorders>
            <w:noWrap/>
            <w:vAlign w:val="center"/>
            <w:hideMark/>
          </w:tcPr>
          <w:p w14:paraId="799C01F1" w14:textId="77777777" w:rsidR="00467FFD" w:rsidRPr="004A1012" w:rsidRDefault="00467FFD" w:rsidP="00467FFD">
            <w:pPr>
              <w:spacing w:after="0"/>
              <w:rPr>
                <w:rFonts w:asciiTheme="minorBidi" w:hAnsiTheme="minorBidi"/>
                <w:sz w:val="16"/>
                <w:szCs w:val="16"/>
              </w:rPr>
            </w:pPr>
            <w:r w:rsidRPr="004A1012">
              <w:rPr>
                <w:rFonts w:asciiTheme="minorBidi" w:hAnsiTheme="minorBidi"/>
                <w:sz w:val="16"/>
                <w:szCs w:val="16"/>
              </w:rPr>
              <w:t xml:space="preserve">Power Pages </w:t>
            </w:r>
            <w:proofErr w:type="spellStart"/>
            <w:r w:rsidRPr="004A1012">
              <w:rPr>
                <w:rFonts w:asciiTheme="minorBidi" w:hAnsiTheme="minorBidi"/>
                <w:sz w:val="16"/>
                <w:szCs w:val="16"/>
              </w:rPr>
              <w:t>anonymous</w:t>
            </w:r>
            <w:proofErr w:type="spellEnd"/>
            <w:r w:rsidRPr="004A1012">
              <w:rPr>
                <w:rFonts w:asciiTheme="minorBidi" w:hAnsiTheme="minorBidi"/>
                <w:sz w:val="16"/>
                <w:szCs w:val="16"/>
              </w:rPr>
              <w:t xml:space="preserve"> </w:t>
            </w:r>
            <w:proofErr w:type="spellStart"/>
            <w:r w:rsidRPr="004A1012">
              <w:rPr>
                <w:rFonts w:asciiTheme="minorBidi" w:hAnsiTheme="minorBidi"/>
                <w:sz w:val="16"/>
                <w:szCs w:val="16"/>
              </w:rPr>
              <w:t>users</w:t>
            </w:r>
            <w:proofErr w:type="spellEnd"/>
            <w:r w:rsidRPr="004A1012">
              <w:rPr>
                <w:rFonts w:asciiTheme="minorBidi" w:hAnsiTheme="minorBidi"/>
                <w:sz w:val="16"/>
                <w:szCs w:val="16"/>
              </w:rPr>
              <w:t xml:space="preserve"> T1 500 </w:t>
            </w:r>
            <w:proofErr w:type="spellStart"/>
            <w:r w:rsidRPr="004A1012">
              <w:rPr>
                <w:rFonts w:asciiTheme="minorBidi" w:hAnsiTheme="minorBidi"/>
                <w:sz w:val="16"/>
                <w:szCs w:val="16"/>
              </w:rPr>
              <w:t>users</w:t>
            </w:r>
            <w:proofErr w:type="spellEnd"/>
            <w:r w:rsidRPr="004A1012">
              <w:rPr>
                <w:rFonts w:asciiTheme="minorBidi" w:hAnsiTheme="minorBidi"/>
                <w:sz w:val="16"/>
                <w:szCs w:val="16"/>
              </w:rPr>
              <w:t xml:space="preserve">/per </w:t>
            </w:r>
            <w:proofErr w:type="spellStart"/>
            <w:r w:rsidRPr="004A1012">
              <w:rPr>
                <w:rFonts w:asciiTheme="minorBidi" w:hAnsiTheme="minorBidi"/>
                <w:sz w:val="16"/>
                <w:szCs w:val="16"/>
              </w:rPr>
              <w:t>site</w:t>
            </w:r>
            <w:proofErr w:type="spellEnd"/>
            <w:r w:rsidRPr="004A1012">
              <w:rPr>
                <w:rFonts w:asciiTheme="minorBidi" w:hAnsiTheme="minorBidi"/>
                <w:sz w:val="16"/>
                <w:szCs w:val="16"/>
              </w:rPr>
              <w:t>/</w:t>
            </w:r>
            <w:proofErr w:type="spellStart"/>
            <w:r w:rsidRPr="004A1012">
              <w:rPr>
                <w:rFonts w:asciiTheme="minorBidi" w:hAnsiTheme="minorBidi"/>
                <w:sz w:val="16"/>
                <w:szCs w:val="16"/>
              </w:rPr>
              <w:t>month</w:t>
            </w:r>
            <w:proofErr w:type="spellEnd"/>
            <w:r w:rsidRPr="004A1012">
              <w:rPr>
                <w:rFonts w:asciiTheme="minorBidi" w:hAnsiTheme="minorBidi"/>
                <w:sz w:val="16"/>
                <w:szCs w:val="16"/>
              </w:rPr>
              <w:t xml:space="preserve"> </w:t>
            </w:r>
            <w:proofErr w:type="spellStart"/>
            <w:r w:rsidRPr="004A1012">
              <w:rPr>
                <w:rFonts w:asciiTheme="minorBidi" w:hAnsiTheme="minorBidi"/>
                <w:sz w:val="16"/>
                <w:szCs w:val="16"/>
              </w:rPr>
              <w:t>capacity</w:t>
            </w:r>
            <w:proofErr w:type="spellEnd"/>
            <w:r w:rsidRPr="004A1012">
              <w:rPr>
                <w:rFonts w:asciiTheme="minorBidi" w:hAnsiTheme="minorBidi"/>
                <w:sz w:val="16"/>
                <w:szCs w:val="16"/>
              </w:rPr>
              <w:t xml:space="preserve"> </w:t>
            </w:r>
            <w:proofErr w:type="spellStart"/>
            <w:r w:rsidRPr="004A1012">
              <w:rPr>
                <w:rFonts w:asciiTheme="minorBidi" w:hAnsiTheme="minorBidi"/>
                <w:sz w:val="16"/>
                <w:szCs w:val="16"/>
              </w:rPr>
              <w:t>pack</w:t>
            </w:r>
            <w:proofErr w:type="spellEnd"/>
          </w:p>
        </w:tc>
        <w:tc>
          <w:tcPr>
            <w:tcW w:w="1134" w:type="dxa"/>
            <w:tcBorders>
              <w:top w:val="nil"/>
              <w:left w:val="nil"/>
              <w:bottom w:val="single" w:sz="4" w:space="0" w:color="auto"/>
              <w:right w:val="single" w:sz="4" w:space="0" w:color="auto"/>
            </w:tcBorders>
            <w:noWrap/>
            <w:vAlign w:val="center"/>
            <w:hideMark/>
          </w:tcPr>
          <w:p w14:paraId="710361F3"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mėn.</w:t>
            </w:r>
          </w:p>
        </w:tc>
        <w:tc>
          <w:tcPr>
            <w:tcW w:w="1363" w:type="dxa"/>
            <w:tcBorders>
              <w:top w:val="nil"/>
              <w:left w:val="nil"/>
              <w:bottom w:val="single" w:sz="4" w:space="0" w:color="auto"/>
              <w:right w:val="single" w:sz="4" w:space="0" w:color="auto"/>
            </w:tcBorders>
            <w:noWrap/>
            <w:vAlign w:val="center"/>
            <w:hideMark/>
          </w:tcPr>
          <w:p w14:paraId="29D19A98"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160" w:type="dxa"/>
            <w:tcBorders>
              <w:top w:val="nil"/>
              <w:left w:val="nil"/>
              <w:bottom w:val="single" w:sz="4" w:space="0" w:color="auto"/>
              <w:right w:val="single" w:sz="4" w:space="0" w:color="auto"/>
            </w:tcBorders>
            <w:noWrap/>
            <w:vAlign w:val="center"/>
            <w:hideMark/>
          </w:tcPr>
          <w:p w14:paraId="692481AC"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389" w:type="dxa"/>
            <w:tcBorders>
              <w:top w:val="nil"/>
              <w:left w:val="nil"/>
              <w:bottom w:val="single" w:sz="4" w:space="0" w:color="auto"/>
              <w:right w:val="single" w:sz="4" w:space="0" w:color="auto"/>
            </w:tcBorders>
            <w:noWrap/>
            <w:vAlign w:val="center"/>
            <w:hideMark/>
          </w:tcPr>
          <w:p w14:paraId="388F9620"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777F2004"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r>
      <w:tr w:rsidR="004A1012" w:rsidRPr="004A1012" w14:paraId="4884B621" w14:textId="77777777" w:rsidTr="00467FFD">
        <w:trPr>
          <w:trHeight w:val="300"/>
        </w:trPr>
        <w:tc>
          <w:tcPr>
            <w:tcW w:w="442" w:type="dxa"/>
            <w:tcBorders>
              <w:top w:val="nil"/>
              <w:left w:val="single" w:sz="4" w:space="0" w:color="auto"/>
              <w:bottom w:val="single" w:sz="4" w:space="0" w:color="auto"/>
              <w:right w:val="single" w:sz="4" w:space="0" w:color="auto"/>
            </w:tcBorders>
            <w:noWrap/>
            <w:vAlign w:val="center"/>
            <w:hideMark/>
          </w:tcPr>
          <w:p w14:paraId="7DF83955"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19.</w:t>
            </w:r>
          </w:p>
        </w:tc>
        <w:tc>
          <w:tcPr>
            <w:tcW w:w="3152" w:type="dxa"/>
            <w:tcBorders>
              <w:top w:val="nil"/>
              <w:left w:val="nil"/>
              <w:bottom w:val="single" w:sz="4" w:space="0" w:color="auto"/>
              <w:right w:val="single" w:sz="4" w:space="0" w:color="auto"/>
            </w:tcBorders>
            <w:noWrap/>
            <w:vAlign w:val="center"/>
            <w:hideMark/>
          </w:tcPr>
          <w:p w14:paraId="36BC7B99" w14:textId="77777777" w:rsidR="00467FFD" w:rsidRPr="004A1012" w:rsidRDefault="00467FFD" w:rsidP="00467FFD">
            <w:pPr>
              <w:spacing w:after="0"/>
              <w:rPr>
                <w:rFonts w:asciiTheme="minorBidi" w:hAnsiTheme="minorBidi"/>
                <w:sz w:val="16"/>
                <w:szCs w:val="16"/>
              </w:rPr>
            </w:pPr>
            <w:r w:rsidRPr="004A1012">
              <w:rPr>
                <w:rFonts w:asciiTheme="minorBidi" w:hAnsiTheme="minorBidi"/>
                <w:sz w:val="16"/>
                <w:szCs w:val="16"/>
              </w:rPr>
              <w:t xml:space="preserve">Power </w:t>
            </w:r>
            <w:proofErr w:type="spellStart"/>
            <w:r w:rsidRPr="004A1012">
              <w:rPr>
                <w:rFonts w:asciiTheme="minorBidi" w:hAnsiTheme="minorBidi"/>
                <w:sz w:val="16"/>
                <w:szCs w:val="16"/>
              </w:rPr>
              <w:t>Apps</w:t>
            </w:r>
            <w:proofErr w:type="spellEnd"/>
            <w:r w:rsidRPr="004A1012">
              <w:rPr>
                <w:rFonts w:asciiTheme="minorBidi" w:hAnsiTheme="minorBidi"/>
                <w:sz w:val="16"/>
                <w:szCs w:val="16"/>
              </w:rPr>
              <w:t xml:space="preserve"> Premium</w:t>
            </w:r>
          </w:p>
        </w:tc>
        <w:tc>
          <w:tcPr>
            <w:tcW w:w="1134" w:type="dxa"/>
            <w:tcBorders>
              <w:top w:val="nil"/>
              <w:left w:val="nil"/>
              <w:bottom w:val="single" w:sz="4" w:space="0" w:color="auto"/>
              <w:right w:val="single" w:sz="4" w:space="0" w:color="auto"/>
            </w:tcBorders>
            <w:noWrap/>
            <w:vAlign w:val="center"/>
            <w:hideMark/>
          </w:tcPr>
          <w:p w14:paraId="77DE7106"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mėn.</w:t>
            </w:r>
          </w:p>
        </w:tc>
        <w:tc>
          <w:tcPr>
            <w:tcW w:w="1363" w:type="dxa"/>
            <w:tcBorders>
              <w:top w:val="nil"/>
              <w:left w:val="nil"/>
              <w:bottom w:val="single" w:sz="4" w:space="0" w:color="auto"/>
              <w:right w:val="single" w:sz="4" w:space="0" w:color="auto"/>
            </w:tcBorders>
            <w:noWrap/>
            <w:vAlign w:val="center"/>
            <w:hideMark/>
          </w:tcPr>
          <w:p w14:paraId="2BA2E838"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160" w:type="dxa"/>
            <w:tcBorders>
              <w:top w:val="nil"/>
              <w:left w:val="nil"/>
              <w:bottom w:val="single" w:sz="4" w:space="0" w:color="auto"/>
              <w:right w:val="single" w:sz="4" w:space="0" w:color="auto"/>
            </w:tcBorders>
            <w:noWrap/>
            <w:vAlign w:val="center"/>
            <w:hideMark/>
          </w:tcPr>
          <w:p w14:paraId="23B37BB2"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389" w:type="dxa"/>
            <w:tcBorders>
              <w:top w:val="nil"/>
              <w:left w:val="nil"/>
              <w:bottom w:val="single" w:sz="4" w:space="0" w:color="auto"/>
              <w:right w:val="single" w:sz="4" w:space="0" w:color="auto"/>
            </w:tcBorders>
            <w:noWrap/>
            <w:vAlign w:val="center"/>
            <w:hideMark/>
          </w:tcPr>
          <w:p w14:paraId="379D1CDA"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2168B216"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r>
      <w:tr w:rsidR="004A1012" w:rsidRPr="004A1012" w14:paraId="00824CCE" w14:textId="77777777" w:rsidTr="00467FFD">
        <w:trPr>
          <w:trHeight w:val="300"/>
        </w:trPr>
        <w:tc>
          <w:tcPr>
            <w:tcW w:w="442" w:type="dxa"/>
            <w:tcBorders>
              <w:top w:val="nil"/>
              <w:left w:val="single" w:sz="4" w:space="0" w:color="auto"/>
              <w:bottom w:val="single" w:sz="4" w:space="0" w:color="auto"/>
              <w:right w:val="single" w:sz="4" w:space="0" w:color="auto"/>
            </w:tcBorders>
            <w:noWrap/>
            <w:vAlign w:val="center"/>
            <w:hideMark/>
          </w:tcPr>
          <w:p w14:paraId="264BFC69"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20.</w:t>
            </w:r>
          </w:p>
        </w:tc>
        <w:tc>
          <w:tcPr>
            <w:tcW w:w="3152" w:type="dxa"/>
            <w:tcBorders>
              <w:top w:val="nil"/>
              <w:left w:val="nil"/>
              <w:bottom w:val="single" w:sz="4" w:space="0" w:color="auto"/>
              <w:right w:val="single" w:sz="4" w:space="0" w:color="auto"/>
            </w:tcBorders>
            <w:noWrap/>
            <w:vAlign w:val="center"/>
            <w:hideMark/>
          </w:tcPr>
          <w:p w14:paraId="4C1F1B9D" w14:textId="77777777" w:rsidR="00467FFD" w:rsidRPr="004A1012" w:rsidRDefault="00467FFD" w:rsidP="00467FFD">
            <w:pPr>
              <w:spacing w:after="0"/>
              <w:rPr>
                <w:rFonts w:asciiTheme="minorBidi" w:hAnsiTheme="minorBidi"/>
                <w:sz w:val="16"/>
                <w:szCs w:val="16"/>
              </w:rPr>
            </w:pPr>
            <w:r w:rsidRPr="004A1012">
              <w:rPr>
                <w:rFonts w:asciiTheme="minorBidi" w:hAnsiTheme="minorBidi"/>
                <w:sz w:val="16"/>
                <w:szCs w:val="16"/>
              </w:rPr>
              <w:t>Power Automate Premium</w:t>
            </w:r>
          </w:p>
        </w:tc>
        <w:tc>
          <w:tcPr>
            <w:tcW w:w="1134" w:type="dxa"/>
            <w:tcBorders>
              <w:top w:val="nil"/>
              <w:left w:val="nil"/>
              <w:bottom w:val="single" w:sz="4" w:space="0" w:color="auto"/>
              <w:right w:val="single" w:sz="4" w:space="0" w:color="auto"/>
            </w:tcBorders>
            <w:noWrap/>
            <w:vAlign w:val="center"/>
            <w:hideMark/>
          </w:tcPr>
          <w:p w14:paraId="60733D36"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mėn.</w:t>
            </w:r>
          </w:p>
        </w:tc>
        <w:tc>
          <w:tcPr>
            <w:tcW w:w="1363" w:type="dxa"/>
            <w:tcBorders>
              <w:top w:val="nil"/>
              <w:left w:val="nil"/>
              <w:bottom w:val="single" w:sz="4" w:space="0" w:color="auto"/>
              <w:right w:val="single" w:sz="4" w:space="0" w:color="auto"/>
            </w:tcBorders>
            <w:noWrap/>
            <w:vAlign w:val="center"/>
            <w:hideMark/>
          </w:tcPr>
          <w:p w14:paraId="40001F07"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160" w:type="dxa"/>
            <w:tcBorders>
              <w:top w:val="nil"/>
              <w:left w:val="nil"/>
              <w:bottom w:val="single" w:sz="4" w:space="0" w:color="auto"/>
              <w:right w:val="single" w:sz="4" w:space="0" w:color="auto"/>
            </w:tcBorders>
            <w:noWrap/>
            <w:vAlign w:val="center"/>
            <w:hideMark/>
          </w:tcPr>
          <w:p w14:paraId="5FB32449"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389" w:type="dxa"/>
            <w:tcBorders>
              <w:top w:val="nil"/>
              <w:left w:val="nil"/>
              <w:bottom w:val="single" w:sz="4" w:space="0" w:color="auto"/>
              <w:right w:val="single" w:sz="4" w:space="0" w:color="auto"/>
            </w:tcBorders>
            <w:noWrap/>
            <w:vAlign w:val="center"/>
            <w:hideMark/>
          </w:tcPr>
          <w:p w14:paraId="7683EF11"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3E774441"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r>
      <w:tr w:rsidR="004A1012" w:rsidRPr="004A1012" w14:paraId="01CC3CF5" w14:textId="77777777" w:rsidTr="00467FFD">
        <w:trPr>
          <w:trHeight w:val="300"/>
        </w:trPr>
        <w:tc>
          <w:tcPr>
            <w:tcW w:w="442" w:type="dxa"/>
            <w:tcBorders>
              <w:top w:val="nil"/>
              <w:left w:val="single" w:sz="4" w:space="0" w:color="auto"/>
              <w:bottom w:val="single" w:sz="4" w:space="0" w:color="auto"/>
              <w:right w:val="single" w:sz="4" w:space="0" w:color="auto"/>
            </w:tcBorders>
            <w:noWrap/>
            <w:vAlign w:val="center"/>
            <w:hideMark/>
          </w:tcPr>
          <w:p w14:paraId="21C9307D"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21.</w:t>
            </w:r>
          </w:p>
        </w:tc>
        <w:tc>
          <w:tcPr>
            <w:tcW w:w="3152" w:type="dxa"/>
            <w:tcBorders>
              <w:top w:val="nil"/>
              <w:left w:val="nil"/>
              <w:bottom w:val="single" w:sz="4" w:space="0" w:color="auto"/>
              <w:right w:val="single" w:sz="4" w:space="0" w:color="auto"/>
            </w:tcBorders>
            <w:noWrap/>
            <w:vAlign w:val="center"/>
            <w:hideMark/>
          </w:tcPr>
          <w:p w14:paraId="3E55E0FC" w14:textId="77777777" w:rsidR="00467FFD" w:rsidRPr="004A1012" w:rsidRDefault="00467FFD" w:rsidP="00467FFD">
            <w:pPr>
              <w:spacing w:after="0"/>
              <w:rPr>
                <w:rFonts w:asciiTheme="minorBidi" w:hAnsiTheme="minorBidi"/>
                <w:sz w:val="16"/>
                <w:szCs w:val="16"/>
              </w:rPr>
            </w:pPr>
            <w:proofErr w:type="spellStart"/>
            <w:r w:rsidRPr="004A1012">
              <w:rPr>
                <w:rFonts w:asciiTheme="minorBidi" w:hAnsiTheme="minorBidi"/>
                <w:sz w:val="16"/>
                <w:szCs w:val="16"/>
              </w:rPr>
              <w:t>Dataverse</w:t>
            </w:r>
            <w:proofErr w:type="spellEnd"/>
            <w:r w:rsidRPr="004A1012">
              <w:rPr>
                <w:rFonts w:asciiTheme="minorBidi" w:hAnsiTheme="minorBidi"/>
                <w:sz w:val="16"/>
                <w:szCs w:val="16"/>
              </w:rPr>
              <w:t xml:space="preserve"> File </w:t>
            </w:r>
            <w:proofErr w:type="spellStart"/>
            <w:r w:rsidRPr="004A1012">
              <w:rPr>
                <w:rFonts w:asciiTheme="minorBidi" w:hAnsiTheme="minorBidi"/>
                <w:sz w:val="16"/>
                <w:szCs w:val="16"/>
              </w:rPr>
              <w:t>capacity</w:t>
            </w:r>
            <w:proofErr w:type="spellEnd"/>
            <w:r w:rsidRPr="004A1012">
              <w:rPr>
                <w:rFonts w:asciiTheme="minorBidi" w:hAnsiTheme="minorBidi"/>
                <w:sz w:val="16"/>
                <w:szCs w:val="16"/>
              </w:rPr>
              <w:t xml:space="preserve"> </w:t>
            </w:r>
            <w:proofErr w:type="spellStart"/>
            <w:r w:rsidRPr="004A1012">
              <w:rPr>
                <w:rFonts w:asciiTheme="minorBidi" w:hAnsiTheme="minorBidi"/>
                <w:sz w:val="16"/>
                <w:szCs w:val="16"/>
              </w:rPr>
              <w:t>add-on</w:t>
            </w:r>
            <w:proofErr w:type="spellEnd"/>
          </w:p>
        </w:tc>
        <w:tc>
          <w:tcPr>
            <w:tcW w:w="1134" w:type="dxa"/>
            <w:tcBorders>
              <w:top w:val="nil"/>
              <w:left w:val="nil"/>
              <w:bottom w:val="single" w:sz="4" w:space="0" w:color="auto"/>
              <w:right w:val="single" w:sz="4" w:space="0" w:color="auto"/>
            </w:tcBorders>
            <w:noWrap/>
            <w:vAlign w:val="center"/>
            <w:hideMark/>
          </w:tcPr>
          <w:p w14:paraId="7FA50403"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mėn.</w:t>
            </w:r>
          </w:p>
        </w:tc>
        <w:tc>
          <w:tcPr>
            <w:tcW w:w="1363" w:type="dxa"/>
            <w:tcBorders>
              <w:top w:val="nil"/>
              <w:left w:val="nil"/>
              <w:bottom w:val="single" w:sz="4" w:space="0" w:color="auto"/>
              <w:right w:val="single" w:sz="4" w:space="0" w:color="auto"/>
            </w:tcBorders>
            <w:noWrap/>
            <w:vAlign w:val="center"/>
            <w:hideMark/>
          </w:tcPr>
          <w:p w14:paraId="7897F527"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160" w:type="dxa"/>
            <w:tcBorders>
              <w:top w:val="nil"/>
              <w:left w:val="nil"/>
              <w:bottom w:val="single" w:sz="4" w:space="0" w:color="auto"/>
              <w:right w:val="single" w:sz="4" w:space="0" w:color="auto"/>
            </w:tcBorders>
            <w:noWrap/>
            <w:vAlign w:val="center"/>
            <w:hideMark/>
          </w:tcPr>
          <w:p w14:paraId="78A4C1FD"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389" w:type="dxa"/>
            <w:tcBorders>
              <w:top w:val="nil"/>
              <w:left w:val="nil"/>
              <w:bottom w:val="single" w:sz="4" w:space="0" w:color="auto"/>
              <w:right w:val="single" w:sz="4" w:space="0" w:color="auto"/>
            </w:tcBorders>
            <w:noWrap/>
            <w:vAlign w:val="center"/>
            <w:hideMark/>
          </w:tcPr>
          <w:p w14:paraId="63B30B9B"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66D12D85"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r>
      <w:tr w:rsidR="004A1012" w:rsidRPr="004A1012" w14:paraId="4B90A1DA" w14:textId="77777777" w:rsidTr="00467FFD">
        <w:trPr>
          <w:trHeight w:val="300"/>
        </w:trPr>
        <w:tc>
          <w:tcPr>
            <w:tcW w:w="442" w:type="dxa"/>
            <w:tcBorders>
              <w:top w:val="nil"/>
              <w:left w:val="single" w:sz="4" w:space="0" w:color="auto"/>
              <w:bottom w:val="single" w:sz="4" w:space="0" w:color="auto"/>
              <w:right w:val="single" w:sz="4" w:space="0" w:color="auto"/>
            </w:tcBorders>
            <w:noWrap/>
            <w:vAlign w:val="center"/>
            <w:hideMark/>
          </w:tcPr>
          <w:p w14:paraId="134B3D3A"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22.</w:t>
            </w:r>
          </w:p>
        </w:tc>
        <w:tc>
          <w:tcPr>
            <w:tcW w:w="3152" w:type="dxa"/>
            <w:tcBorders>
              <w:top w:val="nil"/>
              <w:left w:val="nil"/>
              <w:bottom w:val="single" w:sz="4" w:space="0" w:color="auto"/>
              <w:right w:val="single" w:sz="4" w:space="0" w:color="auto"/>
            </w:tcBorders>
            <w:noWrap/>
            <w:vAlign w:val="center"/>
            <w:hideMark/>
          </w:tcPr>
          <w:p w14:paraId="487892B8" w14:textId="77777777" w:rsidR="00467FFD" w:rsidRPr="004A1012" w:rsidRDefault="00467FFD" w:rsidP="00467FFD">
            <w:pPr>
              <w:spacing w:after="0"/>
              <w:rPr>
                <w:rFonts w:asciiTheme="minorBidi" w:hAnsiTheme="minorBidi"/>
                <w:sz w:val="16"/>
                <w:szCs w:val="16"/>
              </w:rPr>
            </w:pPr>
            <w:proofErr w:type="spellStart"/>
            <w:r w:rsidRPr="004A1012">
              <w:rPr>
                <w:rFonts w:asciiTheme="minorBidi" w:hAnsiTheme="minorBidi"/>
                <w:sz w:val="16"/>
                <w:szCs w:val="16"/>
              </w:rPr>
              <w:t>Dataverse</w:t>
            </w:r>
            <w:proofErr w:type="spellEnd"/>
            <w:r w:rsidRPr="004A1012">
              <w:rPr>
                <w:rFonts w:asciiTheme="minorBidi" w:hAnsiTheme="minorBidi"/>
                <w:sz w:val="16"/>
                <w:szCs w:val="16"/>
              </w:rPr>
              <w:t xml:space="preserve"> </w:t>
            </w:r>
            <w:proofErr w:type="spellStart"/>
            <w:r w:rsidRPr="004A1012">
              <w:rPr>
                <w:rFonts w:asciiTheme="minorBidi" w:hAnsiTheme="minorBidi"/>
                <w:sz w:val="16"/>
                <w:szCs w:val="16"/>
              </w:rPr>
              <w:t>Log</w:t>
            </w:r>
            <w:proofErr w:type="spellEnd"/>
            <w:r w:rsidRPr="004A1012">
              <w:rPr>
                <w:rFonts w:asciiTheme="minorBidi" w:hAnsiTheme="minorBidi"/>
                <w:sz w:val="16"/>
                <w:szCs w:val="16"/>
              </w:rPr>
              <w:t xml:space="preserve"> </w:t>
            </w:r>
            <w:proofErr w:type="spellStart"/>
            <w:r w:rsidRPr="004A1012">
              <w:rPr>
                <w:rFonts w:asciiTheme="minorBidi" w:hAnsiTheme="minorBidi"/>
                <w:sz w:val="16"/>
                <w:szCs w:val="16"/>
              </w:rPr>
              <w:t>capacity</w:t>
            </w:r>
            <w:proofErr w:type="spellEnd"/>
            <w:r w:rsidRPr="004A1012">
              <w:rPr>
                <w:rFonts w:asciiTheme="minorBidi" w:hAnsiTheme="minorBidi"/>
                <w:sz w:val="16"/>
                <w:szCs w:val="16"/>
              </w:rPr>
              <w:t xml:space="preserve"> </w:t>
            </w:r>
            <w:proofErr w:type="spellStart"/>
            <w:r w:rsidRPr="004A1012">
              <w:rPr>
                <w:rFonts w:asciiTheme="minorBidi" w:hAnsiTheme="minorBidi"/>
                <w:sz w:val="16"/>
                <w:szCs w:val="16"/>
              </w:rPr>
              <w:t>add-on</w:t>
            </w:r>
            <w:proofErr w:type="spellEnd"/>
          </w:p>
        </w:tc>
        <w:tc>
          <w:tcPr>
            <w:tcW w:w="1134" w:type="dxa"/>
            <w:tcBorders>
              <w:top w:val="nil"/>
              <w:left w:val="nil"/>
              <w:bottom w:val="single" w:sz="4" w:space="0" w:color="auto"/>
              <w:right w:val="single" w:sz="4" w:space="0" w:color="auto"/>
            </w:tcBorders>
            <w:noWrap/>
            <w:vAlign w:val="center"/>
            <w:hideMark/>
          </w:tcPr>
          <w:p w14:paraId="54A1739C"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mėn.</w:t>
            </w:r>
          </w:p>
        </w:tc>
        <w:tc>
          <w:tcPr>
            <w:tcW w:w="1363" w:type="dxa"/>
            <w:tcBorders>
              <w:top w:val="nil"/>
              <w:left w:val="nil"/>
              <w:bottom w:val="single" w:sz="4" w:space="0" w:color="auto"/>
              <w:right w:val="single" w:sz="4" w:space="0" w:color="auto"/>
            </w:tcBorders>
            <w:noWrap/>
            <w:vAlign w:val="center"/>
            <w:hideMark/>
          </w:tcPr>
          <w:p w14:paraId="50DD0E8C"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160" w:type="dxa"/>
            <w:tcBorders>
              <w:top w:val="nil"/>
              <w:left w:val="nil"/>
              <w:bottom w:val="single" w:sz="4" w:space="0" w:color="auto"/>
              <w:right w:val="single" w:sz="4" w:space="0" w:color="auto"/>
            </w:tcBorders>
            <w:noWrap/>
            <w:vAlign w:val="center"/>
            <w:hideMark/>
          </w:tcPr>
          <w:p w14:paraId="4B83F9C2"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389" w:type="dxa"/>
            <w:tcBorders>
              <w:top w:val="nil"/>
              <w:left w:val="nil"/>
              <w:bottom w:val="single" w:sz="4" w:space="0" w:color="auto"/>
              <w:right w:val="single" w:sz="4" w:space="0" w:color="auto"/>
            </w:tcBorders>
            <w:noWrap/>
            <w:vAlign w:val="center"/>
            <w:hideMark/>
          </w:tcPr>
          <w:p w14:paraId="21116CB5"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34841E71"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r>
      <w:tr w:rsidR="004A1012" w:rsidRPr="004A1012" w14:paraId="7246EFEE" w14:textId="77777777" w:rsidTr="00467FFD">
        <w:trPr>
          <w:trHeight w:val="300"/>
        </w:trPr>
        <w:tc>
          <w:tcPr>
            <w:tcW w:w="442" w:type="dxa"/>
            <w:tcBorders>
              <w:top w:val="nil"/>
              <w:left w:val="single" w:sz="4" w:space="0" w:color="auto"/>
              <w:bottom w:val="single" w:sz="4" w:space="0" w:color="auto"/>
              <w:right w:val="single" w:sz="4" w:space="0" w:color="auto"/>
            </w:tcBorders>
            <w:noWrap/>
            <w:vAlign w:val="center"/>
            <w:hideMark/>
          </w:tcPr>
          <w:p w14:paraId="069E0902"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23.</w:t>
            </w:r>
          </w:p>
        </w:tc>
        <w:tc>
          <w:tcPr>
            <w:tcW w:w="3152" w:type="dxa"/>
            <w:tcBorders>
              <w:top w:val="nil"/>
              <w:left w:val="nil"/>
              <w:bottom w:val="single" w:sz="4" w:space="0" w:color="auto"/>
              <w:right w:val="single" w:sz="4" w:space="0" w:color="auto"/>
            </w:tcBorders>
            <w:noWrap/>
            <w:vAlign w:val="center"/>
            <w:hideMark/>
          </w:tcPr>
          <w:p w14:paraId="77CC38E9" w14:textId="77777777" w:rsidR="00467FFD" w:rsidRPr="004A1012" w:rsidRDefault="00467FFD" w:rsidP="00467FFD">
            <w:pPr>
              <w:spacing w:after="0"/>
              <w:rPr>
                <w:rFonts w:asciiTheme="minorBidi" w:hAnsiTheme="minorBidi"/>
                <w:sz w:val="16"/>
                <w:szCs w:val="16"/>
              </w:rPr>
            </w:pPr>
            <w:r w:rsidRPr="004A1012">
              <w:rPr>
                <w:rFonts w:asciiTheme="minorBidi" w:hAnsiTheme="minorBidi"/>
                <w:sz w:val="16"/>
                <w:szCs w:val="16"/>
              </w:rPr>
              <w:t xml:space="preserve">Power Automate per </w:t>
            </w:r>
            <w:proofErr w:type="spellStart"/>
            <w:r w:rsidRPr="004A1012">
              <w:rPr>
                <w:rFonts w:asciiTheme="minorBidi" w:hAnsiTheme="minorBidi"/>
                <w:sz w:val="16"/>
                <w:szCs w:val="16"/>
              </w:rPr>
              <w:t>flow</w:t>
            </w:r>
            <w:proofErr w:type="spellEnd"/>
          </w:p>
        </w:tc>
        <w:tc>
          <w:tcPr>
            <w:tcW w:w="1134" w:type="dxa"/>
            <w:tcBorders>
              <w:top w:val="nil"/>
              <w:left w:val="nil"/>
              <w:bottom w:val="single" w:sz="4" w:space="0" w:color="auto"/>
              <w:right w:val="single" w:sz="4" w:space="0" w:color="auto"/>
            </w:tcBorders>
            <w:noWrap/>
            <w:vAlign w:val="center"/>
            <w:hideMark/>
          </w:tcPr>
          <w:p w14:paraId="70B042C5"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mėn.</w:t>
            </w:r>
          </w:p>
        </w:tc>
        <w:tc>
          <w:tcPr>
            <w:tcW w:w="1363" w:type="dxa"/>
            <w:tcBorders>
              <w:top w:val="nil"/>
              <w:left w:val="nil"/>
              <w:bottom w:val="single" w:sz="4" w:space="0" w:color="auto"/>
              <w:right w:val="single" w:sz="4" w:space="0" w:color="auto"/>
            </w:tcBorders>
            <w:noWrap/>
            <w:vAlign w:val="center"/>
            <w:hideMark/>
          </w:tcPr>
          <w:p w14:paraId="34FE70C9"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160" w:type="dxa"/>
            <w:tcBorders>
              <w:top w:val="nil"/>
              <w:left w:val="nil"/>
              <w:bottom w:val="single" w:sz="4" w:space="0" w:color="auto"/>
              <w:right w:val="single" w:sz="4" w:space="0" w:color="auto"/>
            </w:tcBorders>
            <w:noWrap/>
            <w:vAlign w:val="center"/>
            <w:hideMark/>
          </w:tcPr>
          <w:p w14:paraId="2039942E"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389" w:type="dxa"/>
            <w:tcBorders>
              <w:top w:val="nil"/>
              <w:left w:val="nil"/>
              <w:bottom w:val="single" w:sz="4" w:space="0" w:color="auto"/>
              <w:right w:val="single" w:sz="4" w:space="0" w:color="auto"/>
            </w:tcBorders>
            <w:noWrap/>
            <w:vAlign w:val="center"/>
            <w:hideMark/>
          </w:tcPr>
          <w:p w14:paraId="5BF67549"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18FE63CA"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r>
      <w:tr w:rsidR="004A1012" w:rsidRPr="004A1012" w14:paraId="6EB129EE" w14:textId="77777777" w:rsidTr="00467FFD">
        <w:trPr>
          <w:trHeight w:val="300"/>
        </w:trPr>
        <w:tc>
          <w:tcPr>
            <w:tcW w:w="442" w:type="dxa"/>
            <w:tcBorders>
              <w:top w:val="nil"/>
              <w:left w:val="single" w:sz="4" w:space="0" w:color="auto"/>
              <w:bottom w:val="single" w:sz="4" w:space="0" w:color="auto"/>
              <w:right w:val="single" w:sz="4" w:space="0" w:color="auto"/>
            </w:tcBorders>
            <w:noWrap/>
            <w:vAlign w:val="center"/>
            <w:hideMark/>
          </w:tcPr>
          <w:p w14:paraId="266F7C77"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24.</w:t>
            </w:r>
          </w:p>
        </w:tc>
        <w:tc>
          <w:tcPr>
            <w:tcW w:w="3152" w:type="dxa"/>
            <w:tcBorders>
              <w:top w:val="nil"/>
              <w:left w:val="nil"/>
              <w:bottom w:val="single" w:sz="4" w:space="0" w:color="auto"/>
              <w:right w:val="single" w:sz="4" w:space="0" w:color="auto"/>
            </w:tcBorders>
            <w:noWrap/>
            <w:vAlign w:val="center"/>
            <w:hideMark/>
          </w:tcPr>
          <w:p w14:paraId="1E06B694" w14:textId="77777777" w:rsidR="00467FFD" w:rsidRPr="004A1012" w:rsidRDefault="00467FFD" w:rsidP="00467FFD">
            <w:pPr>
              <w:spacing w:after="0"/>
              <w:rPr>
                <w:rFonts w:asciiTheme="minorBidi" w:hAnsiTheme="minorBidi"/>
                <w:sz w:val="16"/>
                <w:szCs w:val="16"/>
              </w:rPr>
            </w:pPr>
            <w:r w:rsidRPr="004A1012">
              <w:rPr>
                <w:rFonts w:asciiTheme="minorBidi" w:hAnsiTheme="minorBidi"/>
                <w:sz w:val="16"/>
                <w:szCs w:val="16"/>
              </w:rPr>
              <w:t>Power BI Pro</w:t>
            </w:r>
          </w:p>
        </w:tc>
        <w:tc>
          <w:tcPr>
            <w:tcW w:w="1134" w:type="dxa"/>
            <w:tcBorders>
              <w:top w:val="nil"/>
              <w:left w:val="nil"/>
              <w:bottom w:val="single" w:sz="4" w:space="0" w:color="auto"/>
              <w:right w:val="single" w:sz="4" w:space="0" w:color="auto"/>
            </w:tcBorders>
            <w:noWrap/>
            <w:vAlign w:val="center"/>
            <w:hideMark/>
          </w:tcPr>
          <w:p w14:paraId="0296FAF9"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mėn.</w:t>
            </w:r>
          </w:p>
        </w:tc>
        <w:tc>
          <w:tcPr>
            <w:tcW w:w="1363" w:type="dxa"/>
            <w:tcBorders>
              <w:top w:val="nil"/>
              <w:left w:val="nil"/>
              <w:bottom w:val="single" w:sz="4" w:space="0" w:color="auto"/>
              <w:right w:val="single" w:sz="4" w:space="0" w:color="auto"/>
            </w:tcBorders>
            <w:noWrap/>
            <w:vAlign w:val="center"/>
            <w:hideMark/>
          </w:tcPr>
          <w:p w14:paraId="7526E690"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160" w:type="dxa"/>
            <w:tcBorders>
              <w:top w:val="nil"/>
              <w:left w:val="nil"/>
              <w:bottom w:val="single" w:sz="4" w:space="0" w:color="auto"/>
              <w:right w:val="single" w:sz="4" w:space="0" w:color="auto"/>
            </w:tcBorders>
            <w:noWrap/>
            <w:vAlign w:val="center"/>
            <w:hideMark/>
          </w:tcPr>
          <w:p w14:paraId="706826C9"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389" w:type="dxa"/>
            <w:tcBorders>
              <w:top w:val="nil"/>
              <w:left w:val="nil"/>
              <w:bottom w:val="single" w:sz="4" w:space="0" w:color="auto"/>
              <w:right w:val="single" w:sz="4" w:space="0" w:color="auto"/>
            </w:tcBorders>
            <w:noWrap/>
            <w:vAlign w:val="center"/>
            <w:hideMark/>
          </w:tcPr>
          <w:p w14:paraId="66A4E354"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5EB20686"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r>
      <w:tr w:rsidR="004A1012" w:rsidRPr="004A1012" w14:paraId="04C45A0A" w14:textId="77777777" w:rsidTr="00467FFD">
        <w:trPr>
          <w:trHeight w:val="300"/>
        </w:trPr>
        <w:tc>
          <w:tcPr>
            <w:tcW w:w="442" w:type="dxa"/>
            <w:tcBorders>
              <w:top w:val="nil"/>
              <w:left w:val="single" w:sz="4" w:space="0" w:color="auto"/>
              <w:bottom w:val="single" w:sz="4" w:space="0" w:color="auto"/>
              <w:right w:val="single" w:sz="4" w:space="0" w:color="auto"/>
            </w:tcBorders>
            <w:noWrap/>
            <w:vAlign w:val="center"/>
            <w:hideMark/>
          </w:tcPr>
          <w:p w14:paraId="1DA274D7"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25.</w:t>
            </w:r>
          </w:p>
        </w:tc>
        <w:tc>
          <w:tcPr>
            <w:tcW w:w="3152" w:type="dxa"/>
            <w:tcBorders>
              <w:top w:val="nil"/>
              <w:left w:val="nil"/>
              <w:bottom w:val="single" w:sz="4" w:space="0" w:color="auto"/>
              <w:right w:val="single" w:sz="4" w:space="0" w:color="auto"/>
            </w:tcBorders>
            <w:noWrap/>
            <w:vAlign w:val="center"/>
            <w:hideMark/>
          </w:tcPr>
          <w:p w14:paraId="7C692CCD" w14:textId="77777777" w:rsidR="00467FFD" w:rsidRPr="004A1012" w:rsidRDefault="00467FFD" w:rsidP="00467FFD">
            <w:pPr>
              <w:spacing w:after="0"/>
              <w:rPr>
                <w:rFonts w:asciiTheme="minorBidi" w:hAnsiTheme="minorBidi"/>
                <w:sz w:val="16"/>
                <w:szCs w:val="16"/>
              </w:rPr>
            </w:pPr>
            <w:proofErr w:type="spellStart"/>
            <w:r w:rsidRPr="004A1012">
              <w:rPr>
                <w:rFonts w:asciiTheme="minorBidi" w:hAnsiTheme="minorBidi"/>
                <w:sz w:val="16"/>
                <w:szCs w:val="16"/>
              </w:rPr>
              <w:t>Planner</w:t>
            </w:r>
            <w:proofErr w:type="spellEnd"/>
            <w:r w:rsidRPr="004A1012">
              <w:rPr>
                <w:rFonts w:asciiTheme="minorBidi" w:hAnsiTheme="minorBidi"/>
                <w:sz w:val="16"/>
                <w:szCs w:val="16"/>
              </w:rPr>
              <w:t xml:space="preserve"> </w:t>
            </w:r>
            <w:proofErr w:type="spellStart"/>
            <w:r w:rsidRPr="004A1012">
              <w:rPr>
                <w:rFonts w:asciiTheme="minorBidi" w:hAnsiTheme="minorBidi"/>
                <w:sz w:val="16"/>
                <w:szCs w:val="16"/>
              </w:rPr>
              <w:t>and</w:t>
            </w:r>
            <w:proofErr w:type="spellEnd"/>
            <w:r w:rsidRPr="004A1012">
              <w:rPr>
                <w:rFonts w:asciiTheme="minorBidi" w:hAnsiTheme="minorBidi"/>
                <w:sz w:val="16"/>
                <w:szCs w:val="16"/>
              </w:rPr>
              <w:t xml:space="preserve"> Project </w:t>
            </w:r>
            <w:proofErr w:type="spellStart"/>
            <w:r w:rsidRPr="004A1012">
              <w:rPr>
                <w:rFonts w:asciiTheme="minorBidi" w:hAnsiTheme="minorBidi"/>
                <w:sz w:val="16"/>
                <w:szCs w:val="16"/>
              </w:rPr>
              <w:t>Plan</w:t>
            </w:r>
            <w:proofErr w:type="spellEnd"/>
            <w:r w:rsidRPr="004A1012">
              <w:rPr>
                <w:rFonts w:asciiTheme="minorBidi" w:hAnsiTheme="minorBidi"/>
                <w:sz w:val="16"/>
                <w:szCs w:val="16"/>
              </w:rPr>
              <w:t xml:space="preserve"> 3</w:t>
            </w:r>
          </w:p>
        </w:tc>
        <w:tc>
          <w:tcPr>
            <w:tcW w:w="1134" w:type="dxa"/>
            <w:tcBorders>
              <w:top w:val="nil"/>
              <w:left w:val="nil"/>
              <w:bottom w:val="single" w:sz="4" w:space="0" w:color="auto"/>
              <w:right w:val="single" w:sz="4" w:space="0" w:color="auto"/>
            </w:tcBorders>
            <w:noWrap/>
            <w:vAlign w:val="center"/>
            <w:hideMark/>
          </w:tcPr>
          <w:p w14:paraId="69E8A65D"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mėn.</w:t>
            </w:r>
          </w:p>
        </w:tc>
        <w:tc>
          <w:tcPr>
            <w:tcW w:w="1363" w:type="dxa"/>
            <w:tcBorders>
              <w:top w:val="nil"/>
              <w:left w:val="nil"/>
              <w:bottom w:val="single" w:sz="4" w:space="0" w:color="auto"/>
              <w:right w:val="single" w:sz="4" w:space="0" w:color="auto"/>
            </w:tcBorders>
            <w:noWrap/>
            <w:vAlign w:val="center"/>
            <w:hideMark/>
          </w:tcPr>
          <w:p w14:paraId="1D431B39"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160" w:type="dxa"/>
            <w:tcBorders>
              <w:top w:val="nil"/>
              <w:left w:val="nil"/>
              <w:bottom w:val="single" w:sz="4" w:space="0" w:color="auto"/>
              <w:right w:val="single" w:sz="4" w:space="0" w:color="auto"/>
            </w:tcBorders>
            <w:noWrap/>
            <w:vAlign w:val="center"/>
            <w:hideMark/>
          </w:tcPr>
          <w:p w14:paraId="32782097"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300</w:t>
            </w:r>
          </w:p>
        </w:tc>
        <w:tc>
          <w:tcPr>
            <w:tcW w:w="1389" w:type="dxa"/>
            <w:tcBorders>
              <w:top w:val="nil"/>
              <w:left w:val="nil"/>
              <w:bottom w:val="single" w:sz="4" w:space="0" w:color="auto"/>
              <w:right w:val="single" w:sz="4" w:space="0" w:color="auto"/>
            </w:tcBorders>
            <w:noWrap/>
            <w:vAlign w:val="center"/>
            <w:hideMark/>
          </w:tcPr>
          <w:p w14:paraId="45871440"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300</w:t>
            </w:r>
          </w:p>
        </w:tc>
        <w:tc>
          <w:tcPr>
            <w:tcW w:w="1561" w:type="dxa"/>
            <w:tcBorders>
              <w:top w:val="nil"/>
              <w:left w:val="nil"/>
              <w:bottom w:val="single" w:sz="4" w:space="0" w:color="auto"/>
              <w:right w:val="single" w:sz="4" w:space="0" w:color="auto"/>
            </w:tcBorders>
            <w:noWrap/>
            <w:vAlign w:val="center"/>
            <w:hideMark/>
          </w:tcPr>
          <w:p w14:paraId="6A20BB75"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300</w:t>
            </w:r>
          </w:p>
        </w:tc>
      </w:tr>
      <w:tr w:rsidR="004A1012" w:rsidRPr="004A1012" w14:paraId="543A9039" w14:textId="77777777" w:rsidTr="00467FFD">
        <w:trPr>
          <w:trHeight w:val="300"/>
        </w:trPr>
        <w:tc>
          <w:tcPr>
            <w:tcW w:w="442" w:type="dxa"/>
            <w:tcBorders>
              <w:top w:val="nil"/>
              <w:left w:val="single" w:sz="4" w:space="0" w:color="auto"/>
              <w:bottom w:val="single" w:sz="4" w:space="0" w:color="auto"/>
              <w:right w:val="single" w:sz="4" w:space="0" w:color="auto"/>
            </w:tcBorders>
            <w:noWrap/>
            <w:vAlign w:val="center"/>
            <w:hideMark/>
          </w:tcPr>
          <w:p w14:paraId="7BBEDFA3"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26.</w:t>
            </w:r>
          </w:p>
        </w:tc>
        <w:tc>
          <w:tcPr>
            <w:tcW w:w="3152" w:type="dxa"/>
            <w:tcBorders>
              <w:top w:val="nil"/>
              <w:left w:val="nil"/>
              <w:bottom w:val="single" w:sz="4" w:space="0" w:color="auto"/>
              <w:right w:val="single" w:sz="4" w:space="0" w:color="auto"/>
            </w:tcBorders>
            <w:noWrap/>
            <w:vAlign w:val="center"/>
            <w:hideMark/>
          </w:tcPr>
          <w:p w14:paraId="64965E48" w14:textId="77777777" w:rsidR="00467FFD" w:rsidRPr="004A1012" w:rsidRDefault="00467FFD" w:rsidP="00467FFD">
            <w:pPr>
              <w:spacing w:after="0"/>
              <w:rPr>
                <w:rFonts w:asciiTheme="minorBidi" w:hAnsiTheme="minorBidi"/>
                <w:sz w:val="16"/>
                <w:szCs w:val="16"/>
              </w:rPr>
            </w:pPr>
            <w:proofErr w:type="spellStart"/>
            <w:r w:rsidRPr="004A1012">
              <w:rPr>
                <w:rFonts w:asciiTheme="minorBidi" w:hAnsiTheme="minorBidi"/>
                <w:sz w:val="16"/>
                <w:szCs w:val="16"/>
              </w:rPr>
              <w:t>Planner</w:t>
            </w:r>
            <w:proofErr w:type="spellEnd"/>
            <w:r w:rsidRPr="004A1012">
              <w:rPr>
                <w:rFonts w:asciiTheme="minorBidi" w:hAnsiTheme="minorBidi"/>
                <w:sz w:val="16"/>
                <w:szCs w:val="16"/>
              </w:rPr>
              <w:t xml:space="preserve"> </w:t>
            </w:r>
            <w:proofErr w:type="spellStart"/>
            <w:r w:rsidRPr="004A1012">
              <w:rPr>
                <w:rFonts w:asciiTheme="minorBidi" w:hAnsiTheme="minorBidi"/>
                <w:sz w:val="16"/>
                <w:szCs w:val="16"/>
              </w:rPr>
              <w:t>and</w:t>
            </w:r>
            <w:proofErr w:type="spellEnd"/>
            <w:r w:rsidRPr="004A1012">
              <w:rPr>
                <w:rFonts w:asciiTheme="minorBidi" w:hAnsiTheme="minorBidi"/>
                <w:sz w:val="16"/>
                <w:szCs w:val="16"/>
              </w:rPr>
              <w:t xml:space="preserve"> Project </w:t>
            </w:r>
            <w:proofErr w:type="spellStart"/>
            <w:r w:rsidRPr="004A1012">
              <w:rPr>
                <w:rFonts w:asciiTheme="minorBidi" w:hAnsiTheme="minorBidi"/>
                <w:sz w:val="16"/>
                <w:szCs w:val="16"/>
              </w:rPr>
              <w:t>Plan</w:t>
            </w:r>
            <w:proofErr w:type="spellEnd"/>
            <w:r w:rsidRPr="004A1012">
              <w:rPr>
                <w:rFonts w:asciiTheme="minorBidi" w:hAnsiTheme="minorBidi"/>
                <w:sz w:val="16"/>
                <w:szCs w:val="16"/>
              </w:rPr>
              <w:t xml:space="preserve"> 5</w:t>
            </w:r>
          </w:p>
        </w:tc>
        <w:tc>
          <w:tcPr>
            <w:tcW w:w="1134" w:type="dxa"/>
            <w:tcBorders>
              <w:top w:val="nil"/>
              <w:left w:val="nil"/>
              <w:bottom w:val="single" w:sz="4" w:space="0" w:color="auto"/>
              <w:right w:val="single" w:sz="4" w:space="0" w:color="auto"/>
            </w:tcBorders>
            <w:noWrap/>
            <w:vAlign w:val="center"/>
            <w:hideMark/>
          </w:tcPr>
          <w:p w14:paraId="77ABE9E9"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mėn.</w:t>
            </w:r>
          </w:p>
        </w:tc>
        <w:tc>
          <w:tcPr>
            <w:tcW w:w="1363" w:type="dxa"/>
            <w:tcBorders>
              <w:top w:val="nil"/>
              <w:left w:val="nil"/>
              <w:bottom w:val="single" w:sz="4" w:space="0" w:color="auto"/>
              <w:right w:val="single" w:sz="4" w:space="0" w:color="auto"/>
            </w:tcBorders>
            <w:noWrap/>
            <w:vAlign w:val="center"/>
            <w:hideMark/>
          </w:tcPr>
          <w:p w14:paraId="19399638"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160" w:type="dxa"/>
            <w:tcBorders>
              <w:top w:val="nil"/>
              <w:left w:val="nil"/>
              <w:bottom w:val="single" w:sz="4" w:space="0" w:color="auto"/>
              <w:right w:val="single" w:sz="4" w:space="0" w:color="auto"/>
            </w:tcBorders>
            <w:noWrap/>
            <w:vAlign w:val="center"/>
            <w:hideMark/>
          </w:tcPr>
          <w:p w14:paraId="51449E83"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389" w:type="dxa"/>
            <w:tcBorders>
              <w:top w:val="nil"/>
              <w:left w:val="nil"/>
              <w:bottom w:val="single" w:sz="4" w:space="0" w:color="auto"/>
              <w:right w:val="single" w:sz="4" w:space="0" w:color="auto"/>
            </w:tcBorders>
            <w:noWrap/>
            <w:vAlign w:val="center"/>
            <w:hideMark/>
          </w:tcPr>
          <w:p w14:paraId="5081DBF5"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20E03413"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r>
      <w:tr w:rsidR="004A1012" w:rsidRPr="004A1012" w14:paraId="7F3380BE" w14:textId="77777777" w:rsidTr="00467FFD">
        <w:trPr>
          <w:trHeight w:val="300"/>
        </w:trPr>
        <w:tc>
          <w:tcPr>
            <w:tcW w:w="442" w:type="dxa"/>
            <w:tcBorders>
              <w:top w:val="nil"/>
              <w:left w:val="single" w:sz="4" w:space="0" w:color="auto"/>
              <w:bottom w:val="single" w:sz="4" w:space="0" w:color="auto"/>
              <w:right w:val="single" w:sz="4" w:space="0" w:color="auto"/>
            </w:tcBorders>
            <w:noWrap/>
            <w:vAlign w:val="center"/>
            <w:hideMark/>
          </w:tcPr>
          <w:p w14:paraId="65BBB3F2"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27.</w:t>
            </w:r>
          </w:p>
        </w:tc>
        <w:tc>
          <w:tcPr>
            <w:tcW w:w="3152" w:type="dxa"/>
            <w:tcBorders>
              <w:top w:val="nil"/>
              <w:left w:val="nil"/>
              <w:bottom w:val="single" w:sz="4" w:space="0" w:color="auto"/>
              <w:right w:val="single" w:sz="4" w:space="0" w:color="auto"/>
            </w:tcBorders>
            <w:noWrap/>
            <w:vAlign w:val="center"/>
            <w:hideMark/>
          </w:tcPr>
          <w:p w14:paraId="6CF33190" w14:textId="77777777" w:rsidR="00467FFD" w:rsidRPr="004A1012" w:rsidRDefault="00467FFD" w:rsidP="00467FFD">
            <w:pPr>
              <w:spacing w:after="0"/>
              <w:rPr>
                <w:rFonts w:asciiTheme="minorBidi" w:hAnsiTheme="minorBidi"/>
                <w:sz w:val="16"/>
                <w:szCs w:val="16"/>
              </w:rPr>
            </w:pPr>
            <w:proofErr w:type="spellStart"/>
            <w:r w:rsidRPr="004A1012">
              <w:rPr>
                <w:rFonts w:asciiTheme="minorBidi" w:hAnsiTheme="minorBidi"/>
                <w:sz w:val="16"/>
                <w:szCs w:val="16"/>
              </w:rPr>
              <w:t>Planner</w:t>
            </w:r>
            <w:proofErr w:type="spellEnd"/>
            <w:r w:rsidRPr="004A1012">
              <w:rPr>
                <w:rFonts w:asciiTheme="minorBidi" w:hAnsiTheme="minorBidi"/>
                <w:sz w:val="16"/>
                <w:szCs w:val="16"/>
              </w:rPr>
              <w:t xml:space="preserve"> </w:t>
            </w:r>
            <w:proofErr w:type="spellStart"/>
            <w:r w:rsidRPr="004A1012">
              <w:rPr>
                <w:rFonts w:asciiTheme="minorBidi" w:hAnsiTheme="minorBidi"/>
                <w:sz w:val="16"/>
                <w:szCs w:val="16"/>
              </w:rPr>
              <w:t>Plan</w:t>
            </w:r>
            <w:proofErr w:type="spellEnd"/>
            <w:r w:rsidRPr="004A1012">
              <w:rPr>
                <w:rFonts w:asciiTheme="minorBidi" w:hAnsiTheme="minorBidi"/>
                <w:sz w:val="16"/>
                <w:szCs w:val="16"/>
              </w:rPr>
              <w:t xml:space="preserve"> 1</w:t>
            </w:r>
          </w:p>
        </w:tc>
        <w:tc>
          <w:tcPr>
            <w:tcW w:w="1134" w:type="dxa"/>
            <w:tcBorders>
              <w:top w:val="nil"/>
              <w:left w:val="nil"/>
              <w:bottom w:val="single" w:sz="4" w:space="0" w:color="auto"/>
              <w:right w:val="single" w:sz="4" w:space="0" w:color="auto"/>
            </w:tcBorders>
            <w:noWrap/>
            <w:vAlign w:val="center"/>
            <w:hideMark/>
          </w:tcPr>
          <w:p w14:paraId="48C15BAC"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mėn.</w:t>
            </w:r>
          </w:p>
        </w:tc>
        <w:tc>
          <w:tcPr>
            <w:tcW w:w="1363" w:type="dxa"/>
            <w:tcBorders>
              <w:top w:val="nil"/>
              <w:left w:val="nil"/>
              <w:bottom w:val="single" w:sz="4" w:space="0" w:color="auto"/>
              <w:right w:val="single" w:sz="4" w:space="0" w:color="auto"/>
            </w:tcBorders>
            <w:noWrap/>
            <w:vAlign w:val="center"/>
            <w:hideMark/>
          </w:tcPr>
          <w:p w14:paraId="3CE6A0CA"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160" w:type="dxa"/>
            <w:tcBorders>
              <w:top w:val="nil"/>
              <w:left w:val="nil"/>
              <w:bottom w:val="single" w:sz="4" w:space="0" w:color="auto"/>
              <w:right w:val="single" w:sz="4" w:space="0" w:color="auto"/>
            </w:tcBorders>
            <w:noWrap/>
            <w:vAlign w:val="center"/>
            <w:hideMark/>
          </w:tcPr>
          <w:p w14:paraId="76B32DE9"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389" w:type="dxa"/>
            <w:tcBorders>
              <w:top w:val="nil"/>
              <w:left w:val="nil"/>
              <w:bottom w:val="single" w:sz="4" w:space="0" w:color="auto"/>
              <w:right w:val="single" w:sz="4" w:space="0" w:color="auto"/>
            </w:tcBorders>
            <w:noWrap/>
            <w:vAlign w:val="center"/>
            <w:hideMark/>
          </w:tcPr>
          <w:p w14:paraId="52F53D41"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253BB8F6" w14:textId="77777777" w:rsidR="00467FFD" w:rsidRPr="004A1012" w:rsidRDefault="00467FFD" w:rsidP="00467FFD">
            <w:pPr>
              <w:spacing w:after="0"/>
              <w:jc w:val="center"/>
              <w:rPr>
                <w:rFonts w:asciiTheme="minorBidi" w:hAnsiTheme="minorBidi"/>
                <w:sz w:val="16"/>
                <w:szCs w:val="16"/>
              </w:rPr>
            </w:pPr>
            <w:r w:rsidRPr="004A1012">
              <w:rPr>
                <w:rFonts w:asciiTheme="minorBidi" w:hAnsiTheme="minorBidi"/>
                <w:sz w:val="16"/>
                <w:szCs w:val="16"/>
              </w:rPr>
              <w:t>1</w:t>
            </w:r>
          </w:p>
        </w:tc>
      </w:tr>
    </w:tbl>
    <w:p w14:paraId="456682FF" w14:textId="77777777" w:rsidR="006F3694" w:rsidRPr="004A1012" w:rsidRDefault="006F3694" w:rsidP="006F3694">
      <w:pPr>
        <w:spacing w:after="0"/>
        <w:rPr>
          <w:rFonts w:asciiTheme="minorBidi" w:hAnsiTheme="minorBidi"/>
          <w:b/>
          <w:bCs/>
          <w:sz w:val="20"/>
          <w:szCs w:val="20"/>
        </w:rPr>
      </w:pPr>
    </w:p>
    <w:p w14:paraId="08BC4FA6" w14:textId="77777777" w:rsidR="006F3694" w:rsidRPr="004A1012" w:rsidRDefault="006F3694" w:rsidP="006F3694">
      <w:pPr>
        <w:spacing w:after="0"/>
        <w:rPr>
          <w:rFonts w:asciiTheme="minorBidi" w:hAnsiTheme="minorBidi"/>
          <w:sz w:val="20"/>
          <w:szCs w:val="20"/>
        </w:rPr>
      </w:pPr>
      <w:r w:rsidRPr="004A1012">
        <w:rPr>
          <w:rFonts w:asciiTheme="minorBidi" w:hAnsiTheme="minorBidi"/>
          <w:sz w:val="20"/>
          <w:szCs w:val="20"/>
        </w:rPr>
        <w:t>Perkamas kiekis:</w:t>
      </w:r>
    </w:p>
    <w:p w14:paraId="3B485312" w14:textId="11EBE453" w:rsidR="006F3694" w:rsidRPr="004A1012" w:rsidRDefault="00937415" w:rsidP="006F3694">
      <w:pPr>
        <w:spacing w:after="0"/>
        <w:rPr>
          <w:rFonts w:asciiTheme="minorBidi" w:hAnsiTheme="minorBidi"/>
          <w:sz w:val="20"/>
          <w:szCs w:val="20"/>
        </w:rPr>
      </w:pPr>
      <w:sdt>
        <w:sdtPr>
          <w:rPr>
            <w:rFonts w:asciiTheme="minorBidi" w:hAnsiTheme="minorBidi"/>
            <w:sz w:val="20"/>
            <w:szCs w:val="20"/>
          </w:rPr>
          <w:id w:val="840827933"/>
          <w14:checkbox>
            <w14:checked w14:val="1"/>
            <w14:checkedState w14:val="2612" w14:font="MS Gothic"/>
            <w14:uncheckedState w14:val="2610" w14:font="MS Gothic"/>
          </w14:checkbox>
        </w:sdtPr>
        <w:sdtContent>
          <w:r w:rsidR="006F3694" w:rsidRPr="004A1012">
            <w:rPr>
              <w:rFonts w:ascii="Segoe UI Symbol" w:eastAsia="MS Gothic" w:hAnsi="Segoe UI Symbol" w:cs="Segoe UI Symbol"/>
              <w:sz w:val="20"/>
              <w:szCs w:val="20"/>
            </w:rPr>
            <w:t>☒</w:t>
          </w:r>
        </w:sdtContent>
      </w:sdt>
      <w:r w:rsidR="006F3694" w:rsidRPr="004A1012">
        <w:rPr>
          <w:rFonts w:asciiTheme="minorBidi" w:hAnsiTheme="minorBidi"/>
          <w:sz w:val="20"/>
          <w:szCs w:val="20"/>
        </w:rPr>
        <w:t xml:space="preserve"> Nurodyti preliminarūs Prekių/ Paslaugų Pirkimo objekto kiekiai (perkama pagal poreikį)</w:t>
      </w:r>
      <w:r w:rsidR="00F67FFE" w:rsidRPr="004A1012">
        <w:rPr>
          <w:rFonts w:asciiTheme="minorBidi" w:hAnsiTheme="minorBidi"/>
          <w:sz w:val="20"/>
          <w:szCs w:val="20"/>
        </w:rPr>
        <w:t>.</w:t>
      </w:r>
    </w:p>
    <w:p w14:paraId="2C89EE67" w14:textId="77777777" w:rsidR="006F3694" w:rsidRPr="004A1012" w:rsidRDefault="006F3694" w:rsidP="00B35CE9">
      <w:pPr>
        <w:spacing w:after="0"/>
        <w:rPr>
          <w:rFonts w:asciiTheme="minorBidi" w:hAnsiTheme="minorBidi"/>
          <w:sz w:val="20"/>
          <w:szCs w:val="20"/>
        </w:rPr>
      </w:pPr>
    </w:p>
    <w:bookmarkEnd w:id="2"/>
    <w:p w14:paraId="34B59781" w14:textId="77777777" w:rsidR="00830E68" w:rsidRPr="004A1012" w:rsidRDefault="00830E68" w:rsidP="00BD4CDE">
      <w:pPr>
        <w:spacing w:after="0"/>
        <w:rPr>
          <w:rFonts w:asciiTheme="minorBidi" w:hAnsiTheme="minorBidi"/>
          <w:sz w:val="20"/>
          <w:szCs w:val="20"/>
        </w:rPr>
      </w:pPr>
    </w:p>
    <w:p w14:paraId="6983371C" w14:textId="5B96739B" w:rsidR="0032677C" w:rsidRPr="004A1012" w:rsidRDefault="0032677C" w:rsidP="00435A25">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lang w:val="lt-LT"/>
        </w:rPr>
      </w:pPr>
      <w:r w:rsidRPr="004A1012">
        <w:rPr>
          <w:rFonts w:asciiTheme="minorBidi" w:hAnsiTheme="minorBidi"/>
          <w:color w:val="auto"/>
          <w:sz w:val="20"/>
          <w:szCs w:val="20"/>
          <w:lang w:val="lt-LT"/>
        </w:rPr>
        <w:t>REIKALAVIMAI PIRKIMO OBJEKTUI</w:t>
      </w:r>
    </w:p>
    <w:p w14:paraId="558D72C2" w14:textId="5A71D21C" w:rsidR="00F8306D" w:rsidRPr="004A1012" w:rsidRDefault="00F8306D" w:rsidP="00BD4CDE">
      <w:pPr>
        <w:pStyle w:val="Heading2"/>
        <w:keepNext w:val="0"/>
        <w:keepLines w:val="0"/>
        <w:shd w:val="clear" w:color="auto" w:fill="FFFFFF" w:themeFill="background1"/>
        <w:tabs>
          <w:tab w:val="left" w:pos="284"/>
        </w:tabs>
        <w:spacing w:before="0" w:after="0" w:line="259" w:lineRule="auto"/>
        <w:jc w:val="both"/>
        <w:rPr>
          <w:rFonts w:asciiTheme="minorBidi" w:hAnsiTheme="minorBidi"/>
          <w:color w:val="auto"/>
          <w:sz w:val="20"/>
          <w:szCs w:val="20"/>
          <w:lang w:val="lt-LT"/>
        </w:rPr>
      </w:pPr>
    </w:p>
    <w:p w14:paraId="2BD98393" w14:textId="2B4B08A7" w:rsidR="00EA21EC" w:rsidRPr="004A1012" w:rsidRDefault="00EA21EC" w:rsidP="00435A25">
      <w:pPr>
        <w:pStyle w:val="ListParagraph"/>
        <w:numPr>
          <w:ilvl w:val="1"/>
          <w:numId w:val="3"/>
        </w:numPr>
        <w:spacing w:after="0" w:line="259" w:lineRule="auto"/>
        <w:ind w:left="567" w:hanging="567"/>
        <w:contextualSpacing w:val="0"/>
        <w:rPr>
          <w:rFonts w:asciiTheme="minorBidi" w:hAnsiTheme="minorBidi"/>
          <w:b/>
          <w:bCs/>
          <w:color w:val="auto"/>
          <w:sz w:val="20"/>
          <w:szCs w:val="20"/>
          <w:lang w:val="lt-LT"/>
        </w:rPr>
      </w:pPr>
      <w:bookmarkStart w:id="3" w:name="_Hlk172615257"/>
      <w:r w:rsidRPr="004A1012">
        <w:rPr>
          <w:rFonts w:asciiTheme="minorBidi" w:hAnsiTheme="minorBidi"/>
          <w:b/>
          <w:bCs/>
          <w:color w:val="auto"/>
          <w:sz w:val="20"/>
          <w:szCs w:val="20"/>
          <w:lang w:val="lt-LT"/>
        </w:rPr>
        <w:t>Bendrieji reikalavimai:</w:t>
      </w:r>
    </w:p>
    <w:p w14:paraId="6EA8233C" w14:textId="54D49BB2" w:rsidR="00AD1A41" w:rsidRPr="004A1012" w:rsidRDefault="0095764D" w:rsidP="00435A25">
      <w:pPr>
        <w:pStyle w:val="ListParagraph"/>
        <w:numPr>
          <w:ilvl w:val="2"/>
          <w:numId w:val="3"/>
        </w:numPr>
        <w:spacing w:after="0" w:line="259" w:lineRule="auto"/>
        <w:ind w:left="567" w:hanging="567"/>
        <w:contextualSpacing w:val="0"/>
        <w:jc w:val="both"/>
        <w:rPr>
          <w:rFonts w:asciiTheme="minorBidi" w:hAnsiTheme="minorBidi"/>
          <w:color w:val="auto"/>
          <w:sz w:val="20"/>
          <w:szCs w:val="20"/>
          <w:lang w:val="lt-LT"/>
        </w:rPr>
      </w:pPr>
      <w:bookmarkStart w:id="4" w:name="_Hlk172615399"/>
      <w:bookmarkEnd w:id="3"/>
      <w:r w:rsidRPr="004A1012">
        <w:rPr>
          <w:rFonts w:asciiTheme="minorBidi" w:hAnsiTheme="minorBidi"/>
          <w:color w:val="auto"/>
          <w:sz w:val="20"/>
          <w:szCs w:val="20"/>
          <w:lang w:val="lt-LT"/>
        </w:rPr>
        <w:t xml:space="preserve">Jeigu Techninėje specifikacijoje yra nurodytas konkretus perkamos </w:t>
      </w:r>
      <w:r w:rsidR="00E70C52" w:rsidRPr="004A1012">
        <w:rPr>
          <w:rFonts w:asciiTheme="minorBidi" w:hAnsiTheme="minorBidi"/>
          <w:color w:val="auto"/>
          <w:sz w:val="20"/>
          <w:szCs w:val="20"/>
          <w:lang w:val="lt-LT"/>
        </w:rPr>
        <w:t>P</w:t>
      </w:r>
      <w:r w:rsidRPr="004A1012">
        <w:rPr>
          <w:rFonts w:asciiTheme="minorBidi" w:hAnsiTheme="minorBidi"/>
          <w:color w:val="auto"/>
          <w:sz w:val="20"/>
          <w:szCs w:val="20"/>
          <w:lang w:val="lt-LT"/>
        </w:rPr>
        <w:t>rekės</w:t>
      </w:r>
      <w:r w:rsidR="007B362F" w:rsidRPr="004A1012">
        <w:rPr>
          <w:rFonts w:asciiTheme="minorBidi" w:hAnsiTheme="minorBidi"/>
          <w:color w:val="auto"/>
          <w:sz w:val="20"/>
          <w:szCs w:val="20"/>
          <w:lang w:val="lt-LT"/>
        </w:rPr>
        <w:t xml:space="preserve">/ </w:t>
      </w:r>
      <w:r w:rsidR="007E3C8C" w:rsidRPr="004A1012">
        <w:rPr>
          <w:rFonts w:asciiTheme="minorBidi" w:hAnsiTheme="minorBidi"/>
          <w:color w:val="auto"/>
          <w:sz w:val="20"/>
          <w:szCs w:val="20"/>
          <w:lang w:val="lt-LT"/>
        </w:rPr>
        <w:t>P</w:t>
      </w:r>
      <w:r w:rsidR="007B362F" w:rsidRPr="004A1012">
        <w:rPr>
          <w:rFonts w:asciiTheme="minorBidi" w:hAnsiTheme="minorBidi"/>
          <w:color w:val="auto"/>
          <w:sz w:val="20"/>
          <w:szCs w:val="20"/>
          <w:lang w:val="lt-LT"/>
        </w:rPr>
        <w:t>aslaugos</w:t>
      </w:r>
      <w:r w:rsidRPr="004A1012">
        <w:rPr>
          <w:rFonts w:asciiTheme="minorBidi" w:hAnsiTheme="minorBidi"/>
          <w:color w:val="auto"/>
          <w:sz w:val="20"/>
          <w:szCs w:val="20"/>
          <w:lang w:val="lt-LT"/>
        </w:rPr>
        <w:t xml:space="preserve"> tipas, modelis, ženklas, taikomas standartas ar kita konkreti apibūdinanti informacija, Pirkėjui yra priimtina </w:t>
      </w:r>
      <w:r w:rsidR="00FD2246" w:rsidRPr="004A1012">
        <w:rPr>
          <w:rFonts w:asciiTheme="minorBidi" w:hAnsiTheme="minorBidi"/>
          <w:color w:val="auto"/>
          <w:sz w:val="20"/>
          <w:szCs w:val="20"/>
          <w:lang w:val="lt-LT"/>
        </w:rPr>
        <w:t xml:space="preserve">ir </w:t>
      </w:r>
      <w:r w:rsidRPr="004A1012">
        <w:rPr>
          <w:rFonts w:asciiTheme="minorBidi" w:hAnsiTheme="minorBidi"/>
          <w:color w:val="auto"/>
          <w:sz w:val="20"/>
          <w:szCs w:val="20"/>
          <w:lang w:val="lt-LT"/>
        </w:rPr>
        <w:t xml:space="preserve">lygiavertė </w:t>
      </w:r>
      <w:r w:rsidR="00E70C52" w:rsidRPr="004A1012">
        <w:rPr>
          <w:rFonts w:asciiTheme="minorBidi" w:hAnsiTheme="minorBidi"/>
          <w:color w:val="auto"/>
          <w:sz w:val="20"/>
          <w:szCs w:val="20"/>
          <w:lang w:val="lt-LT"/>
        </w:rPr>
        <w:t>P</w:t>
      </w:r>
      <w:r w:rsidRPr="004A1012">
        <w:rPr>
          <w:rFonts w:asciiTheme="minorBidi" w:hAnsiTheme="minorBidi"/>
          <w:color w:val="auto"/>
          <w:sz w:val="20"/>
          <w:szCs w:val="20"/>
          <w:lang w:val="lt-LT"/>
        </w:rPr>
        <w:t>rekė</w:t>
      </w:r>
      <w:r w:rsidR="007E3C8C" w:rsidRPr="004A1012">
        <w:rPr>
          <w:rFonts w:asciiTheme="minorBidi" w:hAnsiTheme="minorBidi"/>
          <w:color w:val="auto"/>
          <w:sz w:val="20"/>
          <w:szCs w:val="20"/>
          <w:lang w:val="lt-LT"/>
        </w:rPr>
        <w:t>/ Paslauga</w:t>
      </w:r>
      <w:r w:rsidRPr="004A1012">
        <w:rPr>
          <w:rFonts w:asciiTheme="minorBidi" w:hAnsiTheme="minorBidi"/>
          <w:color w:val="auto"/>
          <w:sz w:val="20"/>
          <w:szCs w:val="20"/>
          <w:lang w:val="lt-LT"/>
        </w:rPr>
        <w:t xml:space="preserve">, atitinkanti Techninėje specifikacijoje nurodytos </w:t>
      </w:r>
      <w:r w:rsidR="00E70C52" w:rsidRPr="004A1012">
        <w:rPr>
          <w:rFonts w:asciiTheme="minorBidi" w:hAnsiTheme="minorBidi"/>
          <w:color w:val="auto"/>
          <w:sz w:val="20"/>
          <w:szCs w:val="20"/>
          <w:lang w:val="lt-LT"/>
        </w:rPr>
        <w:t>P</w:t>
      </w:r>
      <w:r w:rsidRPr="004A1012">
        <w:rPr>
          <w:rFonts w:asciiTheme="minorBidi" w:hAnsiTheme="minorBidi"/>
          <w:color w:val="auto"/>
          <w:sz w:val="20"/>
          <w:szCs w:val="20"/>
          <w:lang w:val="lt-LT"/>
        </w:rPr>
        <w:t>rekės</w:t>
      </w:r>
      <w:r w:rsidR="007E3C8C" w:rsidRPr="004A1012">
        <w:rPr>
          <w:rFonts w:asciiTheme="minorBidi" w:hAnsiTheme="minorBidi"/>
          <w:color w:val="auto"/>
          <w:sz w:val="20"/>
          <w:szCs w:val="20"/>
          <w:lang w:val="lt-LT"/>
        </w:rPr>
        <w:t>/ Paslaugos</w:t>
      </w:r>
      <w:r w:rsidRPr="004A1012">
        <w:rPr>
          <w:rFonts w:asciiTheme="minorBidi" w:hAnsiTheme="minorBidi"/>
          <w:color w:val="auto"/>
          <w:sz w:val="20"/>
          <w:szCs w:val="20"/>
          <w:lang w:val="lt-LT"/>
        </w:rPr>
        <w:t xml:space="preserve"> parametrus ar taikomus standartus. Tiekėjas įsipareigoja pateikti/pagrįsti/įrodyti lygiavertiškumą dokumente nurodytam objektui.</w:t>
      </w:r>
    </w:p>
    <w:p w14:paraId="1C80C20C" w14:textId="7362472D" w:rsidR="0095764D" w:rsidRPr="004A1012" w:rsidRDefault="00EE4062" w:rsidP="00BD4CDE">
      <w:pPr>
        <w:pStyle w:val="ListParagraph"/>
        <w:spacing w:after="0" w:line="259" w:lineRule="auto"/>
        <w:ind w:left="567"/>
        <w:contextualSpacing w:val="0"/>
        <w:jc w:val="both"/>
        <w:rPr>
          <w:rFonts w:asciiTheme="minorBidi" w:hAnsiTheme="minorBidi"/>
          <w:color w:val="auto"/>
          <w:sz w:val="20"/>
          <w:szCs w:val="20"/>
          <w:lang w:val="lt-LT"/>
        </w:rPr>
      </w:pPr>
      <w:r w:rsidRPr="004A1012">
        <w:rPr>
          <w:rFonts w:asciiTheme="minorBidi" w:hAnsiTheme="minorBidi"/>
          <w:color w:val="auto"/>
          <w:sz w:val="20"/>
          <w:szCs w:val="20"/>
          <w:lang w:val="lt-LT"/>
        </w:rPr>
        <w:t xml:space="preserve">Siūlant lygiavertes </w:t>
      </w:r>
      <w:r w:rsidR="00E70C52" w:rsidRPr="004A1012">
        <w:rPr>
          <w:rFonts w:asciiTheme="minorBidi" w:hAnsiTheme="minorBidi"/>
          <w:color w:val="auto"/>
          <w:sz w:val="20"/>
          <w:szCs w:val="20"/>
          <w:lang w:val="lt-LT"/>
        </w:rPr>
        <w:t>P</w:t>
      </w:r>
      <w:r w:rsidRPr="004A1012">
        <w:rPr>
          <w:rFonts w:asciiTheme="minorBidi" w:hAnsiTheme="minorBidi"/>
          <w:color w:val="auto"/>
          <w:sz w:val="20"/>
          <w:szCs w:val="20"/>
          <w:lang w:val="lt-LT"/>
        </w:rPr>
        <w:t>rekes</w:t>
      </w:r>
      <w:r w:rsidR="007D4669" w:rsidRPr="004A1012">
        <w:rPr>
          <w:rFonts w:asciiTheme="minorBidi" w:hAnsiTheme="minorBidi"/>
          <w:color w:val="auto"/>
          <w:sz w:val="20"/>
          <w:szCs w:val="20"/>
          <w:lang w:val="lt-LT"/>
        </w:rPr>
        <w:t xml:space="preserve">/ </w:t>
      </w:r>
      <w:r w:rsidR="00E70C52" w:rsidRPr="004A1012">
        <w:rPr>
          <w:rFonts w:asciiTheme="minorBidi" w:hAnsiTheme="minorBidi"/>
          <w:color w:val="auto"/>
          <w:sz w:val="20"/>
          <w:szCs w:val="20"/>
          <w:lang w:val="lt-LT"/>
        </w:rPr>
        <w:t>P</w:t>
      </w:r>
      <w:r w:rsidR="007D4669" w:rsidRPr="004A1012">
        <w:rPr>
          <w:rFonts w:asciiTheme="minorBidi" w:hAnsiTheme="minorBidi"/>
          <w:color w:val="auto"/>
          <w:sz w:val="20"/>
          <w:szCs w:val="20"/>
          <w:lang w:val="lt-LT"/>
        </w:rPr>
        <w:t>aslaugas</w:t>
      </w:r>
      <w:r w:rsidRPr="004A1012">
        <w:rPr>
          <w:rFonts w:asciiTheme="minorBidi" w:hAnsiTheme="minorBidi"/>
          <w:color w:val="auto"/>
          <w:sz w:val="20"/>
          <w:szCs w:val="20"/>
          <w:lang w:val="lt-LT"/>
        </w:rPr>
        <w:t>, jų savybės negali būti prastesnės (t.</w:t>
      </w:r>
      <w:r w:rsidR="00AA0659" w:rsidRPr="004A1012">
        <w:rPr>
          <w:rFonts w:asciiTheme="minorBidi" w:hAnsiTheme="minorBidi"/>
          <w:color w:val="auto"/>
          <w:sz w:val="20"/>
          <w:szCs w:val="20"/>
          <w:lang w:val="lt-LT"/>
        </w:rPr>
        <w:t xml:space="preserve"> </w:t>
      </w:r>
      <w:r w:rsidRPr="004A1012">
        <w:rPr>
          <w:rFonts w:asciiTheme="minorBidi" w:hAnsiTheme="minorBidi"/>
          <w:color w:val="auto"/>
          <w:sz w:val="20"/>
          <w:szCs w:val="20"/>
          <w:lang w:val="lt-LT"/>
        </w:rPr>
        <w:t xml:space="preserve">y. tokios pat arba geresnės) negu pirkimo dokumentuose keliami reikalavimai ir siūlomą lygiavertę </w:t>
      </w:r>
      <w:r w:rsidR="007E3C8C" w:rsidRPr="004A1012">
        <w:rPr>
          <w:rFonts w:asciiTheme="minorBidi" w:hAnsiTheme="minorBidi"/>
          <w:color w:val="auto"/>
          <w:sz w:val="20"/>
          <w:szCs w:val="20"/>
          <w:lang w:val="lt-LT"/>
        </w:rPr>
        <w:t>P</w:t>
      </w:r>
      <w:r w:rsidRPr="004A1012">
        <w:rPr>
          <w:rFonts w:asciiTheme="minorBidi" w:hAnsiTheme="minorBidi"/>
          <w:color w:val="auto"/>
          <w:sz w:val="20"/>
          <w:szCs w:val="20"/>
          <w:lang w:val="lt-LT"/>
        </w:rPr>
        <w:t>rekę</w:t>
      </w:r>
      <w:r w:rsidR="00BB6F9F" w:rsidRPr="004A1012">
        <w:rPr>
          <w:rFonts w:asciiTheme="minorBidi" w:hAnsiTheme="minorBidi"/>
          <w:color w:val="auto"/>
          <w:sz w:val="20"/>
          <w:szCs w:val="20"/>
          <w:lang w:val="lt-LT"/>
        </w:rPr>
        <w:t>/ Paslaugą</w:t>
      </w:r>
      <w:r w:rsidRPr="004A1012">
        <w:rPr>
          <w:rFonts w:asciiTheme="minorBidi" w:hAnsiTheme="minorBidi"/>
          <w:color w:val="auto"/>
          <w:sz w:val="20"/>
          <w:szCs w:val="20"/>
          <w:lang w:val="lt-LT"/>
        </w:rPr>
        <w:t xml:space="preserve"> galima panaudoti pagal paskirtį be jokių apribojimų (įskaitant</w:t>
      </w:r>
      <w:r w:rsidR="00EF0613" w:rsidRPr="004A1012">
        <w:rPr>
          <w:rFonts w:asciiTheme="minorBidi" w:hAnsiTheme="minorBidi"/>
          <w:color w:val="auto"/>
          <w:sz w:val="20"/>
          <w:szCs w:val="20"/>
          <w:lang w:val="lt-LT"/>
        </w:rPr>
        <w:t>,</w:t>
      </w:r>
      <w:r w:rsidRPr="004A1012">
        <w:rPr>
          <w:rFonts w:asciiTheme="minorBidi" w:hAnsiTheme="minorBidi"/>
          <w:color w:val="auto"/>
          <w:sz w:val="20"/>
          <w:szCs w:val="20"/>
          <w:lang w:val="lt-LT"/>
        </w:rPr>
        <w:t xml:space="preserve"> bet neapsiribojant išvardintais):</w:t>
      </w:r>
    </w:p>
    <w:p w14:paraId="3433B7AD" w14:textId="77777777" w:rsidR="00AD1A41" w:rsidRPr="004A1012"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lt-LT"/>
        </w:rPr>
      </w:pPr>
      <w:r w:rsidRPr="004A1012">
        <w:rPr>
          <w:rFonts w:asciiTheme="minorBidi" w:hAnsiTheme="minorBidi"/>
          <w:color w:val="auto"/>
          <w:sz w:val="20"/>
          <w:szCs w:val="20"/>
          <w:lang w:val="lt-LT"/>
        </w:rPr>
        <w:t>•</w:t>
      </w:r>
      <w:r w:rsidRPr="004A1012">
        <w:rPr>
          <w:rFonts w:asciiTheme="minorBidi" w:hAnsiTheme="minorBidi"/>
          <w:color w:val="auto"/>
          <w:sz w:val="20"/>
          <w:szCs w:val="20"/>
          <w:lang w:val="lt-LT"/>
        </w:rPr>
        <w:tab/>
        <w:t>neatliekant papildomų sąveikaujančių elementų pakeitimų;</w:t>
      </w:r>
    </w:p>
    <w:p w14:paraId="3F1A3C98" w14:textId="77777777" w:rsidR="00AD1A41" w:rsidRPr="004A1012"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lt-LT"/>
        </w:rPr>
      </w:pPr>
      <w:r w:rsidRPr="004A1012">
        <w:rPr>
          <w:rFonts w:asciiTheme="minorBidi" w:hAnsiTheme="minorBidi"/>
          <w:color w:val="auto"/>
          <w:sz w:val="20"/>
          <w:szCs w:val="20"/>
          <w:lang w:val="lt-LT"/>
        </w:rPr>
        <w:t>•</w:t>
      </w:r>
      <w:r w:rsidRPr="004A1012">
        <w:rPr>
          <w:rFonts w:asciiTheme="minorBidi" w:hAnsiTheme="minorBidi"/>
          <w:color w:val="auto"/>
          <w:sz w:val="20"/>
          <w:szCs w:val="20"/>
          <w:lang w:val="lt-LT"/>
        </w:rPr>
        <w:tab/>
        <w:t>panaudojimas neturės įtakos sąveikaujančių elementų greitesniam susidėvėjimui, gedimams ir (ar) garantijos praradimui;</w:t>
      </w:r>
    </w:p>
    <w:p w14:paraId="6C935767" w14:textId="1FD8E6C4" w:rsidR="00AD1A41" w:rsidRPr="004A1012"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lt-LT"/>
        </w:rPr>
      </w:pPr>
      <w:r w:rsidRPr="004A1012">
        <w:rPr>
          <w:rFonts w:asciiTheme="minorBidi" w:hAnsiTheme="minorBidi"/>
          <w:color w:val="auto"/>
          <w:sz w:val="20"/>
          <w:szCs w:val="20"/>
          <w:lang w:val="lt-LT"/>
        </w:rPr>
        <w:t>•</w:t>
      </w:r>
      <w:r w:rsidRPr="004A1012">
        <w:rPr>
          <w:rFonts w:asciiTheme="minorBidi" w:hAnsiTheme="minorBidi"/>
          <w:color w:val="auto"/>
          <w:sz w:val="20"/>
          <w:szCs w:val="20"/>
          <w:lang w:val="lt-LT"/>
        </w:rPr>
        <w:tab/>
        <w:t>numatytas tarnavimo laikotarpis nėra trumpesnis;</w:t>
      </w:r>
    </w:p>
    <w:p w14:paraId="27974894" w14:textId="6B8CEF7E" w:rsidR="00AD1A41" w:rsidRPr="004A1012" w:rsidRDefault="00AD1A41" w:rsidP="00BD4CDE">
      <w:pPr>
        <w:pStyle w:val="ListParagraph"/>
        <w:tabs>
          <w:tab w:val="left" w:pos="851"/>
        </w:tabs>
        <w:spacing w:after="0" w:line="259" w:lineRule="auto"/>
        <w:ind w:left="851" w:hanging="142"/>
        <w:contextualSpacing w:val="0"/>
        <w:jc w:val="both"/>
        <w:rPr>
          <w:rFonts w:asciiTheme="minorBidi" w:hAnsiTheme="minorBidi"/>
          <w:color w:val="auto"/>
          <w:sz w:val="20"/>
          <w:szCs w:val="20"/>
          <w:lang w:val="lt-LT"/>
        </w:rPr>
      </w:pPr>
      <w:r w:rsidRPr="004A1012">
        <w:rPr>
          <w:rFonts w:asciiTheme="minorBidi" w:hAnsiTheme="minorBidi"/>
          <w:color w:val="auto"/>
          <w:sz w:val="20"/>
          <w:szCs w:val="20"/>
          <w:lang w:val="lt-LT"/>
        </w:rPr>
        <w:t>• nėra prastesnio techninio pažangumo lygio.</w:t>
      </w:r>
    </w:p>
    <w:p w14:paraId="05E82A85" w14:textId="1CB3DC3E" w:rsidR="00AD1A41" w:rsidRPr="004A1012" w:rsidRDefault="00AD1A41" w:rsidP="00435A25">
      <w:pPr>
        <w:pStyle w:val="ListParagraph"/>
        <w:numPr>
          <w:ilvl w:val="2"/>
          <w:numId w:val="3"/>
        </w:numPr>
        <w:spacing w:after="0" w:line="259" w:lineRule="auto"/>
        <w:ind w:left="567" w:hanging="567"/>
        <w:contextualSpacing w:val="0"/>
        <w:jc w:val="both"/>
        <w:rPr>
          <w:rFonts w:asciiTheme="minorBidi" w:hAnsiTheme="minorBidi"/>
          <w:color w:val="auto"/>
          <w:sz w:val="20"/>
          <w:szCs w:val="20"/>
          <w:lang w:val="lt-LT"/>
        </w:rPr>
      </w:pPr>
      <w:bookmarkStart w:id="5" w:name="_Hlk172615424"/>
      <w:bookmarkEnd w:id="4"/>
      <w:r w:rsidRPr="004A1012">
        <w:rPr>
          <w:rFonts w:asciiTheme="minorBidi" w:hAnsiTheme="minorBidi"/>
          <w:color w:val="auto"/>
          <w:sz w:val="20"/>
          <w:szCs w:val="20"/>
          <w:lang w:val="lt-LT"/>
        </w:rPr>
        <w:t>Prekės turi būti naujos, nenaudotos, be fizinių ar funkcinių defektų</w:t>
      </w:r>
      <w:r w:rsidR="00410665" w:rsidRPr="004A1012">
        <w:rPr>
          <w:rFonts w:asciiTheme="minorBidi" w:hAnsiTheme="minorBidi"/>
          <w:color w:val="auto"/>
          <w:sz w:val="20"/>
          <w:szCs w:val="20"/>
          <w:lang w:val="lt-LT"/>
        </w:rPr>
        <w:t>.</w:t>
      </w:r>
    </w:p>
    <w:p w14:paraId="44D85E76" w14:textId="1C5A4DF2" w:rsidR="67F23EF8" w:rsidRPr="004A1012" w:rsidRDefault="67F23EF8" w:rsidP="00435A25">
      <w:pPr>
        <w:pStyle w:val="ListParagraph"/>
        <w:numPr>
          <w:ilvl w:val="2"/>
          <w:numId w:val="3"/>
        </w:numPr>
        <w:spacing w:after="0" w:line="259" w:lineRule="auto"/>
        <w:ind w:left="567" w:hanging="567"/>
        <w:jc w:val="both"/>
        <w:rPr>
          <w:rFonts w:asciiTheme="minorBidi" w:hAnsiTheme="minorBidi"/>
          <w:color w:val="auto"/>
          <w:sz w:val="20"/>
          <w:szCs w:val="20"/>
          <w:lang w:val="lt-LT"/>
        </w:rPr>
      </w:pPr>
      <w:r w:rsidRPr="004A1012">
        <w:rPr>
          <w:rFonts w:asciiTheme="minorBidi" w:hAnsiTheme="minorBidi"/>
          <w:color w:val="auto"/>
          <w:sz w:val="20"/>
          <w:szCs w:val="20"/>
          <w:lang w:val="lt-LT"/>
        </w:rPr>
        <w:t>Prekės</w:t>
      </w:r>
      <w:r w:rsidR="007D4669" w:rsidRPr="004A1012">
        <w:rPr>
          <w:rFonts w:asciiTheme="minorBidi" w:hAnsiTheme="minorBidi"/>
          <w:color w:val="auto"/>
          <w:sz w:val="20"/>
          <w:szCs w:val="20"/>
          <w:lang w:val="lt-LT"/>
        </w:rPr>
        <w:t>/ Paslaugos</w:t>
      </w:r>
      <w:r w:rsidRPr="004A1012">
        <w:rPr>
          <w:rFonts w:asciiTheme="minorBidi" w:hAnsiTheme="minorBidi"/>
          <w:color w:val="auto"/>
          <w:sz w:val="20"/>
          <w:szCs w:val="20"/>
          <w:lang w:val="lt-LT"/>
        </w:rPr>
        <w:t xml:space="preserve"> (įskaitant jų gamintojus) turi nekelti grėsmės nacionaliniam saugumui, kaip tai nurodyta Pirkimo dokumentuose.</w:t>
      </w:r>
    </w:p>
    <w:bookmarkEnd w:id="5"/>
    <w:p w14:paraId="29C8BEE0" w14:textId="77777777" w:rsidR="00E25961" w:rsidRPr="004A1012" w:rsidRDefault="00E25961" w:rsidP="00631830">
      <w:pPr>
        <w:spacing w:after="0"/>
        <w:rPr>
          <w:rFonts w:asciiTheme="minorBidi" w:hAnsiTheme="minorBidi"/>
          <w:b/>
          <w:bCs/>
          <w:sz w:val="20"/>
          <w:szCs w:val="20"/>
        </w:rPr>
      </w:pPr>
    </w:p>
    <w:p w14:paraId="19AAAFDE" w14:textId="77777777" w:rsidR="009F147D" w:rsidRPr="004A1012" w:rsidRDefault="009F147D" w:rsidP="00631830">
      <w:pPr>
        <w:spacing w:after="0"/>
        <w:rPr>
          <w:rFonts w:asciiTheme="minorBidi" w:hAnsiTheme="minorBidi"/>
          <w:b/>
          <w:bCs/>
          <w:sz w:val="20"/>
          <w:szCs w:val="20"/>
        </w:rPr>
      </w:pPr>
    </w:p>
    <w:p w14:paraId="0BAAFB31" w14:textId="77777777" w:rsidR="009F147D" w:rsidRPr="004A1012" w:rsidRDefault="009F147D" w:rsidP="00631830">
      <w:pPr>
        <w:spacing w:after="0"/>
        <w:rPr>
          <w:rFonts w:asciiTheme="minorBidi" w:hAnsiTheme="minorBidi"/>
          <w:b/>
          <w:bCs/>
          <w:sz w:val="20"/>
          <w:szCs w:val="20"/>
        </w:rPr>
      </w:pPr>
    </w:p>
    <w:p w14:paraId="175E2723" w14:textId="77777777" w:rsidR="009F147D" w:rsidRPr="004A1012" w:rsidRDefault="009F147D" w:rsidP="00631830">
      <w:pPr>
        <w:spacing w:after="0"/>
        <w:rPr>
          <w:rFonts w:asciiTheme="minorBidi" w:hAnsiTheme="minorBidi"/>
          <w:b/>
          <w:bCs/>
          <w:sz w:val="20"/>
          <w:szCs w:val="20"/>
        </w:rPr>
      </w:pPr>
    </w:p>
    <w:p w14:paraId="3784A163" w14:textId="2100A948" w:rsidR="4211F514" w:rsidRPr="004A1012" w:rsidRDefault="1B4092C0" w:rsidP="4211F514">
      <w:pPr>
        <w:spacing w:after="0"/>
        <w:rPr>
          <w:rFonts w:asciiTheme="minorBidi" w:hAnsiTheme="minorBidi"/>
          <w:b/>
          <w:bCs/>
          <w:sz w:val="20"/>
          <w:szCs w:val="20"/>
        </w:rPr>
      </w:pPr>
      <w:r w:rsidRPr="004A1012">
        <w:rPr>
          <w:rFonts w:asciiTheme="minorBidi" w:hAnsiTheme="minorBidi"/>
          <w:sz w:val="20"/>
          <w:szCs w:val="20"/>
        </w:rPr>
        <w:t>3</w:t>
      </w:r>
      <w:r w:rsidR="1987A2C0" w:rsidRPr="004A1012">
        <w:rPr>
          <w:rFonts w:asciiTheme="minorBidi" w:hAnsiTheme="minorBidi"/>
          <w:sz w:val="20"/>
          <w:szCs w:val="20"/>
        </w:rPr>
        <w:t>.2.</w:t>
      </w:r>
      <w:r w:rsidR="1987A2C0" w:rsidRPr="004A1012">
        <w:rPr>
          <w:rFonts w:asciiTheme="minorBidi" w:hAnsiTheme="minorBidi"/>
          <w:b/>
          <w:bCs/>
          <w:sz w:val="20"/>
          <w:szCs w:val="20"/>
        </w:rPr>
        <w:t xml:space="preserve">   Techniniai reikalavimai: </w:t>
      </w:r>
    </w:p>
    <w:tbl>
      <w:tblPr>
        <w:tblStyle w:val="TableGrid"/>
        <w:tblW w:w="10627" w:type="dxa"/>
        <w:tblLook w:val="04A0" w:firstRow="1" w:lastRow="0" w:firstColumn="1" w:lastColumn="0" w:noHBand="0" w:noVBand="1"/>
      </w:tblPr>
      <w:tblGrid>
        <w:gridCol w:w="904"/>
        <w:gridCol w:w="2777"/>
        <w:gridCol w:w="6946"/>
      </w:tblGrid>
      <w:tr w:rsidR="009F147D" w:rsidRPr="004E51A9" w14:paraId="767FDE56" w14:textId="77777777" w:rsidTr="009F147D">
        <w:tc>
          <w:tcPr>
            <w:tcW w:w="904" w:type="dxa"/>
          </w:tcPr>
          <w:p w14:paraId="114F1663" w14:textId="77777777" w:rsidR="00435A25" w:rsidRPr="004E51A9" w:rsidRDefault="00435A25" w:rsidP="00937415">
            <w:pPr>
              <w:rPr>
                <w:rFonts w:asciiTheme="minorBidi" w:hAnsiTheme="minorBidi"/>
                <w:sz w:val="18"/>
                <w:szCs w:val="18"/>
              </w:rPr>
            </w:pPr>
            <w:r w:rsidRPr="004E51A9">
              <w:rPr>
                <w:rFonts w:asciiTheme="minorBidi" w:hAnsiTheme="minorBidi"/>
                <w:b/>
                <w:bCs/>
                <w:sz w:val="18"/>
                <w:szCs w:val="18"/>
              </w:rPr>
              <w:t>Eil. Nr.</w:t>
            </w:r>
            <w:r w:rsidRPr="004E51A9">
              <w:rPr>
                <w:rFonts w:asciiTheme="minorBidi" w:hAnsiTheme="minorBidi"/>
                <w:sz w:val="18"/>
                <w:szCs w:val="18"/>
              </w:rPr>
              <w:t> </w:t>
            </w:r>
          </w:p>
        </w:tc>
        <w:tc>
          <w:tcPr>
            <w:tcW w:w="2777" w:type="dxa"/>
            <w:vAlign w:val="center"/>
          </w:tcPr>
          <w:p w14:paraId="221A98C0" w14:textId="77777777" w:rsidR="00435A25" w:rsidRPr="004E51A9" w:rsidRDefault="00435A25" w:rsidP="00937415">
            <w:pPr>
              <w:rPr>
                <w:rFonts w:asciiTheme="minorBidi" w:hAnsiTheme="minorBidi"/>
                <w:sz w:val="18"/>
                <w:szCs w:val="18"/>
              </w:rPr>
            </w:pPr>
            <w:r w:rsidRPr="004E51A9">
              <w:rPr>
                <w:rFonts w:asciiTheme="minorBidi" w:hAnsiTheme="minorBidi"/>
                <w:b/>
                <w:bCs/>
                <w:sz w:val="18"/>
                <w:szCs w:val="18"/>
              </w:rPr>
              <w:t>Techniniai ir funkciniai reikalavimai</w:t>
            </w:r>
            <w:r w:rsidRPr="004E51A9">
              <w:rPr>
                <w:rFonts w:asciiTheme="minorBidi" w:hAnsiTheme="minorBidi"/>
                <w:sz w:val="18"/>
                <w:szCs w:val="18"/>
              </w:rPr>
              <w:t> </w:t>
            </w:r>
          </w:p>
        </w:tc>
        <w:tc>
          <w:tcPr>
            <w:tcW w:w="6946" w:type="dxa"/>
            <w:vAlign w:val="center"/>
          </w:tcPr>
          <w:p w14:paraId="7162CDD8" w14:textId="77777777" w:rsidR="00435A25" w:rsidRPr="004E51A9" w:rsidRDefault="00435A25" w:rsidP="00937415">
            <w:pPr>
              <w:rPr>
                <w:rFonts w:asciiTheme="minorBidi" w:hAnsiTheme="minorBidi"/>
                <w:sz w:val="18"/>
                <w:szCs w:val="18"/>
              </w:rPr>
            </w:pPr>
            <w:r w:rsidRPr="004E51A9">
              <w:rPr>
                <w:rFonts w:asciiTheme="minorBidi" w:hAnsiTheme="minorBidi"/>
                <w:b/>
                <w:bCs/>
                <w:sz w:val="18"/>
                <w:szCs w:val="18"/>
              </w:rPr>
              <w:t>Dydis, sąlyga</w:t>
            </w:r>
            <w:r w:rsidRPr="004E51A9">
              <w:rPr>
                <w:rFonts w:asciiTheme="minorBidi" w:hAnsiTheme="minorBidi"/>
                <w:sz w:val="18"/>
                <w:szCs w:val="18"/>
              </w:rPr>
              <w:t> </w:t>
            </w:r>
          </w:p>
        </w:tc>
      </w:tr>
      <w:tr w:rsidR="009F147D" w:rsidRPr="004E51A9" w14:paraId="5E3DAF43" w14:textId="77777777" w:rsidTr="009F147D">
        <w:tc>
          <w:tcPr>
            <w:tcW w:w="10627" w:type="dxa"/>
            <w:gridSpan w:val="3"/>
          </w:tcPr>
          <w:p w14:paraId="228187A6"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r w:rsidRPr="004E51A9">
              <w:rPr>
                <w:rFonts w:asciiTheme="minorBidi" w:hAnsiTheme="minorBidi"/>
                <w:b/>
                <w:bCs/>
                <w:color w:val="auto"/>
                <w:lang w:val="lt-LT"/>
              </w:rPr>
              <w:t>Microsoft 365 E3 arba lygiavertė licencija</w:t>
            </w:r>
          </w:p>
        </w:tc>
      </w:tr>
      <w:tr w:rsidR="009F147D" w:rsidRPr="004E51A9" w14:paraId="112A38D0" w14:textId="77777777" w:rsidTr="009F147D">
        <w:tc>
          <w:tcPr>
            <w:tcW w:w="904" w:type="dxa"/>
            <w:vAlign w:val="center"/>
          </w:tcPr>
          <w:p w14:paraId="7F7993DF" w14:textId="3D86E4F7" w:rsidR="00435A25" w:rsidRPr="004E51A9" w:rsidRDefault="00402BCD" w:rsidP="00937415">
            <w:pPr>
              <w:rPr>
                <w:rFonts w:asciiTheme="minorBidi" w:hAnsiTheme="minorBidi"/>
                <w:sz w:val="18"/>
                <w:szCs w:val="18"/>
              </w:rPr>
            </w:pPr>
            <w:r w:rsidRPr="004E51A9">
              <w:rPr>
                <w:rFonts w:asciiTheme="minorBidi" w:hAnsiTheme="minorBidi"/>
                <w:sz w:val="18"/>
                <w:szCs w:val="18"/>
              </w:rPr>
              <w:t>1.1.</w:t>
            </w:r>
            <w:r w:rsidR="00435A25" w:rsidRPr="004E51A9">
              <w:rPr>
                <w:rFonts w:asciiTheme="minorBidi" w:hAnsiTheme="minorBidi"/>
                <w:sz w:val="18"/>
                <w:szCs w:val="18"/>
              </w:rPr>
              <w:t> </w:t>
            </w:r>
          </w:p>
        </w:tc>
        <w:tc>
          <w:tcPr>
            <w:tcW w:w="2777" w:type="dxa"/>
            <w:vAlign w:val="center"/>
          </w:tcPr>
          <w:p w14:paraId="762ADFD9"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w:t>
            </w:r>
          </w:p>
        </w:tc>
        <w:tc>
          <w:tcPr>
            <w:tcW w:w="6946" w:type="dxa"/>
            <w:vAlign w:val="center"/>
          </w:tcPr>
          <w:p w14:paraId="65DA8230" w14:textId="77777777" w:rsidR="00435A25" w:rsidRPr="004E51A9" w:rsidRDefault="00435A25" w:rsidP="007A611E">
            <w:pPr>
              <w:jc w:val="both"/>
              <w:rPr>
                <w:rFonts w:asciiTheme="minorBidi" w:hAnsiTheme="minorBidi"/>
                <w:b/>
                <w:bCs/>
                <w:sz w:val="18"/>
                <w:szCs w:val="18"/>
              </w:rPr>
            </w:pPr>
            <w:r w:rsidRPr="004E51A9">
              <w:rPr>
                <w:rFonts w:asciiTheme="minorBidi" w:hAnsiTheme="minorBidi"/>
                <w:b/>
                <w:bCs/>
                <w:sz w:val="18"/>
                <w:szCs w:val="18"/>
              </w:rPr>
              <w:t>Licencijos reikalavimai:</w:t>
            </w:r>
          </w:p>
          <w:p w14:paraId="0AC15D1B" w14:textId="77777777" w:rsidR="00435A25" w:rsidRPr="004E51A9" w:rsidRDefault="00435A25" w:rsidP="007A611E">
            <w:pPr>
              <w:numPr>
                <w:ilvl w:val="0"/>
                <w:numId w:val="13"/>
              </w:numPr>
              <w:jc w:val="both"/>
              <w:rPr>
                <w:rFonts w:asciiTheme="minorBidi" w:hAnsiTheme="minorBidi"/>
                <w:sz w:val="18"/>
                <w:szCs w:val="18"/>
              </w:rPr>
            </w:pPr>
            <w:r w:rsidRPr="004E51A9">
              <w:rPr>
                <w:rFonts w:asciiTheme="minorBidi" w:hAnsiTheme="minorBidi"/>
                <w:b/>
                <w:bCs/>
                <w:sz w:val="18"/>
                <w:szCs w:val="18"/>
              </w:rPr>
              <w:t>Operacinė sistema</w:t>
            </w:r>
            <w:r w:rsidRPr="004E51A9">
              <w:rPr>
                <w:rFonts w:asciiTheme="minorBidi" w:hAnsiTheme="minorBidi"/>
                <w:sz w:val="18"/>
                <w:szCs w:val="18"/>
              </w:rPr>
              <w:t xml:space="preserve"> – Įtraukta „Windows 10/11 </w:t>
            </w:r>
            <w:proofErr w:type="spellStart"/>
            <w:r w:rsidRPr="004E51A9">
              <w:rPr>
                <w:rFonts w:asciiTheme="minorBidi" w:hAnsiTheme="minorBidi"/>
                <w:sz w:val="18"/>
                <w:szCs w:val="18"/>
              </w:rPr>
              <w:t>Enterprise</w:t>
            </w:r>
            <w:proofErr w:type="spellEnd"/>
            <w:r w:rsidRPr="004E51A9">
              <w:rPr>
                <w:rFonts w:asciiTheme="minorBidi" w:hAnsiTheme="minorBidi"/>
                <w:sz w:val="18"/>
                <w:szCs w:val="18"/>
              </w:rPr>
              <w:t>“ (arba lygiavertė) funkcionalumo licencija, suteikianti teisę į „</w:t>
            </w:r>
            <w:proofErr w:type="spellStart"/>
            <w:r w:rsidRPr="004E51A9">
              <w:rPr>
                <w:rFonts w:asciiTheme="minorBidi" w:hAnsiTheme="minorBidi"/>
                <w:sz w:val="18"/>
                <w:szCs w:val="18"/>
              </w:rPr>
              <w:t>Enterprise</w:t>
            </w:r>
            <w:proofErr w:type="spellEnd"/>
            <w:r w:rsidRPr="004E51A9">
              <w:rPr>
                <w:rFonts w:asciiTheme="minorBidi" w:hAnsiTheme="minorBidi"/>
                <w:sz w:val="18"/>
                <w:szCs w:val="18"/>
              </w:rPr>
              <w:t xml:space="preserve">“ leidimo saugumo funkcijas, centralizuotą valdymą bei teisę </w:t>
            </w:r>
            <w:proofErr w:type="spellStart"/>
            <w:r w:rsidRPr="004E51A9">
              <w:rPr>
                <w:rFonts w:asciiTheme="minorBidi" w:hAnsiTheme="minorBidi"/>
                <w:sz w:val="18"/>
                <w:szCs w:val="18"/>
              </w:rPr>
              <w:t>virtualizuoti</w:t>
            </w:r>
            <w:proofErr w:type="spellEnd"/>
            <w:r w:rsidRPr="004E51A9">
              <w:rPr>
                <w:rFonts w:asciiTheme="minorBidi" w:hAnsiTheme="minorBidi"/>
                <w:sz w:val="18"/>
                <w:szCs w:val="18"/>
              </w:rPr>
              <w:t xml:space="preserve"> operacinę sistemą (VDI) debesijos aplinkoje (pvz., </w:t>
            </w:r>
            <w:proofErr w:type="spellStart"/>
            <w:r w:rsidRPr="004E51A9">
              <w:rPr>
                <w:rFonts w:asciiTheme="minorBidi" w:hAnsiTheme="minorBidi"/>
                <w:sz w:val="18"/>
                <w:szCs w:val="18"/>
              </w:rPr>
              <w:t>Azure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Virtual</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Desktop</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BitLocker</w:t>
            </w:r>
            <w:proofErr w:type="spellEnd"/>
            <w:r w:rsidRPr="004E51A9">
              <w:rPr>
                <w:rFonts w:asciiTheme="minorBidi" w:hAnsiTheme="minorBidi"/>
                <w:sz w:val="18"/>
                <w:szCs w:val="18"/>
              </w:rPr>
              <w:t xml:space="preserve"> šifravimo palaikymu; </w:t>
            </w:r>
          </w:p>
          <w:p w14:paraId="371D9D57" w14:textId="77777777" w:rsidR="00435A25" w:rsidRPr="004E51A9" w:rsidRDefault="00435A25" w:rsidP="007A611E">
            <w:pPr>
              <w:numPr>
                <w:ilvl w:val="0"/>
                <w:numId w:val="13"/>
              </w:numPr>
              <w:jc w:val="both"/>
              <w:rPr>
                <w:rFonts w:asciiTheme="minorBidi" w:hAnsiTheme="minorBidi"/>
                <w:sz w:val="18"/>
                <w:szCs w:val="18"/>
              </w:rPr>
            </w:pPr>
            <w:r w:rsidRPr="004E51A9">
              <w:rPr>
                <w:rFonts w:asciiTheme="minorBidi" w:hAnsiTheme="minorBidi"/>
                <w:b/>
                <w:bCs/>
                <w:sz w:val="18"/>
                <w:szCs w:val="18"/>
              </w:rPr>
              <w:t>Darbalaukio programos</w:t>
            </w:r>
            <w:r w:rsidRPr="004E51A9">
              <w:rPr>
                <w:rFonts w:asciiTheme="minorBidi" w:hAnsiTheme="minorBidi"/>
                <w:sz w:val="18"/>
                <w:szCs w:val="18"/>
              </w:rPr>
              <w:t xml:space="preserve"> – teisė diegti pilnas „Office“ programas (Word, Excel, PowerPoint, Outlook, Access) iki 5 kompiuterių, 5 planšečių ir 5 telefonų vienam vartotojui; </w:t>
            </w:r>
          </w:p>
          <w:p w14:paraId="0629E5DB" w14:textId="77777777" w:rsidR="00435A25" w:rsidRPr="004E51A9" w:rsidRDefault="00435A25" w:rsidP="007A611E">
            <w:pPr>
              <w:numPr>
                <w:ilvl w:val="0"/>
                <w:numId w:val="13"/>
              </w:numPr>
              <w:jc w:val="both"/>
              <w:rPr>
                <w:rFonts w:asciiTheme="minorBidi" w:hAnsiTheme="minorBidi"/>
                <w:sz w:val="18"/>
                <w:szCs w:val="18"/>
              </w:rPr>
            </w:pPr>
            <w:r w:rsidRPr="004E51A9">
              <w:rPr>
                <w:rFonts w:asciiTheme="minorBidi" w:hAnsiTheme="minorBidi"/>
                <w:b/>
                <w:bCs/>
                <w:sz w:val="18"/>
                <w:szCs w:val="18"/>
              </w:rPr>
              <w:t>Virtualizacijos palaikymas</w:t>
            </w:r>
            <w:r w:rsidRPr="004E51A9">
              <w:rPr>
                <w:rFonts w:asciiTheme="minorBidi" w:hAnsiTheme="minorBidi"/>
                <w:sz w:val="18"/>
                <w:szCs w:val="18"/>
              </w:rPr>
              <w:t xml:space="preserve"> – įtraukta „</w:t>
            </w:r>
            <w:proofErr w:type="spellStart"/>
            <w:r w:rsidRPr="004E51A9">
              <w:rPr>
                <w:rFonts w:asciiTheme="minorBidi" w:hAnsiTheme="minorBidi"/>
                <w:sz w:val="18"/>
                <w:szCs w:val="18"/>
              </w:rPr>
              <w:t>Shared</w:t>
            </w:r>
            <w:proofErr w:type="spellEnd"/>
            <w:r w:rsidRPr="004E51A9">
              <w:rPr>
                <w:rFonts w:asciiTheme="minorBidi" w:hAnsiTheme="minorBidi"/>
                <w:sz w:val="18"/>
                <w:szCs w:val="18"/>
              </w:rPr>
              <w:t xml:space="preserve"> Computer </w:t>
            </w:r>
            <w:proofErr w:type="spellStart"/>
            <w:r w:rsidRPr="004E51A9">
              <w:rPr>
                <w:rFonts w:asciiTheme="minorBidi" w:hAnsiTheme="minorBidi"/>
                <w:sz w:val="18"/>
                <w:szCs w:val="18"/>
              </w:rPr>
              <w:t>Activation</w:t>
            </w:r>
            <w:proofErr w:type="spellEnd"/>
            <w:r w:rsidRPr="004E51A9">
              <w:rPr>
                <w:rFonts w:asciiTheme="minorBidi" w:hAnsiTheme="minorBidi"/>
                <w:sz w:val="18"/>
                <w:szCs w:val="18"/>
              </w:rPr>
              <w:t xml:space="preserve">“ (SCA) funkcija, leidžianti naudoti „Office“ programas terminaliniuose serveriuose ar VDI aplinkoje; </w:t>
            </w:r>
          </w:p>
          <w:p w14:paraId="1063AE78" w14:textId="77777777" w:rsidR="00435A25" w:rsidRPr="004E51A9" w:rsidRDefault="00435A25" w:rsidP="007A611E">
            <w:pPr>
              <w:numPr>
                <w:ilvl w:val="0"/>
                <w:numId w:val="13"/>
              </w:numPr>
              <w:jc w:val="both"/>
              <w:rPr>
                <w:rFonts w:asciiTheme="minorBidi" w:hAnsiTheme="minorBidi"/>
                <w:sz w:val="18"/>
                <w:szCs w:val="18"/>
              </w:rPr>
            </w:pPr>
            <w:r w:rsidRPr="004E51A9">
              <w:rPr>
                <w:rFonts w:asciiTheme="minorBidi" w:hAnsiTheme="minorBidi"/>
                <w:b/>
                <w:bCs/>
                <w:sz w:val="18"/>
                <w:szCs w:val="18"/>
              </w:rPr>
              <w:t>El. paštas ir kalendorius</w:t>
            </w:r>
            <w:r w:rsidRPr="004E51A9">
              <w:rPr>
                <w:rFonts w:asciiTheme="minorBidi" w:hAnsiTheme="minorBidi"/>
                <w:sz w:val="18"/>
                <w:szCs w:val="18"/>
              </w:rPr>
              <w:t xml:space="preserve"> – dėžutės talpa ne mažiau kaip 100 GB su įtrauktu automatiškai išsiplečiančiu (Auto-</w:t>
            </w:r>
            <w:proofErr w:type="spellStart"/>
            <w:r w:rsidRPr="004E51A9">
              <w:rPr>
                <w:rFonts w:asciiTheme="minorBidi" w:hAnsiTheme="minorBidi"/>
                <w:sz w:val="18"/>
                <w:szCs w:val="18"/>
              </w:rPr>
              <w:t>expanding</w:t>
            </w:r>
            <w:proofErr w:type="spellEnd"/>
            <w:r w:rsidRPr="004E51A9">
              <w:rPr>
                <w:rFonts w:asciiTheme="minorBidi" w:hAnsiTheme="minorBidi"/>
                <w:sz w:val="18"/>
                <w:szCs w:val="18"/>
              </w:rPr>
              <w:t xml:space="preserve">) neribotu internetiniu archyvu; </w:t>
            </w:r>
          </w:p>
          <w:p w14:paraId="5B28F600" w14:textId="77777777" w:rsidR="00435A25" w:rsidRPr="004E51A9" w:rsidRDefault="00435A25" w:rsidP="007A611E">
            <w:pPr>
              <w:numPr>
                <w:ilvl w:val="0"/>
                <w:numId w:val="13"/>
              </w:numPr>
              <w:jc w:val="both"/>
              <w:rPr>
                <w:rFonts w:asciiTheme="minorBidi" w:hAnsiTheme="minorBidi"/>
                <w:sz w:val="18"/>
                <w:szCs w:val="18"/>
              </w:rPr>
            </w:pPr>
            <w:r w:rsidRPr="004E51A9">
              <w:rPr>
                <w:rFonts w:asciiTheme="minorBidi" w:hAnsiTheme="minorBidi"/>
                <w:b/>
                <w:bCs/>
                <w:sz w:val="18"/>
                <w:szCs w:val="18"/>
              </w:rPr>
              <w:t>Failų saugykla</w:t>
            </w:r>
            <w:r w:rsidRPr="004E51A9">
              <w:rPr>
                <w:rFonts w:asciiTheme="minorBidi" w:hAnsiTheme="minorBidi"/>
                <w:sz w:val="18"/>
                <w:szCs w:val="18"/>
              </w:rPr>
              <w:t xml:space="preserve"> – ne mažiau kaip 1 TB asmeninės „</w:t>
            </w:r>
            <w:proofErr w:type="spellStart"/>
            <w:r w:rsidRPr="004E51A9">
              <w:rPr>
                <w:rFonts w:asciiTheme="minorBidi" w:hAnsiTheme="minorBidi"/>
                <w:sz w:val="18"/>
                <w:szCs w:val="18"/>
              </w:rPr>
              <w:t>OneDrive</w:t>
            </w:r>
            <w:proofErr w:type="spellEnd"/>
            <w:r w:rsidRPr="004E51A9">
              <w:rPr>
                <w:rFonts w:asciiTheme="minorBidi" w:hAnsiTheme="minorBidi"/>
                <w:sz w:val="18"/>
                <w:szCs w:val="18"/>
              </w:rPr>
              <w:t xml:space="preserve">“ saugyklos; </w:t>
            </w:r>
          </w:p>
          <w:p w14:paraId="4D7257FC" w14:textId="77777777" w:rsidR="00435A25" w:rsidRPr="004E51A9" w:rsidRDefault="00435A25" w:rsidP="007A611E">
            <w:pPr>
              <w:numPr>
                <w:ilvl w:val="0"/>
                <w:numId w:val="13"/>
              </w:numPr>
              <w:jc w:val="both"/>
              <w:rPr>
                <w:rFonts w:asciiTheme="minorBidi" w:hAnsiTheme="minorBidi"/>
                <w:sz w:val="18"/>
                <w:szCs w:val="18"/>
              </w:rPr>
            </w:pPr>
            <w:r w:rsidRPr="004E51A9">
              <w:rPr>
                <w:rFonts w:asciiTheme="minorBidi" w:hAnsiTheme="minorBidi"/>
                <w:b/>
                <w:bCs/>
                <w:sz w:val="18"/>
                <w:szCs w:val="18"/>
              </w:rPr>
              <w:t>Bendradarbiavimas</w:t>
            </w:r>
            <w:r w:rsidRPr="004E51A9">
              <w:rPr>
                <w:rFonts w:asciiTheme="minorBidi" w:hAnsiTheme="minorBidi"/>
                <w:sz w:val="18"/>
                <w:szCs w:val="18"/>
              </w:rPr>
              <w:t xml:space="preserve"> – prieiga prie „SharePoint Online“, „Microsoft Teams“;</w:t>
            </w:r>
          </w:p>
          <w:p w14:paraId="36A62D4C" w14:textId="77777777" w:rsidR="00435A25" w:rsidRPr="004E51A9" w:rsidRDefault="00435A25" w:rsidP="007A611E">
            <w:pPr>
              <w:numPr>
                <w:ilvl w:val="0"/>
                <w:numId w:val="13"/>
              </w:numPr>
              <w:jc w:val="both"/>
              <w:rPr>
                <w:rFonts w:asciiTheme="minorBidi" w:hAnsiTheme="minorBidi"/>
                <w:sz w:val="18"/>
                <w:szCs w:val="18"/>
              </w:rPr>
            </w:pPr>
            <w:r w:rsidRPr="004E51A9">
              <w:rPr>
                <w:rFonts w:asciiTheme="minorBidi" w:hAnsiTheme="minorBidi"/>
                <w:b/>
                <w:bCs/>
                <w:sz w:val="18"/>
                <w:szCs w:val="18"/>
              </w:rPr>
              <w:t>SharePoint talpa</w:t>
            </w:r>
            <w:r w:rsidRPr="004E51A9">
              <w:rPr>
                <w:rFonts w:asciiTheme="minorBidi" w:hAnsiTheme="minorBidi"/>
                <w:sz w:val="18"/>
                <w:szCs w:val="18"/>
              </w:rPr>
              <w:t xml:space="preserve"> – kiekviena licencija papildo bendrą organizacijos saugyklą ne mažiau kaip 10 GB talpa; </w:t>
            </w:r>
          </w:p>
          <w:p w14:paraId="202492C7" w14:textId="77777777" w:rsidR="00435A25" w:rsidRPr="004E51A9" w:rsidRDefault="00435A25" w:rsidP="007A611E">
            <w:pPr>
              <w:numPr>
                <w:ilvl w:val="0"/>
                <w:numId w:val="13"/>
              </w:numPr>
              <w:jc w:val="both"/>
              <w:rPr>
                <w:rFonts w:asciiTheme="minorBidi" w:hAnsiTheme="minorBidi"/>
                <w:sz w:val="18"/>
                <w:szCs w:val="18"/>
              </w:rPr>
            </w:pPr>
            <w:r w:rsidRPr="004E51A9">
              <w:rPr>
                <w:rFonts w:asciiTheme="minorBidi" w:hAnsiTheme="minorBidi"/>
                <w:b/>
                <w:bCs/>
                <w:sz w:val="18"/>
                <w:szCs w:val="18"/>
              </w:rPr>
              <w:t>Įrenginių valdymas (MDM/MAM)</w:t>
            </w:r>
            <w:r w:rsidRPr="004E51A9">
              <w:rPr>
                <w:rFonts w:asciiTheme="minorBidi" w:hAnsiTheme="minorBidi"/>
                <w:sz w:val="18"/>
                <w:szCs w:val="18"/>
              </w:rPr>
              <w:t xml:space="preserve"> – įtrauktas „Microsoft </w:t>
            </w:r>
            <w:proofErr w:type="spellStart"/>
            <w:r w:rsidRPr="004E51A9">
              <w:rPr>
                <w:rFonts w:asciiTheme="minorBidi" w:hAnsiTheme="minorBidi"/>
                <w:sz w:val="18"/>
                <w:szCs w:val="18"/>
              </w:rPr>
              <w:t>Intune</w:t>
            </w:r>
            <w:proofErr w:type="spellEnd"/>
            <w:r w:rsidRPr="004E51A9">
              <w:rPr>
                <w:rFonts w:asciiTheme="minorBidi" w:hAnsiTheme="minorBidi"/>
                <w:sz w:val="18"/>
                <w:szCs w:val="18"/>
              </w:rPr>
              <w:t>“ ir „</w:t>
            </w:r>
            <w:proofErr w:type="spellStart"/>
            <w:r w:rsidRPr="004E51A9">
              <w:rPr>
                <w:rFonts w:asciiTheme="minorBidi" w:hAnsiTheme="minorBidi"/>
                <w:sz w:val="18"/>
                <w:szCs w:val="18"/>
              </w:rPr>
              <w:t>Endpoint</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Configuration</w:t>
            </w:r>
            <w:proofErr w:type="spellEnd"/>
            <w:r w:rsidRPr="004E51A9">
              <w:rPr>
                <w:rFonts w:asciiTheme="minorBidi" w:hAnsiTheme="minorBidi"/>
                <w:sz w:val="18"/>
                <w:szCs w:val="18"/>
              </w:rPr>
              <w:t xml:space="preserve"> Manager“ funkcionalumas mobiliųjų įrenginių ir tapatybių saugumui, įskaitant „Windows </w:t>
            </w:r>
            <w:proofErr w:type="spellStart"/>
            <w:r w:rsidRPr="004E51A9">
              <w:rPr>
                <w:rFonts w:asciiTheme="minorBidi" w:hAnsiTheme="minorBidi"/>
                <w:sz w:val="18"/>
                <w:szCs w:val="18"/>
              </w:rPr>
              <w:t>Autopilot</w:t>
            </w:r>
            <w:proofErr w:type="spellEnd"/>
            <w:r w:rsidRPr="004E51A9">
              <w:rPr>
                <w:rFonts w:asciiTheme="minorBidi" w:hAnsiTheme="minorBidi"/>
                <w:sz w:val="18"/>
                <w:szCs w:val="18"/>
              </w:rPr>
              <w:t xml:space="preserve">“ funkcionalumą įrenginių paruošimui; </w:t>
            </w:r>
          </w:p>
          <w:p w14:paraId="361FB1C9" w14:textId="77777777" w:rsidR="00435A25" w:rsidRPr="004E51A9" w:rsidRDefault="00435A25" w:rsidP="007A611E">
            <w:pPr>
              <w:numPr>
                <w:ilvl w:val="0"/>
                <w:numId w:val="13"/>
              </w:numPr>
              <w:jc w:val="both"/>
              <w:rPr>
                <w:rFonts w:asciiTheme="minorBidi" w:hAnsiTheme="minorBidi"/>
                <w:sz w:val="18"/>
                <w:szCs w:val="18"/>
              </w:rPr>
            </w:pPr>
            <w:r w:rsidRPr="004E51A9">
              <w:rPr>
                <w:rFonts w:asciiTheme="minorBidi" w:hAnsiTheme="minorBidi"/>
                <w:b/>
                <w:bCs/>
                <w:sz w:val="18"/>
                <w:szCs w:val="18"/>
              </w:rPr>
              <w:t>Tapatybės ir prieigos valdymas</w:t>
            </w:r>
            <w:r w:rsidRPr="004E51A9">
              <w:rPr>
                <w:rFonts w:asciiTheme="minorBidi" w:hAnsiTheme="minorBidi"/>
                <w:sz w:val="18"/>
                <w:szCs w:val="18"/>
              </w:rPr>
              <w:t xml:space="preserve"> – įtrauktas „Microsoft </w:t>
            </w:r>
            <w:proofErr w:type="spellStart"/>
            <w:r w:rsidRPr="004E51A9">
              <w:rPr>
                <w:rFonts w:asciiTheme="minorBidi" w:hAnsiTheme="minorBidi"/>
                <w:sz w:val="18"/>
                <w:szCs w:val="18"/>
              </w:rPr>
              <w:t>Entra</w:t>
            </w:r>
            <w:proofErr w:type="spellEnd"/>
            <w:r w:rsidRPr="004E51A9">
              <w:rPr>
                <w:rFonts w:asciiTheme="minorBidi" w:hAnsiTheme="minorBidi"/>
                <w:sz w:val="18"/>
                <w:szCs w:val="18"/>
              </w:rPr>
              <w:t xml:space="preserve"> ID </w:t>
            </w:r>
            <w:proofErr w:type="spellStart"/>
            <w:r w:rsidRPr="004E51A9">
              <w:rPr>
                <w:rFonts w:asciiTheme="minorBidi" w:hAnsiTheme="minorBidi"/>
                <w:sz w:val="18"/>
                <w:szCs w:val="18"/>
              </w:rPr>
              <w:t>Plan</w:t>
            </w:r>
            <w:proofErr w:type="spellEnd"/>
            <w:r w:rsidRPr="004E51A9">
              <w:rPr>
                <w:rFonts w:asciiTheme="minorBidi" w:hAnsiTheme="minorBidi"/>
                <w:sz w:val="18"/>
                <w:szCs w:val="18"/>
              </w:rPr>
              <w:t xml:space="preserve"> 1“ planas su sąlygine prieiga (</w:t>
            </w:r>
            <w:proofErr w:type="spellStart"/>
            <w:r w:rsidRPr="004E51A9">
              <w:rPr>
                <w:rFonts w:asciiTheme="minorBidi" w:hAnsiTheme="minorBidi"/>
                <w:sz w:val="18"/>
                <w:szCs w:val="18"/>
              </w:rPr>
              <w:t>Conditional</w:t>
            </w:r>
            <w:proofErr w:type="spellEnd"/>
            <w:r w:rsidRPr="004E51A9">
              <w:rPr>
                <w:rFonts w:asciiTheme="minorBidi" w:hAnsiTheme="minorBidi"/>
                <w:sz w:val="18"/>
                <w:szCs w:val="18"/>
              </w:rPr>
              <w:t xml:space="preserve"> Access) ir centralizuotu autentifikavimu; </w:t>
            </w:r>
          </w:p>
          <w:p w14:paraId="78F44F85" w14:textId="77777777" w:rsidR="00435A25" w:rsidRPr="004E51A9" w:rsidRDefault="00435A25" w:rsidP="007A611E">
            <w:pPr>
              <w:numPr>
                <w:ilvl w:val="0"/>
                <w:numId w:val="13"/>
              </w:numPr>
              <w:jc w:val="both"/>
              <w:rPr>
                <w:rFonts w:asciiTheme="minorBidi" w:hAnsiTheme="minorBidi"/>
                <w:sz w:val="18"/>
                <w:szCs w:val="18"/>
              </w:rPr>
            </w:pPr>
            <w:r w:rsidRPr="004E51A9">
              <w:rPr>
                <w:rFonts w:asciiTheme="minorBidi" w:hAnsiTheme="minorBidi"/>
                <w:b/>
                <w:bCs/>
                <w:sz w:val="18"/>
                <w:szCs w:val="18"/>
              </w:rPr>
              <w:t>Informacijos apsauga</w:t>
            </w:r>
            <w:r w:rsidRPr="004E51A9">
              <w:rPr>
                <w:rFonts w:asciiTheme="minorBidi" w:hAnsiTheme="minorBidi"/>
                <w:sz w:val="18"/>
                <w:szCs w:val="18"/>
              </w:rPr>
              <w:t xml:space="preserve"> – „Microsoft </w:t>
            </w:r>
            <w:proofErr w:type="spellStart"/>
            <w:r w:rsidRPr="004E51A9">
              <w:rPr>
                <w:rFonts w:asciiTheme="minorBidi" w:hAnsiTheme="minorBidi"/>
                <w:sz w:val="18"/>
                <w:szCs w:val="18"/>
              </w:rPr>
              <w:t>Purview</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Information</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Protection</w:t>
            </w:r>
            <w:proofErr w:type="spellEnd"/>
            <w:r w:rsidRPr="004E51A9">
              <w:rPr>
                <w:rFonts w:asciiTheme="minorBidi" w:hAnsiTheme="minorBidi"/>
                <w:sz w:val="18"/>
                <w:szCs w:val="18"/>
              </w:rPr>
              <w:t xml:space="preserve">“ funkcionalumas duomenų klasifikavimui ir šifravimui; </w:t>
            </w:r>
          </w:p>
          <w:p w14:paraId="4F9BA9E9" w14:textId="77777777" w:rsidR="00435A25" w:rsidRPr="004E51A9" w:rsidRDefault="00435A25" w:rsidP="007A611E">
            <w:pPr>
              <w:numPr>
                <w:ilvl w:val="0"/>
                <w:numId w:val="13"/>
              </w:numPr>
              <w:jc w:val="both"/>
              <w:rPr>
                <w:rFonts w:asciiTheme="minorBidi" w:hAnsiTheme="minorBidi"/>
                <w:sz w:val="18"/>
                <w:szCs w:val="18"/>
              </w:rPr>
            </w:pPr>
            <w:r w:rsidRPr="004E51A9">
              <w:rPr>
                <w:rFonts w:asciiTheme="minorBidi" w:hAnsiTheme="minorBidi"/>
                <w:b/>
                <w:bCs/>
                <w:sz w:val="18"/>
                <w:szCs w:val="18"/>
              </w:rPr>
              <w:t>Vartotojo sąsaja</w:t>
            </w:r>
            <w:r w:rsidRPr="004E51A9">
              <w:rPr>
                <w:rFonts w:asciiTheme="minorBidi" w:hAnsiTheme="minorBidi"/>
                <w:sz w:val="18"/>
                <w:szCs w:val="18"/>
              </w:rPr>
              <w:t xml:space="preserve"> – programinė įranga turi palaikyti daugiakalbę aplinką; privalomos anglų, lietuvių ir lenkų kalbos; </w:t>
            </w:r>
          </w:p>
          <w:p w14:paraId="21D22E95" w14:textId="77777777" w:rsidR="00435A25" w:rsidRPr="004E51A9" w:rsidRDefault="00435A25" w:rsidP="007A611E">
            <w:pPr>
              <w:numPr>
                <w:ilvl w:val="0"/>
                <w:numId w:val="13"/>
              </w:numPr>
              <w:jc w:val="both"/>
              <w:rPr>
                <w:rFonts w:asciiTheme="minorBidi" w:hAnsiTheme="minorBidi"/>
                <w:sz w:val="18"/>
                <w:szCs w:val="18"/>
              </w:rPr>
            </w:pPr>
            <w:r w:rsidRPr="004E51A9">
              <w:rPr>
                <w:rFonts w:asciiTheme="minorBidi" w:hAnsiTheme="minorBidi"/>
                <w:b/>
                <w:bCs/>
                <w:sz w:val="18"/>
                <w:szCs w:val="18"/>
              </w:rPr>
              <w:t>Licencijavimo tipas</w:t>
            </w:r>
            <w:r w:rsidRPr="004E51A9">
              <w:rPr>
                <w:rFonts w:asciiTheme="minorBidi" w:hAnsiTheme="minorBidi"/>
                <w:sz w:val="18"/>
                <w:szCs w:val="18"/>
              </w:rPr>
              <w:t xml:space="preserve"> – licencija skirta vartotojui (</w:t>
            </w:r>
            <w:proofErr w:type="spellStart"/>
            <w:r w:rsidRPr="004E51A9">
              <w:rPr>
                <w:rFonts w:asciiTheme="minorBidi" w:hAnsiTheme="minorBidi"/>
                <w:sz w:val="18"/>
                <w:szCs w:val="18"/>
              </w:rPr>
              <w:t>User</w:t>
            </w:r>
            <w:proofErr w:type="spellEnd"/>
            <w:r w:rsidRPr="004E51A9">
              <w:rPr>
                <w:rFonts w:asciiTheme="minorBidi" w:hAnsiTheme="minorBidi"/>
                <w:sz w:val="18"/>
                <w:szCs w:val="18"/>
              </w:rPr>
              <w:t xml:space="preserve">); </w:t>
            </w:r>
          </w:p>
          <w:p w14:paraId="1751C2ED" w14:textId="77777777" w:rsidR="00435A25" w:rsidRPr="004E51A9" w:rsidRDefault="00435A25" w:rsidP="007A611E">
            <w:pPr>
              <w:numPr>
                <w:ilvl w:val="0"/>
                <w:numId w:val="13"/>
              </w:numPr>
              <w:jc w:val="both"/>
              <w:rPr>
                <w:rFonts w:asciiTheme="minorBidi" w:hAnsiTheme="minorBidi"/>
                <w:sz w:val="18"/>
                <w:szCs w:val="18"/>
              </w:rPr>
            </w:pPr>
            <w:r w:rsidRPr="004E51A9">
              <w:rPr>
                <w:rFonts w:asciiTheme="minorBidi" w:hAnsiTheme="minorBidi"/>
                <w:b/>
                <w:bCs/>
                <w:sz w:val="18"/>
                <w:szCs w:val="18"/>
              </w:rPr>
              <w:t>Valdymo portalas</w:t>
            </w:r>
            <w:r w:rsidRPr="004E51A9">
              <w:rPr>
                <w:rFonts w:asciiTheme="minorBidi" w:hAnsiTheme="minorBidi"/>
                <w:sz w:val="18"/>
                <w:szCs w:val="18"/>
              </w:rPr>
              <w:t xml:space="preserve"> – prieiga prie oficialaus gamintojo licencijų valdymo portalo bei kitų administravimo įrankių; </w:t>
            </w:r>
          </w:p>
          <w:p w14:paraId="36AFCBCD" w14:textId="77777777" w:rsidR="00435A25" w:rsidRPr="004E51A9" w:rsidRDefault="00435A25" w:rsidP="007A611E">
            <w:pPr>
              <w:numPr>
                <w:ilvl w:val="0"/>
                <w:numId w:val="13"/>
              </w:numPr>
              <w:jc w:val="both"/>
              <w:rPr>
                <w:rFonts w:asciiTheme="minorBidi" w:hAnsiTheme="minorBidi"/>
                <w:sz w:val="18"/>
                <w:szCs w:val="18"/>
              </w:rPr>
            </w:pPr>
            <w:r w:rsidRPr="004E51A9">
              <w:rPr>
                <w:rFonts w:asciiTheme="minorBidi" w:hAnsiTheme="minorBidi"/>
                <w:b/>
                <w:bCs/>
                <w:sz w:val="18"/>
                <w:szCs w:val="18"/>
              </w:rPr>
              <w:t>Integralumas</w:t>
            </w:r>
            <w:r w:rsidRPr="004E51A9">
              <w:rPr>
                <w:rFonts w:asciiTheme="minorBidi" w:hAnsiTheme="minorBidi"/>
                <w:sz w:val="18"/>
                <w:szCs w:val="18"/>
              </w:rPr>
              <w:t xml:space="preserve"> – visas licencijų paketas turi būti vieno gamintojo, užtikrinant visišką komponentų suderinamumą.</w:t>
            </w:r>
          </w:p>
        </w:tc>
      </w:tr>
      <w:tr w:rsidR="009F147D" w:rsidRPr="004E51A9" w14:paraId="6CD53270" w14:textId="77777777" w:rsidTr="009F147D">
        <w:tc>
          <w:tcPr>
            <w:tcW w:w="10627" w:type="dxa"/>
            <w:gridSpan w:val="3"/>
            <w:vAlign w:val="center"/>
          </w:tcPr>
          <w:p w14:paraId="1BD24607"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r w:rsidRPr="004E51A9">
              <w:rPr>
                <w:rFonts w:asciiTheme="minorBidi" w:hAnsiTheme="minorBidi"/>
                <w:b/>
                <w:bCs/>
                <w:color w:val="auto"/>
                <w:lang w:val="lt-LT"/>
              </w:rPr>
              <w:t>Microsoft 365 E5 arba lygiavertė licencija</w:t>
            </w:r>
          </w:p>
        </w:tc>
      </w:tr>
      <w:tr w:rsidR="009F147D" w:rsidRPr="004E51A9" w14:paraId="760D6EEC" w14:textId="77777777" w:rsidTr="009F147D">
        <w:tc>
          <w:tcPr>
            <w:tcW w:w="904" w:type="dxa"/>
            <w:vAlign w:val="center"/>
          </w:tcPr>
          <w:p w14:paraId="49FCDFDC" w14:textId="066F52A7" w:rsidR="00435A25" w:rsidRPr="004E51A9" w:rsidRDefault="007A611E" w:rsidP="00937415">
            <w:pPr>
              <w:rPr>
                <w:rFonts w:asciiTheme="minorBidi" w:hAnsiTheme="minorBidi"/>
                <w:sz w:val="18"/>
                <w:szCs w:val="18"/>
              </w:rPr>
            </w:pPr>
            <w:r w:rsidRPr="004E51A9">
              <w:rPr>
                <w:rFonts w:asciiTheme="minorBidi" w:hAnsiTheme="minorBidi"/>
                <w:sz w:val="18"/>
                <w:szCs w:val="18"/>
              </w:rPr>
              <w:t>2.1.</w:t>
            </w:r>
          </w:p>
        </w:tc>
        <w:tc>
          <w:tcPr>
            <w:tcW w:w="2777" w:type="dxa"/>
            <w:vAlign w:val="center"/>
          </w:tcPr>
          <w:p w14:paraId="0524C76D"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6F036587" w14:textId="77777777" w:rsidR="00435A25" w:rsidRPr="004E51A9" w:rsidRDefault="00435A25" w:rsidP="007A611E">
            <w:pPr>
              <w:jc w:val="both"/>
              <w:rPr>
                <w:rFonts w:asciiTheme="minorBidi" w:hAnsiTheme="minorBidi"/>
                <w:b/>
                <w:bCs/>
                <w:sz w:val="18"/>
                <w:szCs w:val="18"/>
              </w:rPr>
            </w:pPr>
            <w:r w:rsidRPr="004E51A9">
              <w:rPr>
                <w:rFonts w:asciiTheme="minorBidi" w:hAnsiTheme="minorBidi"/>
                <w:b/>
                <w:bCs/>
                <w:sz w:val="18"/>
                <w:szCs w:val="18"/>
              </w:rPr>
              <w:t>Licencijos reikalavimai:</w:t>
            </w:r>
          </w:p>
          <w:p w14:paraId="705AF070" w14:textId="77777777" w:rsidR="00435A25" w:rsidRPr="004E51A9" w:rsidRDefault="00435A25" w:rsidP="007A611E">
            <w:pPr>
              <w:numPr>
                <w:ilvl w:val="0"/>
                <w:numId w:val="13"/>
              </w:numPr>
              <w:jc w:val="both"/>
              <w:rPr>
                <w:rFonts w:asciiTheme="minorBidi" w:hAnsiTheme="minorBidi"/>
                <w:sz w:val="18"/>
                <w:szCs w:val="18"/>
              </w:rPr>
            </w:pPr>
            <w:r w:rsidRPr="004E51A9">
              <w:rPr>
                <w:rFonts w:asciiTheme="minorBidi" w:hAnsiTheme="minorBidi"/>
                <w:b/>
                <w:bCs/>
                <w:sz w:val="18"/>
                <w:szCs w:val="18"/>
              </w:rPr>
              <w:t>Operacinė sistema</w:t>
            </w:r>
            <w:r w:rsidRPr="004E51A9">
              <w:rPr>
                <w:rFonts w:asciiTheme="minorBidi" w:hAnsiTheme="minorBidi"/>
                <w:sz w:val="18"/>
                <w:szCs w:val="18"/>
              </w:rPr>
              <w:t xml:space="preserve"> – įtraukta „Windows 10/11 </w:t>
            </w:r>
            <w:proofErr w:type="spellStart"/>
            <w:r w:rsidRPr="004E51A9">
              <w:rPr>
                <w:rFonts w:asciiTheme="minorBidi" w:hAnsiTheme="minorBidi"/>
                <w:sz w:val="18"/>
                <w:szCs w:val="18"/>
              </w:rPr>
              <w:t>Enterprise</w:t>
            </w:r>
            <w:proofErr w:type="spellEnd"/>
            <w:r w:rsidRPr="004E51A9">
              <w:rPr>
                <w:rFonts w:asciiTheme="minorBidi" w:hAnsiTheme="minorBidi"/>
                <w:sz w:val="18"/>
                <w:szCs w:val="18"/>
              </w:rPr>
              <w:t xml:space="preserve"> E5“ versijos licencija su „Microsoft </w:t>
            </w:r>
            <w:proofErr w:type="spellStart"/>
            <w:r w:rsidRPr="004E51A9">
              <w:rPr>
                <w:rFonts w:asciiTheme="minorBidi" w:hAnsiTheme="minorBidi"/>
                <w:sz w:val="18"/>
                <w:szCs w:val="18"/>
              </w:rPr>
              <w:t>Defender</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for</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Endpoint</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Plan</w:t>
            </w:r>
            <w:proofErr w:type="spellEnd"/>
            <w:r w:rsidRPr="004E51A9">
              <w:rPr>
                <w:rFonts w:asciiTheme="minorBidi" w:hAnsiTheme="minorBidi"/>
                <w:sz w:val="18"/>
                <w:szCs w:val="18"/>
              </w:rPr>
              <w:t xml:space="preserve"> 2“ funkcionalumu, įskaitant automatizuotą grėsmių tyrimą ir atstatymą (AIR), bei „</w:t>
            </w:r>
            <w:proofErr w:type="spellStart"/>
            <w:r w:rsidRPr="004E51A9">
              <w:rPr>
                <w:rFonts w:asciiTheme="minorBidi" w:hAnsiTheme="minorBidi"/>
                <w:sz w:val="18"/>
                <w:szCs w:val="18"/>
              </w:rPr>
              <w:t>BitLocker</w:t>
            </w:r>
            <w:proofErr w:type="spellEnd"/>
            <w:r w:rsidRPr="004E51A9">
              <w:rPr>
                <w:rFonts w:asciiTheme="minorBidi" w:hAnsiTheme="minorBidi"/>
                <w:sz w:val="18"/>
                <w:szCs w:val="18"/>
              </w:rPr>
              <w:t>“ šifravimo palaikymu;</w:t>
            </w:r>
          </w:p>
          <w:p w14:paraId="6BC6F764" w14:textId="77777777" w:rsidR="00435A25" w:rsidRPr="004E51A9" w:rsidRDefault="00435A25" w:rsidP="007A611E">
            <w:pPr>
              <w:numPr>
                <w:ilvl w:val="0"/>
                <w:numId w:val="13"/>
              </w:numPr>
              <w:jc w:val="both"/>
              <w:rPr>
                <w:rFonts w:asciiTheme="minorBidi" w:hAnsiTheme="minorBidi"/>
                <w:sz w:val="18"/>
                <w:szCs w:val="18"/>
              </w:rPr>
            </w:pPr>
            <w:r w:rsidRPr="004E51A9">
              <w:rPr>
                <w:rFonts w:asciiTheme="minorBidi" w:hAnsiTheme="minorBidi"/>
                <w:b/>
                <w:bCs/>
                <w:sz w:val="18"/>
                <w:szCs w:val="18"/>
              </w:rPr>
              <w:t>Darbalaukio programos</w:t>
            </w:r>
            <w:r w:rsidRPr="004E51A9">
              <w:rPr>
                <w:rFonts w:asciiTheme="minorBidi" w:hAnsiTheme="minorBidi"/>
                <w:sz w:val="18"/>
                <w:szCs w:val="18"/>
              </w:rPr>
              <w:t xml:space="preserve"> – teisė diegti pilnas „Office“ programas (Word, Excel, PowerPoint, Outlook, Access) iki 5 kompiuterių, 5 planšečių ir 5 telefonų;</w:t>
            </w:r>
          </w:p>
          <w:p w14:paraId="4B0D9729" w14:textId="77777777" w:rsidR="00435A25" w:rsidRPr="004E51A9" w:rsidRDefault="00435A25" w:rsidP="007A611E">
            <w:pPr>
              <w:numPr>
                <w:ilvl w:val="0"/>
                <w:numId w:val="13"/>
              </w:numPr>
              <w:jc w:val="both"/>
              <w:rPr>
                <w:rFonts w:asciiTheme="minorBidi" w:hAnsiTheme="minorBidi"/>
                <w:sz w:val="18"/>
                <w:szCs w:val="18"/>
              </w:rPr>
            </w:pPr>
            <w:r w:rsidRPr="004E51A9">
              <w:rPr>
                <w:rFonts w:asciiTheme="minorBidi" w:hAnsiTheme="minorBidi"/>
                <w:b/>
                <w:bCs/>
                <w:sz w:val="18"/>
                <w:szCs w:val="18"/>
              </w:rPr>
              <w:t>Virtualizacijos palaikymas</w:t>
            </w:r>
            <w:r w:rsidRPr="004E51A9">
              <w:rPr>
                <w:rFonts w:asciiTheme="minorBidi" w:hAnsiTheme="minorBidi"/>
                <w:sz w:val="18"/>
                <w:szCs w:val="18"/>
              </w:rPr>
              <w:t xml:space="preserve"> – įtraukta „</w:t>
            </w:r>
            <w:proofErr w:type="spellStart"/>
            <w:r w:rsidRPr="004E51A9">
              <w:rPr>
                <w:rFonts w:asciiTheme="minorBidi" w:hAnsiTheme="minorBidi"/>
                <w:sz w:val="18"/>
                <w:szCs w:val="18"/>
              </w:rPr>
              <w:t>Shared</w:t>
            </w:r>
            <w:proofErr w:type="spellEnd"/>
            <w:r w:rsidRPr="004E51A9">
              <w:rPr>
                <w:rFonts w:asciiTheme="minorBidi" w:hAnsiTheme="minorBidi"/>
                <w:sz w:val="18"/>
                <w:szCs w:val="18"/>
              </w:rPr>
              <w:t xml:space="preserve"> Computer </w:t>
            </w:r>
            <w:proofErr w:type="spellStart"/>
            <w:r w:rsidRPr="004E51A9">
              <w:rPr>
                <w:rFonts w:asciiTheme="minorBidi" w:hAnsiTheme="minorBidi"/>
                <w:sz w:val="18"/>
                <w:szCs w:val="18"/>
              </w:rPr>
              <w:t>Activation</w:t>
            </w:r>
            <w:proofErr w:type="spellEnd"/>
            <w:r w:rsidRPr="004E51A9">
              <w:rPr>
                <w:rFonts w:asciiTheme="minorBidi" w:hAnsiTheme="minorBidi"/>
                <w:sz w:val="18"/>
                <w:szCs w:val="18"/>
              </w:rPr>
              <w:t>“ (SCA) funkcija, leidžianti naudoti „Office“ programas terminaliniuose serveriuose ar VDI aplinkoje;</w:t>
            </w:r>
          </w:p>
          <w:p w14:paraId="636CE605" w14:textId="77777777" w:rsidR="00435A25" w:rsidRPr="004E51A9" w:rsidRDefault="00435A25" w:rsidP="007A611E">
            <w:pPr>
              <w:numPr>
                <w:ilvl w:val="0"/>
                <w:numId w:val="13"/>
              </w:numPr>
              <w:jc w:val="both"/>
              <w:rPr>
                <w:rFonts w:asciiTheme="minorBidi" w:hAnsiTheme="minorBidi"/>
                <w:sz w:val="18"/>
                <w:szCs w:val="18"/>
              </w:rPr>
            </w:pPr>
            <w:r w:rsidRPr="004E51A9">
              <w:rPr>
                <w:rFonts w:asciiTheme="minorBidi" w:hAnsiTheme="minorBidi"/>
                <w:b/>
                <w:bCs/>
                <w:sz w:val="18"/>
                <w:szCs w:val="18"/>
              </w:rPr>
              <w:t>El. paštas ir kalendorius</w:t>
            </w:r>
            <w:r w:rsidRPr="004E51A9">
              <w:rPr>
                <w:rFonts w:asciiTheme="minorBidi" w:hAnsiTheme="minorBidi"/>
                <w:sz w:val="18"/>
                <w:szCs w:val="18"/>
              </w:rPr>
              <w:t xml:space="preserve"> – dėžutės talpa ne mažiau kaip 100 GB su įtrauktu automatiškai išsiplečiančiu (Auto-</w:t>
            </w:r>
            <w:proofErr w:type="spellStart"/>
            <w:r w:rsidRPr="004E51A9">
              <w:rPr>
                <w:rFonts w:asciiTheme="minorBidi" w:hAnsiTheme="minorBidi"/>
                <w:sz w:val="18"/>
                <w:szCs w:val="18"/>
              </w:rPr>
              <w:t>expanding</w:t>
            </w:r>
            <w:proofErr w:type="spellEnd"/>
            <w:r w:rsidRPr="004E51A9">
              <w:rPr>
                <w:rFonts w:asciiTheme="minorBidi" w:hAnsiTheme="minorBidi"/>
                <w:sz w:val="18"/>
                <w:szCs w:val="18"/>
              </w:rPr>
              <w:t>) neribotu internetiniu archyvu;</w:t>
            </w:r>
          </w:p>
          <w:p w14:paraId="63C13DC2" w14:textId="77777777" w:rsidR="00435A25" w:rsidRPr="004E51A9" w:rsidRDefault="00435A25" w:rsidP="007A611E">
            <w:pPr>
              <w:numPr>
                <w:ilvl w:val="0"/>
                <w:numId w:val="13"/>
              </w:numPr>
              <w:jc w:val="both"/>
              <w:rPr>
                <w:rFonts w:asciiTheme="minorBidi" w:hAnsiTheme="minorBidi"/>
                <w:sz w:val="18"/>
                <w:szCs w:val="18"/>
              </w:rPr>
            </w:pPr>
            <w:r w:rsidRPr="004E51A9">
              <w:rPr>
                <w:rFonts w:asciiTheme="minorBidi" w:hAnsiTheme="minorBidi"/>
                <w:b/>
                <w:bCs/>
                <w:sz w:val="18"/>
                <w:szCs w:val="18"/>
              </w:rPr>
              <w:t>Failų saugykla</w:t>
            </w:r>
            <w:r w:rsidRPr="004E51A9">
              <w:rPr>
                <w:rFonts w:asciiTheme="minorBidi" w:hAnsiTheme="minorBidi"/>
                <w:sz w:val="18"/>
                <w:szCs w:val="18"/>
              </w:rPr>
              <w:t xml:space="preserve"> – ne mažiau kaip 1 TB asmeninės „</w:t>
            </w:r>
            <w:proofErr w:type="spellStart"/>
            <w:r w:rsidRPr="004E51A9">
              <w:rPr>
                <w:rFonts w:asciiTheme="minorBidi" w:hAnsiTheme="minorBidi"/>
                <w:sz w:val="18"/>
                <w:szCs w:val="18"/>
              </w:rPr>
              <w:t>OneDrive</w:t>
            </w:r>
            <w:proofErr w:type="spellEnd"/>
            <w:r w:rsidRPr="004E51A9">
              <w:rPr>
                <w:rFonts w:asciiTheme="minorBidi" w:hAnsiTheme="minorBidi"/>
                <w:sz w:val="18"/>
                <w:szCs w:val="18"/>
              </w:rPr>
              <w:t>“ saugyklos su galimybe padidinti iki 5 TB ir daugiau (pagal poreikį);</w:t>
            </w:r>
          </w:p>
          <w:p w14:paraId="076B238E" w14:textId="77777777" w:rsidR="00435A25" w:rsidRPr="004E51A9" w:rsidRDefault="00435A25" w:rsidP="007A611E">
            <w:pPr>
              <w:numPr>
                <w:ilvl w:val="0"/>
                <w:numId w:val="13"/>
              </w:numPr>
              <w:jc w:val="both"/>
              <w:rPr>
                <w:rFonts w:asciiTheme="minorBidi" w:hAnsiTheme="minorBidi"/>
                <w:sz w:val="18"/>
                <w:szCs w:val="18"/>
              </w:rPr>
            </w:pPr>
            <w:r w:rsidRPr="004E51A9">
              <w:rPr>
                <w:rFonts w:asciiTheme="minorBidi" w:hAnsiTheme="minorBidi"/>
                <w:b/>
                <w:bCs/>
                <w:sz w:val="18"/>
                <w:szCs w:val="18"/>
              </w:rPr>
              <w:t>Išplėstinis saugumas (XDR)</w:t>
            </w:r>
            <w:r w:rsidRPr="004E51A9">
              <w:rPr>
                <w:rFonts w:asciiTheme="minorBidi" w:hAnsiTheme="minorBidi"/>
                <w:sz w:val="18"/>
                <w:szCs w:val="18"/>
              </w:rPr>
              <w:t xml:space="preserve"> – pilna apsauga nuo grėsmių su „Microsoft </w:t>
            </w:r>
            <w:proofErr w:type="spellStart"/>
            <w:r w:rsidRPr="004E51A9">
              <w:rPr>
                <w:rFonts w:asciiTheme="minorBidi" w:hAnsiTheme="minorBidi"/>
                <w:sz w:val="18"/>
                <w:szCs w:val="18"/>
              </w:rPr>
              <w:t>Defender</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for</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Endpoint</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Plan</w:t>
            </w:r>
            <w:proofErr w:type="spellEnd"/>
            <w:r w:rsidRPr="004E51A9">
              <w:rPr>
                <w:rFonts w:asciiTheme="minorBidi" w:hAnsiTheme="minorBidi"/>
                <w:sz w:val="18"/>
                <w:szCs w:val="18"/>
              </w:rPr>
              <w:t xml:space="preserve"> 2“, „</w:t>
            </w:r>
            <w:proofErr w:type="spellStart"/>
            <w:r w:rsidRPr="004E51A9">
              <w:rPr>
                <w:rFonts w:asciiTheme="minorBidi" w:hAnsiTheme="minorBidi"/>
                <w:sz w:val="18"/>
                <w:szCs w:val="18"/>
              </w:rPr>
              <w:t>Defender</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for</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Identity</w:t>
            </w:r>
            <w:proofErr w:type="spellEnd"/>
            <w:r w:rsidRPr="004E51A9">
              <w:rPr>
                <w:rFonts w:asciiTheme="minorBidi" w:hAnsiTheme="minorBidi"/>
                <w:sz w:val="18"/>
                <w:szCs w:val="18"/>
              </w:rPr>
              <w:t>“, „</w:t>
            </w:r>
            <w:proofErr w:type="spellStart"/>
            <w:r w:rsidRPr="004E51A9">
              <w:rPr>
                <w:rFonts w:asciiTheme="minorBidi" w:hAnsiTheme="minorBidi"/>
                <w:sz w:val="18"/>
                <w:szCs w:val="18"/>
              </w:rPr>
              <w:t>Defender</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for</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Cloud</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Apps</w:t>
            </w:r>
            <w:proofErr w:type="spellEnd"/>
            <w:r w:rsidRPr="004E51A9">
              <w:rPr>
                <w:rFonts w:asciiTheme="minorBidi" w:hAnsiTheme="minorBidi"/>
                <w:sz w:val="18"/>
                <w:szCs w:val="18"/>
              </w:rPr>
              <w:t>“ ir „</w:t>
            </w:r>
            <w:proofErr w:type="spellStart"/>
            <w:r w:rsidRPr="004E51A9">
              <w:rPr>
                <w:rFonts w:asciiTheme="minorBidi" w:hAnsiTheme="minorBidi"/>
                <w:sz w:val="18"/>
                <w:szCs w:val="18"/>
              </w:rPr>
              <w:t>Defender</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for</w:t>
            </w:r>
            <w:proofErr w:type="spellEnd"/>
            <w:r w:rsidRPr="004E51A9">
              <w:rPr>
                <w:rFonts w:asciiTheme="minorBidi" w:hAnsiTheme="minorBidi"/>
                <w:sz w:val="18"/>
                <w:szCs w:val="18"/>
              </w:rPr>
              <w:t xml:space="preserve"> Office 365 </w:t>
            </w:r>
            <w:proofErr w:type="spellStart"/>
            <w:r w:rsidRPr="004E51A9">
              <w:rPr>
                <w:rFonts w:asciiTheme="minorBidi" w:hAnsiTheme="minorBidi"/>
                <w:sz w:val="18"/>
                <w:szCs w:val="18"/>
              </w:rPr>
              <w:t>Plan</w:t>
            </w:r>
            <w:proofErr w:type="spellEnd"/>
            <w:r w:rsidRPr="004E51A9">
              <w:rPr>
                <w:rFonts w:asciiTheme="minorBidi" w:hAnsiTheme="minorBidi"/>
                <w:sz w:val="18"/>
                <w:szCs w:val="18"/>
              </w:rPr>
              <w:t xml:space="preserve"> 2“ vieningoje XDR konsolėje;</w:t>
            </w:r>
          </w:p>
          <w:p w14:paraId="343FBD87" w14:textId="77777777" w:rsidR="00435A25" w:rsidRPr="004E51A9" w:rsidRDefault="00435A25" w:rsidP="007A611E">
            <w:pPr>
              <w:numPr>
                <w:ilvl w:val="0"/>
                <w:numId w:val="13"/>
              </w:numPr>
              <w:jc w:val="both"/>
              <w:rPr>
                <w:rFonts w:asciiTheme="minorBidi" w:hAnsiTheme="minorBidi"/>
                <w:sz w:val="18"/>
                <w:szCs w:val="18"/>
              </w:rPr>
            </w:pPr>
            <w:r w:rsidRPr="004E51A9">
              <w:rPr>
                <w:rFonts w:asciiTheme="minorBidi" w:hAnsiTheme="minorBidi"/>
                <w:b/>
                <w:bCs/>
                <w:sz w:val="18"/>
                <w:szCs w:val="18"/>
              </w:rPr>
              <w:t>Tapatybės valdymas</w:t>
            </w:r>
            <w:r w:rsidRPr="004E51A9">
              <w:rPr>
                <w:rFonts w:asciiTheme="minorBidi" w:hAnsiTheme="minorBidi"/>
                <w:sz w:val="18"/>
                <w:szCs w:val="18"/>
              </w:rPr>
              <w:t xml:space="preserve"> – „Microsoft </w:t>
            </w:r>
            <w:proofErr w:type="spellStart"/>
            <w:r w:rsidRPr="004E51A9">
              <w:rPr>
                <w:rFonts w:asciiTheme="minorBidi" w:hAnsiTheme="minorBidi"/>
                <w:sz w:val="18"/>
                <w:szCs w:val="18"/>
              </w:rPr>
              <w:t>Entra</w:t>
            </w:r>
            <w:proofErr w:type="spellEnd"/>
            <w:r w:rsidRPr="004E51A9">
              <w:rPr>
                <w:rFonts w:asciiTheme="minorBidi" w:hAnsiTheme="minorBidi"/>
                <w:sz w:val="18"/>
                <w:szCs w:val="18"/>
              </w:rPr>
              <w:t xml:space="preserve"> ID </w:t>
            </w:r>
            <w:proofErr w:type="spellStart"/>
            <w:r w:rsidRPr="004E51A9">
              <w:rPr>
                <w:rFonts w:asciiTheme="minorBidi" w:hAnsiTheme="minorBidi"/>
                <w:sz w:val="18"/>
                <w:szCs w:val="18"/>
              </w:rPr>
              <w:t>Plan</w:t>
            </w:r>
            <w:proofErr w:type="spellEnd"/>
            <w:r w:rsidRPr="004E51A9">
              <w:rPr>
                <w:rFonts w:asciiTheme="minorBidi" w:hAnsiTheme="minorBidi"/>
                <w:sz w:val="18"/>
                <w:szCs w:val="18"/>
              </w:rPr>
              <w:t xml:space="preserve"> 2“ funkcionalumas, įskaitant privilegijuotų tapatybių valdymą (PIM), tapatybės apsaugą (</w:t>
            </w:r>
            <w:proofErr w:type="spellStart"/>
            <w:r w:rsidRPr="004E51A9">
              <w:rPr>
                <w:rFonts w:asciiTheme="minorBidi" w:hAnsiTheme="minorBidi"/>
                <w:sz w:val="18"/>
                <w:szCs w:val="18"/>
              </w:rPr>
              <w:t>Identity</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Protection</w:t>
            </w:r>
            <w:proofErr w:type="spellEnd"/>
            <w:r w:rsidRPr="004E51A9">
              <w:rPr>
                <w:rFonts w:asciiTheme="minorBidi" w:hAnsiTheme="minorBidi"/>
                <w:sz w:val="18"/>
                <w:szCs w:val="18"/>
              </w:rPr>
              <w:t>) ir rizika paremtą sąlyginę prieigą;</w:t>
            </w:r>
          </w:p>
          <w:p w14:paraId="0C56ADB3" w14:textId="77777777" w:rsidR="00435A25" w:rsidRPr="004E51A9" w:rsidRDefault="00435A25" w:rsidP="007A611E">
            <w:pPr>
              <w:numPr>
                <w:ilvl w:val="0"/>
                <w:numId w:val="13"/>
              </w:numPr>
              <w:jc w:val="both"/>
              <w:rPr>
                <w:rFonts w:asciiTheme="minorBidi" w:hAnsiTheme="minorBidi"/>
                <w:sz w:val="18"/>
                <w:szCs w:val="18"/>
              </w:rPr>
            </w:pPr>
            <w:r w:rsidRPr="004E51A9">
              <w:rPr>
                <w:rFonts w:asciiTheme="minorBidi" w:hAnsiTheme="minorBidi"/>
                <w:b/>
                <w:bCs/>
                <w:sz w:val="18"/>
                <w:szCs w:val="18"/>
              </w:rPr>
              <w:t>Analitika</w:t>
            </w:r>
            <w:r w:rsidRPr="004E51A9">
              <w:rPr>
                <w:rFonts w:asciiTheme="minorBidi" w:hAnsiTheme="minorBidi"/>
                <w:sz w:val="18"/>
                <w:szCs w:val="18"/>
              </w:rPr>
              <w:t xml:space="preserve"> – įtraukta pilna „Power BI Pro“ licencija duomenų vizualizavimui ir bendrinimui;</w:t>
            </w:r>
          </w:p>
          <w:p w14:paraId="745274B4" w14:textId="77777777" w:rsidR="00435A25" w:rsidRPr="004E51A9" w:rsidRDefault="00435A25" w:rsidP="007A611E">
            <w:pPr>
              <w:numPr>
                <w:ilvl w:val="0"/>
                <w:numId w:val="13"/>
              </w:numPr>
              <w:jc w:val="both"/>
              <w:rPr>
                <w:rFonts w:asciiTheme="minorBidi" w:hAnsiTheme="minorBidi"/>
                <w:sz w:val="18"/>
                <w:szCs w:val="18"/>
              </w:rPr>
            </w:pPr>
            <w:r w:rsidRPr="004E51A9">
              <w:rPr>
                <w:rFonts w:asciiTheme="minorBidi" w:hAnsiTheme="minorBidi"/>
                <w:b/>
                <w:bCs/>
                <w:sz w:val="18"/>
                <w:szCs w:val="18"/>
              </w:rPr>
              <w:lastRenderedPageBreak/>
              <w:t>Atitiktis ir auditas</w:t>
            </w:r>
            <w:r w:rsidRPr="004E51A9">
              <w:rPr>
                <w:rFonts w:asciiTheme="minorBidi" w:hAnsiTheme="minorBidi"/>
                <w:sz w:val="18"/>
                <w:szCs w:val="18"/>
              </w:rPr>
              <w:t xml:space="preserve"> – pažangūs įrankiai: „Microsoft </w:t>
            </w:r>
            <w:proofErr w:type="spellStart"/>
            <w:r w:rsidRPr="004E51A9">
              <w:rPr>
                <w:rFonts w:asciiTheme="minorBidi" w:hAnsiTheme="minorBidi"/>
                <w:sz w:val="18"/>
                <w:szCs w:val="18"/>
              </w:rPr>
              <w:t>Purview</w:t>
            </w:r>
            <w:proofErr w:type="spellEnd"/>
            <w:r w:rsidRPr="004E51A9">
              <w:rPr>
                <w:rFonts w:asciiTheme="minorBidi" w:hAnsiTheme="minorBidi"/>
                <w:sz w:val="18"/>
                <w:szCs w:val="18"/>
              </w:rPr>
              <w:t xml:space="preserve"> eDiscovery (Premium)“, „</w:t>
            </w:r>
            <w:proofErr w:type="spellStart"/>
            <w:r w:rsidRPr="004E51A9">
              <w:rPr>
                <w:rFonts w:asciiTheme="minorBidi" w:hAnsiTheme="minorBidi"/>
                <w:sz w:val="18"/>
                <w:szCs w:val="18"/>
              </w:rPr>
              <w:t>Advanced</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Audit</w:t>
            </w:r>
            <w:proofErr w:type="spellEnd"/>
            <w:r w:rsidRPr="004E51A9">
              <w:rPr>
                <w:rFonts w:asciiTheme="minorBidi" w:hAnsiTheme="minorBidi"/>
                <w:sz w:val="18"/>
                <w:szCs w:val="18"/>
              </w:rPr>
              <w:t>“, „</w:t>
            </w:r>
            <w:proofErr w:type="spellStart"/>
            <w:r w:rsidRPr="004E51A9">
              <w:rPr>
                <w:rFonts w:asciiTheme="minorBidi" w:hAnsiTheme="minorBidi"/>
                <w:sz w:val="18"/>
                <w:szCs w:val="18"/>
              </w:rPr>
              <w:t>Insider</w:t>
            </w:r>
            <w:proofErr w:type="spellEnd"/>
            <w:r w:rsidRPr="004E51A9">
              <w:rPr>
                <w:rFonts w:asciiTheme="minorBidi" w:hAnsiTheme="minorBidi"/>
                <w:sz w:val="18"/>
                <w:szCs w:val="18"/>
              </w:rPr>
              <w:t xml:space="preserve"> Risk </w:t>
            </w:r>
            <w:proofErr w:type="spellStart"/>
            <w:r w:rsidRPr="004E51A9">
              <w:rPr>
                <w:rFonts w:asciiTheme="minorBidi" w:hAnsiTheme="minorBidi"/>
                <w:sz w:val="18"/>
                <w:szCs w:val="18"/>
              </w:rPr>
              <w:t>Management</w:t>
            </w:r>
            <w:proofErr w:type="spellEnd"/>
            <w:r w:rsidRPr="004E51A9">
              <w:rPr>
                <w:rFonts w:asciiTheme="minorBidi" w:hAnsiTheme="minorBidi"/>
                <w:sz w:val="18"/>
                <w:szCs w:val="18"/>
              </w:rPr>
              <w:t>“ ir „</w:t>
            </w:r>
            <w:proofErr w:type="spellStart"/>
            <w:r w:rsidRPr="004E51A9">
              <w:rPr>
                <w:rFonts w:asciiTheme="minorBidi" w:hAnsiTheme="minorBidi"/>
                <w:sz w:val="18"/>
                <w:szCs w:val="18"/>
              </w:rPr>
              <w:t>Customer</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Lockbox</w:t>
            </w:r>
            <w:proofErr w:type="spellEnd"/>
            <w:r w:rsidRPr="004E51A9">
              <w:rPr>
                <w:rFonts w:asciiTheme="minorBidi" w:hAnsiTheme="minorBidi"/>
                <w:sz w:val="18"/>
                <w:szCs w:val="18"/>
              </w:rPr>
              <w:t>“;</w:t>
            </w:r>
          </w:p>
          <w:p w14:paraId="1A5424F0" w14:textId="77777777" w:rsidR="00435A25" w:rsidRPr="004E51A9" w:rsidRDefault="00435A25" w:rsidP="007A611E">
            <w:pPr>
              <w:numPr>
                <w:ilvl w:val="0"/>
                <w:numId w:val="13"/>
              </w:numPr>
              <w:jc w:val="both"/>
              <w:rPr>
                <w:rFonts w:asciiTheme="minorBidi" w:hAnsiTheme="minorBidi"/>
                <w:sz w:val="18"/>
                <w:szCs w:val="18"/>
              </w:rPr>
            </w:pPr>
            <w:r w:rsidRPr="004E51A9">
              <w:rPr>
                <w:rFonts w:asciiTheme="minorBidi" w:hAnsiTheme="minorBidi"/>
                <w:b/>
                <w:bCs/>
                <w:sz w:val="18"/>
                <w:szCs w:val="18"/>
              </w:rPr>
              <w:t>Vartotojo sąsaja</w:t>
            </w:r>
            <w:r w:rsidRPr="004E51A9">
              <w:rPr>
                <w:rFonts w:asciiTheme="minorBidi" w:hAnsiTheme="minorBidi"/>
                <w:sz w:val="18"/>
                <w:szCs w:val="18"/>
              </w:rPr>
              <w:t xml:space="preserve"> – programinė įranga turi palaikyti daugiakalbę aplinką; privalomos anglų, lietuvių ir lenkų kalbos;</w:t>
            </w:r>
          </w:p>
          <w:p w14:paraId="2919D54B" w14:textId="77777777" w:rsidR="00435A25" w:rsidRPr="004E51A9" w:rsidRDefault="00435A25" w:rsidP="007A611E">
            <w:pPr>
              <w:numPr>
                <w:ilvl w:val="0"/>
                <w:numId w:val="13"/>
              </w:numPr>
              <w:jc w:val="both"/>
              <w:rPr>
                <w:rFonts w:asciiTheme="minorBidi" w:hAnsiTheme="minorBidi"/>
                <w:sz w:val="18"/>
                <w:szCs w:val="18"/>
              </w:rPr>
            </w:pPr>
            <w:r w:rsidRPr="004E51A9">
              <w:rPr>
                <w:rFonts w:asciiTheme="minorBidi" w:hAnsiTheme="minorBidi"/>
                <w:b/>
                <w:bCs/>
                <w:sz w:val="18"/>
                <w:szCs w:val="18"/>
              </w:rPr>
              <w:t>Licencijavimo tipas</w:t>
            </w:r>
            <w:r w:rsidRPr="004E51A9">
              <w:rPr>
                <w:rFonts w:asciiTheme="minorBidi" w:hAnsiTheme="minorBidi"/>
                <w:sz w:val="18"/>
                <w:szCs w:val="18"/>
              </w:rPr>
              <w:t xml:space="preserve"> – licencija skirta vartotojui (</w:t>
            </w:r>
            <w:proofErr w:type="spellStart"/>
            <w:r w:rsidRPr="004E51A9">
              <w:rPr>
                <w:rFonts w:asciiTheme="minorBidi" w:hAnsiTheme="minorBidi"/>
                <w:sz w:val="18"/>
                <w:szCs w:val="18"/>
              </w:rPr>
              <w:t>User</w:t>
            </w:r>
            <w:proofErr w:type="spellEnd"/>
            <w:r w:rsidRPr="004E51A9">
              <w:rPr>
                <w:rFonts w:asciiTheme="minorBidi" w:hAnsiTheme="minorBidi"/>
                <w:sz w:val="18"/>
                <w:szCs w:val="18"/>
              </w:rPr>
              <w:t>);</w:t>
            </w:r>
          </w:p>
          <w:p w14:paraId="5F186A5F" w14:textId="77777777" w:rsidR="00435A25" w:rsidRPr="004E51A9" w:rsidRDefault="00435A25" w:rsidP="007A611E">
            <w:pPr>
              <w:numPr>
                <w:ilvl w:val="0"/>
                <w:numId w:val="13"/>
              </w:numPr>
              <w:jc w:val="both"/>
              <w:rPr>
                <w:rFonts w:asciiTheme="minorBidi" w:hAnsiTheme="minorBidi"/>
                <w:sz w:val="18"/>
                <w:szCs w:val="18"/>
              </w:rPr>
            </w:pPr>
            <w:r w:rsidRPr="004E51A9">
              <w:rPr>
                <w:rFonts w:asciiTheme="minorBidi" w:hAnsiTheme="minorBidi"/>
                <w:b/>
                <w:bCs/>
                <w:sz w:val="18"/>
                <w:szCs w:val="18"/>
              </w:rPr>
              <w:t>Valdymo portalas</w:t>
            </w:r>
            <w:r w:rsidRPr="004E51A9">
              <w:rPr>
                <w:rFonts w:asciiTheme="minorBidi" w:hAnsiTheme="minorBidi"/>
                <w:sz w:val="18"/>
                <w:szCs w:val="18"/>
              </w:rPr>
              <w:t xml:space="preserve"> – suteikta prieiga prie oficialaus gamintojo licencijų valdymo bei kitų būtinų administravimo portalų;</w:t>
            </w:r>
          </w:p>
          <w:p w14:paraId="46B5AD55" w14:textId="77777777" w:rsidR="00435A25" w:rsidRPr="004E51A9" w:rsidRDefault="00435A25" w:rsidP="007A611E">
            <w:pPr>
              <w:numPr>
                <w:ilvl w:val="0"/>
                <w:numId w:val="13"/>
              </w:numPr>
              <w:jc w:val="both"/>
              <w:rPr>
                <w:rFonts w:asciiTheme="minorBidi" w:hAnsiTheme="minorBidi"/>
                <w:sz w:val="18"/>
                <w:szCs w:val="18"/>
              </w:rPr>
            </w:pPr>
            <w:r w:rsidRPr="004E51A9">
              <w:rPr>
                <w:rFonts w:asciiTheme="minorBidi" w:hAnsiTheme="minorBidi"/>
                <w:b/>
                <w:bCs/>
                <w:sz w:val="18"/>
                <w:szCs w:val="18"/>
              </w:rPr>
              <w:t>Integralumas</w:t>
            </w:r>
            <w:r w:rsidRPr="004E51A9">
              <w:rPr>
                <w:rFonts w:asciiTheme="minorBidi" w:hAnsiTheme="minorBidi"/>
                <w:sz w:val="18"/>
                <w:szCs w:val="18"/>
              </w:rPr>
              <w:t xml:space="preserve"> – visas licencijų paketas turi būti vieno gamintojo, užtikrinant visišką komponentų suderinamumą;</w:t>
            </w:r>
          </w:p>
          <w:p w14:paraId="42C76228" w14:textId="77777777" w:rsidR="00435A25" w:rsidRPr="004E51A9" w:rsidRDefault="00435A25" w:rsidP="007A611E">
            <w:pPr>
              <w:numPr>
                <w:ilvl w:val="0"/>
                <w:numId w:val="13"/>
              </w:numPr>
              <w:jc w:val="both"/>
              <w:rPr>
                <w:rFonts w:asciiTheme="minorBidi" w:hAnsiTheme="minorBidi"/>
                <w:sz w:val="18"/>
                <w:szCs w:val="18"/>
              </w:rPr>
            </w:pPr>
            <w:r w:rsidRPr="004E51A9">
              <w:rPr>
                <w:rFonts w:asciiTheme="minorBidi" w:hAnsiTheme="minorBidi"/>
                <w:b/>
                <w:bCs/>
                <w:sz w:val="18"/>
                <w:szCs w:val="18"/>
              </w:rPr>
              <w:t>Dvigubos prieigos teisės</w:t>
            </w:r>
            <w:r w:rsidRPr="004E51A9">
              <w:rPr>
                <w:rFonts w:asciiTheme="minorBidi" w:hAnsiTheme="minorBidi"/>
                <w:sz w:val="18"/>
                <w:szCs w:val="18"/>
              </w:rPr>
              <w:t xml:space="preserve"> – įskaičiuotos CAL (</w:t>
            </w:r>
            <w:proofErr w:type="spellStart"/>
            <w:r w:rsidRPr="004E51A9">
              <w:rPr>
                <w:rFonts w:asciiTheme="minorBidi" w:hAnsiTheme="minorBidi"/>
                <w:sz w:val="18"/>
                <w:szCs w:val="18"/>
              </w:rPr>
              <w:t>Client</w:t>
            </w:r>
            <w:proofErr w:type="spellEnd"/>
            <w:r w:rsidRPr="004E51A9">
              <w:rPr>
                <w:rFonts w:asciiTheme="minorBidi" w:hAnsiTheme="minorBidi"/>
                <w:sz w:val="18"/>
                <w:szCs w:val="18"/>
              </w:rPr>
              <w:t xml:space="preserve"> Access </w:t>
            </w:r>
            <w:proofErr w:type="spellStart"/>
            <w:r w:rsidRPr="004E51A9">
              <w:rPr>
                <w:rFonts w:asciiTheme="minorBidi" w:hAnsiTheme="minorBidi"/>
                <w:sz w:val="18"/>
                <w:szCs w:val="18"/>
              </w:rPr>
              <w:t>License</w:t>
            </w:r>
            <w:proofErr w:type="spellEnd"/>
            <w:r w:rsidRPr="004E51A9">
              <w:rPr>
                <w:rFonts w:asciiTheme="minorBidi" w:hAnsiTheme="minorBidi"/>
                <w:sz w:val="18"/>
                <w:szCs w:val="18"/>
              </w:rPr>
              <w:t>) teisės prieigai prie vietinių „Windows Server“, „Exchange“ ir „SharePoint“ serverių.</w:t>
            </w:r>
          </w:p>
        </w:tc>
      </w:tr>
      <w:tr w:rsidR="009F147D" w:rsidRPr="004E51A9" w14:paraId="530D757E" w14:textId="77777777" w:rsidTr="009F147D">
        <w:tc>
          <w:tcPr>
            <w:tcW w:w="10627" w:type="dxa"/>
            <w:gridSpan w:val="3"/>
          </w:tcPr>
          <w:p w14:paraId="7C653E21"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r w:rsidRPr="004E51A9">
              <w:rPr>
                <w:rFonts w:asciiTheme="minorBidi" w:hAnsiTheme="minorBidi"/>
                <w:b/>
                <w:bCs/>
                <w:color w:val="auto"/>
                <w:lang w:val="lt-LT"/>
              </w:rPr>
              <w:lastRenderedPageBreak/>
              <w:t>Microsoft 365 F3 arba lygiavertė licencija</w:t>
            </w:r>
          </w:p>
        </w:tc>
      </w:tr>
      <w:tr w:rsidR="009F147D" w:rsidRPr="004E51A9" w14:paraId="7D7F6A41" w14:textId="77777777" w:rsidTr="009F147D">
        <w:tc>
          <w:tcPr>
            <w:tcW w:w="904" w:type="dxa"/>
            <w:vAlign w:val="center"/>
          </w:tcPr>
          <w:p w14:paraId="46614634" w14:textId="52C00133" w:rsidR="00435A25" w:rsidRPr="004E51A9" w:rsidRDefault="00435A25" w:rsidP="00937415">
            <w:pPr>
              <w:rPr>
                <w:rFonts w:asciiTheme="minorBidi" w:hAnsiTheme="minorBidi"/>
                <w:sz w:val="18"/>
                <w:szCs w:val="18"/>
              </w:rPr>
            </w:pPr>
            <w:r w:rsidRPr="004E51A9">
              <w:rPr>
                <w:rFonts w:asciiTheme="minorBidi" w:hAnsiTheme="minorBidi"/>
                <w:sz w:val="18"/>
                <w:szCs w:val="18"/>
              </w:rPr>
              <w:t>3.</w:t>
            </w:r>
            <w:r w:rsidR="00C17F30" w:rsidRPr="004E51A9">
              <w:rPr>
                <w:rFonts w:asciiTheme="minorBidi" w:hAnsiTheme="minorBidi"/>
                <w:sz w:val="18"/>
                <w:szCs w:val="18"/>
              </w:rPr>
              <w:t>1.</w:t>
            </w:r>
          </w:p>
        </w:tc>
        <w:tc>
          <w:tcPr>
            <w:tcW w:w="2777" w:type="dxa"/>
            <w:vAlign w:val="center"/>
          </w:tcPr>
          <w:p w14:paraId="1CCF1428"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4F44FF26" w14:textId="77777777" w:rsidR="00435A25" w:rsidRPr="004E51A9" w:rsidRDefault="00435A25" w:rsidP="00C17F30">
            <w:pPr>
              <w:jc w:val="both"/>
              <w:rPr>
                <w:rFonts w:asciiTheme="minorBidi" w:hAnsiTheme="minorBidi"/>
                <w:b/>
                <w:bCs/>
                <w:sz w:val="18"/>
                <w:szCs w:val="18"/>
              </w:rPr>
            </w:pPr>
            <w:r w:rsidRPr="004E51A9">
              <w:rPr>
                <w:rFonts w:asciiTheme="minorBidi" w:hAnsiTheme="minorBidi"/>
                <w:b/>
                <w:bCs/>
                <w:sz w:val="18"/>
                <w:szCs w:val="18"/>
              </w:rPr>
              <w:t>Licencijos reikalavimai:</w:t>
            </w:r>
          </w:p>
          <w:p w14:paraId="24FD2C9F" w14:textId="77777777" w:rsidR="00435A25" w:rsidRPr="004E51A9" w:rsidRDefault="00435A25" w:rsidP="00C17F30">
            <w:pPr>
              <w:numPr>
                <w:ilvl w:val="0"/>
                <w:numId w:val="13"/>
              </w:numPr>
              <w:jc w:val="both"/>
              <w:rPr>
                <w:rFonts w:asciiTheme="minorBidi" w:hAnsiTheme="minorBidi"/>
                <w:sz w:val="18"/>
                <w:szCs w:val="18"/>
              </w:rPr>
            </w:pPr>
            <w:r w:rsidRPr="004E51A9">
              <w:rPr>
                <w:rFonts w:asciiTheme="minorBidi" w:hAnsiTheme="minorBidi"/>
                <w:b/>
                <w:bCs/>
                <w:sz w:val="18"/>
                <w:szCs w:val="18"/>
              </w:rPr>
              <w:t>Biuro</w:t>
            </w:r>
            <w:r w:rsidRPr="004E51A9">
              <w:rPr>
                <w:rFonts w:asciiTheme="minorBidi" w:hAnsiTheme="minorBidi"/>
                <w:sz w:val="18"/>
                <w:szCs w:val="18"/>
              </w:rPr>
              <w:t xml:space="preserve"> </w:t>
            </w:r>
            <w:r w:rsidRPr="004E51A9">
              <w:rPr>
                <w:rFonts w:asciiTheme="minorBidi" w:hAnsiTheme="minorBidi"/>
                <w:b/>
                <w:bCs/>
                <w:sz w:val="18"/>
                <w:szCs w:val="18"/>
              </w:rPr>
              <w:t>programos</w:t>
            </w:r>
            <w:r w:rsidRPr="004E51A9">
              <w:rPr>
                <w:rFonts w:asciiTheme="minorBidi" w:hAnsiTheme="minorBidi"/>
                <w:sz w:val="18"/>
                <w:szCs w:val="18"/>
              </w:rPr>
              <w:t xml:space="preserve"> – prieiga prie „Word“, „Excel“, „PowerPoint“, „OneNote“ ir „Outlook“ tik per interneto naršyklę (</w:t>
            </w:r>
            <w:proofErr w:type="spellStart"/>
            <w:r w:rsidRPr="004E51A9">
              <w:rPr>
                <w:rFonts w:asciiTheme="minorBidi" w:hAnsiTheme="minorBidi"/>
                <w:sz w:val="18"/>
                <w:szCs w:val="18"/>
              </w:rPr>
              <w:t>Web</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versions</w:t>
            </w:r>
            <w:proofErr w:type="spellEnd"/>
            <w:r w:rsidRPr="004E51A9">
              <w:rPr>
                <w:rFonts w:asciiTheme="minorBidi" w:hAnsiTheme="minorBidi"/>
                <w:sz w:val="18"/>
                <w:szCs w:val="18"/>
              </w:rPr>
              <w:t>) ir mobiliosiose programėlėse;</w:t>
            </w:r>
          </w:p>
          <w:p w14:paraId="1FA5A51B" w14:textId="77777777" w:rsidR="00435A25" w:rsidRPr="004E51A9" w:rsidRDefault="00435A25" w:rsidP="00C17F30">
            <w:pPr>
              <w:numPr>
                <w:ilvl w:val="0"/>
                <w:numId w:val="13"/>
              </w:numPr>
              <w:jc w:val="both"/>
              <w:rPr>
                <w:rFonts w:asciiTheme="minorBidi" w:hAnsiTheme="minorBidi"/>
                <w:sz w:val="18"/>
                <w:szCs w:val="18"/>
              </w:rPr>
            </w:pPr>
            <w:r w:rsidRPr="004E51A9">
              <w:rPr>
                <w:rFonts w:asciiTheme="minorBidi" w:hAnsiTheme="minorBidi"/>
                <w:b/>
                <w:bCs/>
                <w:sz w:val="18"/>
                <w:szCs w:val="18"/>
              </w:rPr>
              <w:t>El. paštas</w:t>
            </w:r>
            <w:r w:rsidRPr="004E51A9">
              <w:rPr>
                <w:rFonts w:asciiTheme="minorBidi" w:hAnsiTheme="minorBidi"/>
                <w:sz w:val="18"/>
                <w:szCs w:val="18"/>
              </w:rPr>
              <w:t xml:space="preserve"> – verslo klasės el. paštas („Exchange Online </w:t>
            </w:r>
            <w:proofErr w:type="spellStart"/>
            <w:r w:rsidRPr="004E51A9">
              <w:rPr>
                <w:rFonts w:asciiTheme="minorBidi" w:hAnsiTheme="minorBidi"/>
                <w:sz w:val="18"/>
                <w:szCs w:val="18"/>
              </w:rPr>
              <w:t>Kiosk</w:t>
            </w:r>
            <w:proofErr w:type="spellEnd"/>
            <w:r w:rsidRPr="004E51A9">
              <w:rPr>
                <w:rFonts w:asciiTheme="minorBidi" w:hAnsiTheme="minorBidi"/>
                <w:sz w:val="18"/>
                <w:szCs w:val="18"/>
              </w:rPr>
              <w:t>“ funkcionalumas) su POP/IMAP palaikymu;</w:t>
            </w:r>
          </w:p>
          <w:p w14:paraId="30BBD261" w14:textId="77777777" w:rsidR="00435A25" w:rsidRPr="004E51A9" w:rsidRDefault="00435A25" w:rsidP="00C17F30">
            <w:pPr>
              <w:numPr>
                <w:ilvl w:val="0"/>
                <w:numId w:val="13"/>
              </w:numPr>
              <w:jc w:val="both"/>
              <w:rPr>
                <w:rFonts w:asciiTheme="minorBidi" w:hAnsiTheme="minorBidi"/>
                <w:sz w:val="18"/>
                <w:szCs w:val="18"/>
              </w:rPr>
            </w:pPr>
            <w:r w:rsidRPr="004E51A9">
              <w:rPr>
                <w:rFonts w:asciiTheme="minorBidi" w:hAnsiTheme="minorBidi"/>
                <w:b/>
                <w:bCs/>
                <w:sz w:val="18"/>
                <w:szCs w:val="18"/>
              </w:rPr>
              <w:t>Dėžutės talpa</w:t>
            </w:r>
            <w:r w:rsidRPr="004E51A9">
              <w:rPr>
                <w:rFonts w:asciiTheme="minorBidi" w:hAnsiTheme="minorBidi"/>
                <w:sz w:val="18"/>
                <w:szCs w:val="18"/>
              </w:rPr>
              <w:t xml:space="preserve"> – ne mažiau kaip 2 GB vienam vartotojui; </w:t>
            </w:r>
          </w:p>
          <w:p w14:paraId="30829759" w14:textId="77777777" w:rsidR="00435A25" w:rsidRPr="004E51A9" w:rsidRDefault="00435A25" w:rsidP="00C17F30">
            <w:pPr>
              <w:numPr>
                <w:ilvl w:val="0"/>
                <w:numId w:val="13"/>
              </w:numPr>
              <w:jc w:val="both"/>
              <w:rPr>
                <w:rFonts w:asciiTheme="minorBidi" w:hAnsiTheme="minorBidi"/>
                <w:sz w:val="18"/>
                <w:szCs w:val="18"/>
              </w:rPr>
            </w:pPr>
            <w:r w:rsidRPr="004E51A9">
              <w:rPr>
                <w:rFonts w:asciiTheme="minorBidi" w:hAnsiTheme="minorBidi"/>
                <w:b/>
                <w:bCs/>
                <w:sz w:val="18"/>
                <w:szCs w:val="18"/>
              </w:rPr>
              <w:t>Failų saugykla</w:t>
            </w:r>
            <w:r w:rsidRPr="004E51A9">
              <w:rPr>
                <w:rFonts w:asciiTheme="minorBidi" w:hAnsiTheme="minorBidi"/>
                <w:sz w:val="18"/>
                <w:szCs w:val="18"/>
              </w:rPr>
              <w:t xml:space="preserve"> – asmeninė „</w:t>
            </w:r>
            <w:proofErr w:type="spellStart"/>
            <w:r w:rsidRPr="004E51A9">
              <w:rPr>
                <w:rFonts w:asciiTheme="minorBidi" w:hAnsiTheme="minorBidi"/>
                <w:sz w:val="18"/>
                <w:szCs w:val="18"/>
              </w:rPr>
              <w:t>OneDrive</w:t>
            </w:r>
            <w:proofErr w:type="spellEnd"/>
            <w:r w:rsidRPr="004E51A9">
              <w:rPr>
                <w:rFonts w:asciiTheme="minorBidi" w:hAnsiTheme="minorBidi"/>
                <w:sz w:val="18"/>
                <w:szCs w:val="18"/>
              </w:rPr>
              <w:t xml:space="preserve">“ saugykla ne mažiau kaip 2 GB vienam vartotojui; </w:t>
            </w:r>
          </w:p>
          <w:p w14:paraId="1CF50F72" w14:textId="77777777" w:rsidR="00435A25" w:rsidRPr="004E51A9" w:rsidRDefault="00435A25" w:rsidP="00C17F30">
            <w:pPr>
              <w:numPr>
                <w:ilvl w:val="0"/>
                <w:numId w:val="13"/>
              </w:numPr>
              <w:jc w:val="both"/>
              <w:rPr>
                <w:rFonts w:asciiTheme="minorBidi" w:hAnsiTheme="minorBidi"/>
                <w:sz w:val="18"/>
                <w:szCs w:val="18"/>
              </w:rPr>
            </w:pPr>
            <w:r w:rsidRPr="004E51A9">
              <w:rPr>
                <w:rFonts w:asciiTheme="minorBidi" w:hAnsiTheme="minorBidi"/>
                <w:b/>
                <w:bCs/>
                <w:sz w:val="18"/>
                <w:szCs w:val="18"/>
              </w:rPr>
              <w:t>Operacinė sistema</w:t>
            </w:r>
            <w:r w:rsidRPr="004E51A9">
              <w:rPr>
                <w:rFonts w:asciiTheme="minorBidi" w:hAnsiTheme="minorBidi"/>
                <w:sz w:val="18"/>
                <w:szCs w:val="18"/>
              </w:rPr>
              <w:t xml:space="preserve"> – įtraukta „Windows 10/11 </w:t>
            </w:r>
            <w:proofErr w:type="spellStart"/>
            <w:r w:rsidRPr="004E51A9">
              <w:rPr>
                <w:rFonts w:asciiTheme="minorBidi" w:hAnsiTheme="minorBidi"/>
                <w:sz w:val="18"/>
                <w:szCs w:val="18"/>
              </w:rPr>
              <w:t>Enterprise</w:t>
            </w:r>
            <w:proofErr w:type="spellEnd"/>
            <w:r w:rsidRPr="004E51A9">
              <w:rPr>
                <w:rFonts w:asciiTheme="minorBidi" w:hAnsiTheme="minorBidi"/>
                <w:sz w:val="18"/>
                <w:szCs w:val="18"/>
              </w:rPr>
              <w:t xml:space="preserve"> E3“ licencija, skirta debesijos </w:t>
            </w:r>
            <w:proofErr w:type="spellStart"/>
            <w:r w:rsidRPr="004E51A9">
              <w:rPr>
                <w:rFonts w:asciiTheme="minorBidi" w:hAnsiTheme="minorBidi"/>
                <w:sz w:val="18"/>
                <w:szCs w:val="18"/>
              </w:rPr>
              <w:t>virtualizavimui</w:t>
            </w:r>
            <w:proofErr w:type="spellEnd"/>
            <w:r w:rsidRPr="004E51A9">
              <w:rPr>
                <w:rFonts w:asciiTheme="minorBidi" w:hAnsiTheme="minorBidi"/>
                <w:sz w:val="18"/>
                <w:szCs w:val="18"/>
              </w:rPr>
              <w:t xml:space="preserve"> (VDA) ir vietinei OS aktyvacijai; </w:t>
            </w:r>
          </w:p>
          <w:p w14:paraId="005E414A" w14:textId="77777777" w:rsidR="00435A25" w:rsidRPr="004E51A9" w:rsidRDefault="00435A25" w:rsidP="00C17F30">
            <w:pPr>
              <w:numPr>
                <w:ilvl w:val="0"/>
                <w:numId w:val="13"/>
              </w:numPr>
              <w:jc w:val="both"/>
              <w:rPr>
                <w:rFonts w:asciiTheme="minorBidi" w:hAnsiTheme="minorBidi"/>
                <w:sz w:val="18"/>
                <w:szCs w:val="18"/>
              </w:rPr>
            </w:pPr>
            <w:r w:rsidRPr="004E51A9">
              <w:rPr>
                <w:rFonts w:asciiTheme="minorBidi" w:hAnsiTheme="minorBidi"/>
                <w:b/>
                <w:bCs/>
                <w:sz w:val="18"/>
                <w:szCs w:val="18"/>
              </w:rPr>
              <w:t>Virtualizacija</w:t>
            </w:r>
            <w:r w:rsidRPr="004E51A9">
              <w:rPr>
                <w:rFonts w:asciiTheme="minorBidi" w:hAnsiTheme="minorBidi"/>
                <w:sz w:val="18"/>
                <w:szCs w:val="18"/>
              </w:rPr>
              <w:t xml:space="preserve"> – teisė naudotis „</w:t>
            </w:r>
            <w:proofErr w:type="spellStart"/>
            <w:r w:rsidRPr="004E51A9">
              <w:rPr>
                <w:rFonts w:asciiTheme="minorBidi" w:hAnsiTheme="minorBidi"/>
                <w:sz w:val="18"/>
                <w:szCs w:val="18"/>
              </w:rPr>
              <w:t>Azure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Virtual</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Desktop</w:t>
            </w:r>
            <w:proofErr w:type="spellEnd"/>
            <w:r w:rsidRPr="004E51A9">
              <w:rPr>
                <w:rFonts w:asciiTheme="minorBidi" w:hAnsiTheme="minorBidi"/>
                <w:sz w:val="18"/>
                <w:szCs w:val="18"/>
              </w:rPr>
              <w:t xml:space="preserve">“ (AVD) ar lygiaverte debesijos darbo vietos paslauga; </w:t>
            </w:r>
          </w:p>
          <w:p w14:paraId="3AFB6230" w14:textId="77777777" w:rsidR="00435A25" w:rsidRPr="004E51A9" w:rsidRDefault="00435A25" w:rsidP="00C17F30">
            <w:pPr>
              <w:numPr>
                <w:ilvl w:val="0"/>
                <w:numId w:val="13"/>
              </w:numPr>
              <w:jc w:val="both"/>
              <w:rPr>
                <w:rFonts w:asciiTheme="minorBidi" w:hAnsiTheme="minorBidi"/>
                <w:sz w:val="18"/>
                <w:szCs w:val="18"/>
              </w:rPr>
            </w:pPr>
            <w:r w:rsidRPr="004E51A9">
              <w:rPr>
                <w:rFonts w:asciiTheme="minorBidi" w:hAnsiTheme="minorBidi"/>
                <w:b/>
                <w:bCs/>
                <w:sz w:val="18"/>
                <w:szCs w:val="18"/>
              </w:rPr>
              <w:t>Įrenginių valdymas</w:t>
            </w:r>
            <w:r w:rsidRPr="004E51A9">
              <w:rPr>
                <w:rFonts w:asciiTheme="minorBidi" w:hAnsiTheme="minorBidi"/>
                <w:sz w:val="18"/>
                <w:szCs w:val="18"/>
              </w:rPr>
              <w:t xml:space="preserve"> – pilnas „Microsoft </w:t>
            </w:r>
            <w:proofErr w:type="spellStart"/>
            <w:r w:rsidRPr="004E51A9">
              <w:rPr>
                <w:rFonts w:asciiTheme="minorBidi" w:hAnsiTheme="minorBidi"/>
                <w:sz w:val="18"/>
                <w:szCs w:val="18"/>
              </w:rPr>
              <w:t>Intune</w:t>
            </w:r>
            <w:proofErr w:type="spellEnd"/>
            <w:r w:rsidRPr="004E51A9">
              <w:rPr>
                <w:rFonts w:asciiTheme="minorBidi" w:hAnsiTheme="minorBidi"/>
                <w:sz w:val="18"/>
                <w:szCs w:val="18"/>
              </w:rPr>
              <w:t xml:space="preserve">“ funkcionalumas įrenginių ir mobiliųjų aplikacijų valdymui; </w:t>
            </w:r>
          </w:p>
          <w:p w14:paraId="58F2AF04" w14:textId="77777777" w:rsidR="00435A25" w:rsidRPr="004E51A9" w:rsidRDefault="00435A25" w:rsidP="00C17F30">
            <w:pPr>
              <w:numPr>
                <w:ilvl w:val="0"/>
                <w:numId w:val="13"/>
              </w:numPr>
              <w:jc w:val="both"/>
              <w:rPr>
                <w:rFonts w:asciiTheme="minorBidi" w:hAnsiTheme="minorBidi"/>
                <w:sz w:val="18"/>
                <w:szCs w:val="18"/>
              </w:rPr>
            </w:pPr>
            <w:r w:rsidRPr="004E51A9">
              <w:rPr>
                <w:rFonts w:asciiTheme="minorBidi" w:hAnsiTheme="minorBidi"/>
                <w:b/>
                <w:bCs/>
                <w:sz w:val="18"/>
                <w:szCs w:val="18"/>
              </w:rPr>
              <w:t>Saugumas ir tapatybė</w:t>
            </w:r>
            <w:r w:rsidRPr="004E51A9">
              <w:rPr>
                <w:rFonts w:asciiTheme="minorBidi" w:hAnsiTheme="minorBidi"/>
                <w:sz w:val="18"/>
                <w:szCs w:val="18"/>
              </w:rPr>
              <w:t xml:space="preserve"> – įtrauktas „Microsoft </w:t>
            </w:r>
            <w:proofErr w:type="spellStart"/>
            <w:r w:rsidRPr="004E51A9">
              <w:rPr>
                <w:rFonts w:asciiTheme="minorBidi" w:hAnsiTheme="minorBidi"/>
                <w:sz w:val="18"/>
                <w:szCs w:val="18"/>
              </w:rPr>
              <w:t>Entra</w:t>
            </w:r>
            <w:proofErr w:type="spellEnd"/>
            <w:r w:rsidRPr="004E51A9">
              <w:rPr>
                <w:rFonts w:asciiTheme="minorBidi" w:hAnsiTheme="minorBidi"/>
                <w:sz w:val="18"/>
                <w:szCs w:val="18"/>
              </w:rPr>
              <w:t xml:space="preserve"> ID </w:t>
            </w:r>
            <w:proofErr w:type="spellStart"/>
            <w:r w:rsidRPr="004E51A9">
              <w:rPr>
                <w:rFonts w:asciiTheme="minorBidi" w:hAnsiTheme="minorBidi"/>
                <w:sz w:val="18"/>
                <w:szCs w:val="18"/>
              </w:rPr>
              <w:t>Plan</w:t>
            </w:r>
            <w:proofErr w:type="spellEnd"/>
            <w:r w:rsidRPr="004E51A9">
              <w:rPr>
                <w:rFonts w:asciiTheme="minorBidi" w:hAnsiTheme="minorBidi"/>
                <w:sz w:val="18"/>
                <w:szCs w:val="18"/>
              </w:rPr>
              <w:t xml:space="preserve"> 1“ planas su Sąlygine prieiga (</w:t>
            </w:r>
            <w:proofErr w:type="spellStart"/>
            <w:r w:rsidRPr="004E51A9">
              <w:rPr>
                <w:rFonts w:asciiTheme="minorBidi" w:hAnsiTheme="minorBidi"/>
                <w:sz w:val="18"/>
                <w:szCs w:val="18"/>
              </w:rPr>
              <w:t>Conditional</w:t>
            </w:r>
            <w:proofErr w:type="spellEnd"/>
            <w:r w:rsidRPr="004E51A9">
              <w:rPr>
                <w:rFonts w:asciiTheme="minorBidi" w:hAnsiTheme="minorBidi"/>
                <w:sz w:val="18"/>
                <w:szCs w:val="18"/>
              </w:rPr>
              <w:t xml:space="preserve"> Access) ir vienkartiniu prisijungimu (SSO); </w:t>
            </w:r>
          </w:p>
          <w:p w14:paraId="71312409" w14:textId="77777777" w:rsidR="00435A25" w:rsidRPr="004E51A9" w:rsidRDefault="00435A25" w:rsidP="00C17F30">
            <w:pPr>
              <w:numPr>
                <w:ilvl w:val="0"/>
                <w:numId w:val="13"/>
              </w:numPr>
              <w:jc w:val="both"/>
              <w:rPr>
                <w:rFonts w:asciiTheme="minorBidi" w:hAnsiTheme="minorBidi"/>
                <w:sz w:val="18"/>
                <w:szCs w:val="18"/>
              </w:rPr>
            </w:pPr>
            <w:r w:rsidRPr="004E51A9">
              <w:rPr>
                <w:rFonts w:asciiTheme="minorBidi" w:hAnsiTheme="minorBidi"/>
                <w:b/>
                <w:bCs/>
                <w:sz w:val="18"/>
                <w:szCs w:val="18"/>
              </w:rPr>
              <w:t>Informacijos apsauga</w:t>
            </w:r>
            <w:r w:rsidRPr="004E51A9">
              <w:rPr>
                <w:rFonts w:asciiTheme="minorBidi" w:hAnsiTheme="minorBidi"/>
                <w:sz w:val="18"/>
                <w:szCs w:val="18"/>
              </w:rPr>
              <w:t xml:space="preserve"> – „Microsoft </w:t>
            </w:r>
            <w:proofErr w:type="spellStart"/>
            <w:r w:rsidRPr="004E51A9">
              <w:rPr>
                <w:rFonts w:asciiTheme="minorBidi" w:hAnsiTheme="minorBidi"/>
                <w:sz w:val="18"/>
                <w:szCs w:val="18"/>
              </w:rPr>
              <w:t>Purview</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Information</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Protection</w:t>
            </w:r>
            <w:proofErr w:type="spellEnd"/>
            <w:r w:rsidRPr="004E51A9">
              <w:rPr>
                <w:rFonts w:asciiTheme="minorBidi" w:hAnsiTheme="minorBidi"/>
                <w:sz w:val="18"/>
                <w:szCs w:val="18"/>
              </w:rPr>
              <w:t xml:space="preserve">“ funkcionalumas duomenų klasifikavimui, šifravimui ir kontrolei; </w:t>
            </w:r>
          </w:p>
          <w:p w14:paraId="05406994" w14:textId="77777777" w:rsidR="00435A25" w:rsidRPr="004E51A9" w:rsidRDefault="00435A25" w:rsidP="00C17F30">
            <w:pPr>
              <w:numPr>
                <w:ilvl w:val="0"/>
                <w:numId w:val="13"/>
              </w:numPr>
              <w:jc w:val="both"/>
              <w:rPr>
                <w:rFonts w:asciiTheme="minorBidi" w:hAnsiTheme="minorBidi"/>
                <w:sz w:val="18"/>
                <w:szCs w:val="18"/>
              </w:rPr>
            </w:pPr>
            <w:r w:rsidRPr="004E51A9">
              <w:rPr>
                <w:rFonts w:asciiTheme="minorBidi" w:hAnsiTheme="minorBidi"/>
                <w:b/>
                <w:bCs/>
                <w:sz w:val="18"/>
                <w:szCs w:val="18"/>
              </w:rPr>
              <w:t>Bendradarbiavimas</w:t>
            </w:r>
            <w:r w:rsidRPr="004E51A9">
              <w:rPr>
                <w:rFonts w:asciiTheme="minorBidi" w:hAnsiTheme="minorBidi"/>
                <w:sz w:val="18"/>
                <w:szCs w:val="18"/>
              </w:rPr>
              <w:t xml:space="preserve"> – „Microsoft Teams“ (su garso/vaizdo skambučių funkcija), „SharePoint Online“;</w:t>
            </w:r>
          </w:p>
          <w:p w14:paraId="131F136F" w14:textId="77777777" w:rsidR="00435A25" w:rsidRPr="004E51A9" w:rsidRDefault="00435A25" w:rsidP="00C17F30">
            <w:pPr>
              <w:numPr>
                <w:ilvl w:val="0"/>
                <w:numId w:val="13"/>
              </w:numPr>
              <w:jc w:val="both"/>
              <w:rPr>
                <w:rFonts w:asciiTheme="minorBidi" w:hAnsiTheme="minorBidi"/>
                <w:sz w:val="18"/>
                <w:szCs w:val="18"/>
              </w:rPr>
            </w:pPr>
            <w:r w:rsidRPr="004E51A9">
              <w:rPr>
                <w:rFonts w:asciiTheme="minorBidi" w:hAnsiTheme="minorBidi"/>
                <w:b/>
                <w:bCs/>
                <w:sz w:val="18"/>
                <w:szCs w:val="18"/>
              </w:rPr>
              <w:t>Vartotojo sąsaja</w:t>
            </w:r>
            <w:r w:rsidRPr="004E51A9">
              <w:rPr>
                <w:rFonts w:asciiTheme="minorBidi" w:hAnsiTheme="minorBidi"/>
                <w:sz w:val="18"/>
                <w:szCs w:val="18"/>
              </w:rPr>
              <w:t xml:space="preserve"> – programinė įranga turi palaikyti daugiakalbę aplinką; privalomos anglų, lietuvių ir lenkų kalbos; </w:t>
            </w:r>
          </w:p>
          <w:p w14:paraId="2A393370" w14:textId="77777777" w:rsidR="00435A25" w:rsidRPr="004E51A9" w:rsidRDefault="00435A25" w:rsidP="00C17F30">
            <w:pPr>
              <w:numPr>
                <w:ilvl w:val="0"/>
                <w:numId w:val="13"/>
              </w:numPr>
              <w:jc w:val="both"/>
              <w:rPr>
                <w:rFonts w:asciiTheme="minorBidi" w:hAnsiTheme="minorBidi"/>
                <w:sz w:val="18"/>
                <w:szCs w:val="18"/>
              </w:rPr>
            </w:pPr>
            <w:r w:rsidRPr="004E51A9">
              <w:rPr>
                <w:rFonts w:asciiTheme="minorBidi" w:hAnsiTheme="minorBidi"/>
                <w:b/>
                <w:bCs/>
                <w:sz w:val="18"/>
                <w:szCs w:val="18"/>
              </w:rPr>
              <w:t>Licencijavimo tipas</w:t>
            </w:r>
            <w:r w:rsidRPr="004E51A9">
              <w:rPr>
                <w:rFonts w:asciiTheme="minorBidi" w:hAnsiTheme="minorBidi"/>
                <w:sz w:val="18"/>
                <w:szCs w:val="18"/>
              </w:rPr>
              <w:t xml:space="preserve"> – licencija skirta vartotojui (</w:t>
            </w:r>
            <w:proofErr w:type="spellStart"/>
            <w:r w:rsidRPr="004E51A9">
              <w:rPr>
                <w:rFonts w:asciiTheme="minorBidi" w:hAnsiTheme="minorBidi"/>
                <w:sz w:val="18"/>
                <w:szCs w:val="18"/>
              </w:rPr>
              <w:t>User</w:t>
            </w:r>
            <w:proofErr w:type="spellEnd"/>
            <w:r w:rsidRPr="004E51A9">
              <w:rPr>
                <w:rFonts w:asciiTheme="minorBidi" w:hAnsiTheme="minorBidi"/>
                <w:sz w:val="18"/>
                <w:szCs w:val="18"/>
              </w:rPr>
              <w:t xml:space="preserve">); </w:t>
            </w:r>
          </w:p>
          <w:p w14:paraId="6F77064F" w14:textId="77777777" w:rsidR="00435A25" w:rsidRPr="004E51A9" w:rsidRDefault="00435A25" w:rsidP="00C17F30">
            <w:pPr>
              <w:numPr>
                <w:ilvl w:val="0"/>
                <w:numId w:val="13"/>
              </w:numPr>
              <w:jc w:val="both"/>
              <w:rPr>
                <w:rFonts w:asciiTheme="minorBidi" w:hAnsiTheme="minorBidi"/>
                <w:sz w:val="18"/>
                <w:szCs w:val="18"/>
              </w:rPr>
            </w:pPr>
            <w:r w:rsidRPr="004E51A9">
              <w:rPr>
                <w:rFonts w:asciiTheme="minorBidi" w:hAnsiTheme="minorBidi"/>
                <w:b/>
                <w:bCs/>
                <w:sz w:val="18"/>
                <w:szCs w:val="18"/>
              </w:rPr>
              <w:t>Valdymo portalas</w:t>
            </w:r>
            <w:r w:rsidRPr="004E51A9">
              <w:rPr>
                <w:rFonts w:asciiTheme="minorBidi" w:hAnsiTheme="minorBidi"/>
                <w:sz w:val="18"/>
                <w:szCs w:val="18"/>
              </w:rPr>
              <w:t xml:space="preserve"> – prieiga prie oficialaus gamintojo licencijų valdymo portalo bei kitų administravimo įrankių; </w:t>
            </w:r>
          </w:p>
          <w:p w14:paraId="4439EE7F" w14:textId="77777777" w:rsidR="00435A25" w:rsidRPr="004E51A9" w:rsidRDefault="00435A25" w:rsidP="00C17F30">
            <w:pPr>
              <w:numPr>
                <w:ilvl w:val="0"/>
                <w:numId w:val="13"/>
              </w:numPr>
              <w:jc w:val="both"/>
              <w:rPr>
                <w:rFonts w:asciiTheme="minorBidi" w:hAnsiTheme="minorBidi"/>
                <w:sz w:val="18"/>
                <w:szCs w:val="18"/>
              </w:rPr>
            </w:pPr>
            <w:r w:rsidRPr="004E51A9">
              <w:rPr>
                <w:rFonts w:asciiTheme="minorBidi" w:hAnsiTheme="minorBidi"/>
                <w:b/>
                <w:bCs/>
                <w:sz w:val="18"/>
                <w:szCs w:val="18"/>
              </w:rPr>
              <w:t>Integralumas</w:t>
            </w:r>
            <w:r w:rsidRPr="004E51A9">
              <w:rPr>
                <w:rFonts w:asciiTheme="minorBidi" w:hAnsiTheme="minorBidi"/>
                <w:sz w:val="18"/>
                <w:szCs w:val="18"/>
              </w:rPr>
              <w:t xml:space="preserve"> – visas licencijų paketas turi būti vieno gamintojo, užtikrinant visišką komponentų suderinamumą.</w:t>
            </w:r>
          </w:p>
        </w:tc>
      </w:tr>
      <w:tr w:rsidR="009F147D" w:rsidRPr="004E51A9" w14:paraId="03671FA3" w14:textId="77777777" w:rsidTr="009F147D">
        <w:tc>
          <w:tcPr>
            <w:tcW w:w="10627" w:type="dxa"/>
            <w:gridSpan w:val="3"/>
            <w:vAlign w:val="center"/>
          </w:tcPr>
          <w:p w14:paraId="1C1C43F0"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r w:rsidRPr="004E51A9">
              <w:rPr>
                <w:rFonts w:asciiTheme="minorBidi" w:hAnsiTheme="minorBidi"/>
                <w:b/>
                <w:bCs/>
                <w:color w:val="auto"/>
                <w:lang w:val="lt-LT"/>
              </w:rPr>
              <w:t xml:space="preserve">Office 365 </w:t>
            </w:r>
            <w:proofErr w:type="spellStart"/>
            <w:r w:rsidRPr="004E51A9">
              <w:rPr>
                <w:rFonts w:asciiTheme="minorBidi" w:hAnsiTheme="minorBidi"/>
                <w:b/>
                <w:bCs/>
                <w:color w:val="auto"/>
                <w:lang w:val="lt-LT"/>
              </w:rPr>
              <w:t>Extra</w:t>
            </w:r>
            <w:proofErr w:type="spellEnd"/>
            <w:r w:rsidRPr="004E51A9">
              <w:rPr>
                <w:rFonts w:asciiTheme="minorBidi" w:hAnsiTheme="minorBidi"/>
                <w:b/>
                <w:bCs/>
                <w:color w:val="auto"/>
                <w:lang w:val="lt-LT"/>
              </w:rPr>
              <w:t xml:space="preserve"> File </w:t>
            </w:r>
            <w:proofErr w:type="spellStart"/>
            <w:r w:rsidRPr="004E51A9">
              <w:rPr>
                <w:rFonts w:asciiTheme="minorBidi" w:hAnsiTheme="minorBidi"/>
                <w:b/>
                <w:bCs/>
                <w:color w:val="auto"/>
                <w:lang w:val="lt-LT"/>
              </w:rPr>
              <w:t>Storage</w:t>
            </w:r>
            <w:proofErr w:type="spellEnd"/>
            <w:r w:rsidRPr="004E51A9">
              <w:rPr>
                <w:rFonts w:asciiTheme="minorBidi" w:hAnsiTheme="minorBidi"/>
                <w:b/>
                <w:bCs/>
                <w:color w:val="auto"/>
                <w:lang w:val="lt-LT"/>
              </w:rPr>
              <w:t> arba lygiavertė licencija</w:t>
            </w:r>
          </w:p>
        </w:tc>
      </w:tr>
      <w:tr w:rsidR="009F147D" w:rsidRPr="004E51A9" w14:paraId="54E729F4" w14:textId="77777777" w:rsidTr="009F147D">
        <w:tc>
          <w:tcPr>
            <w:tcW w:w="904" w:type="dxa"/>
            <w:vAlign w:val="center"/>
          </w:tcPr>
          <w:p w14:paraId="263574B4" w14:textId="50868493" w:rsidR="00435A25" w:rsidRPr="004E51A9" w:rsidRDefault="00C17F30" w:rsidP="00937415">
            <w:pPr>
              <w:rPr>
                <w:rFonts w:asciiTheme="minorBidi" w:hAnsiTheme="minorBidi"/>
                <w:sz w:val="18"/>
                <w:szCs w:val="18"/>
              </w:rPr>
            </w:pPr>
            <w:r w:rsidRPr="004E51A9">
              <w:rPr>
                <w:rFonts w:asciiTheme="minorBidi" w:hAnsiTheme="minorBidi"/>
                <w:sz w:val="18"/>
                <w:szCs w:val="18"/>
              </w:rPr>
              <w:t>4.1.</w:t>
            </w:r>
            <w:r w:rsidR="00435A25" w:rsidRPr="004E51A9">
              <w:rPr>
                <w:rFonts w:asciiTheme="minorBidi" w:hAnsiTheme="minorBidi"/>
                <w:sz w:val="18"/>
                <w:szCs w:val="18"/>
              </w:rPr>
              <w:t> </w:t>
            </w:r>
          </w:p>
        </w:tc>
        <w:tc>
          <w:tcPr>
            <w:tcW w:w="2777" w:type="dxa"/>
            <w:vAlign w:val="center"/>
          </w:tcPr>
          <w:p w14:paraId="6BCAD19D"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5ED86507" w14:textId="77777777" w:rsidR="00435A25" w:rsidRPr="004E51A9" w:rsidRDefault="00435A25" w:rsidP="00C17F30">
            <w:pPr>
              <w:jc w:val="both"/>
              <w:rPr>
                <w:rFonts w:asciiTheme="minorBidi" w:hAnsiTheme="minorBidi"/>
                <w:b/>
                <w:bCs/>
                <w:sz w:val="18"/>
                <w:szCs w:val="18"/>
              </w:rPr>
            </w:pPr>
            <w:r w:rsidRPr="004E51A9">
              <w:rPr>
                <w:rFonts w:asciiTheme="minorBidi" w:hAnsiTheme="minorBidi"/>
                <w:b/>
                <w:bCs/>
                <w:sz w:val="18"/>
                <w:szCs w:val="18"/>
              </w:rPr>
              <w:t>Licencijos reikalavimai:</w:t>
            </w:r>
          </w:p>
          <w:p w14:paraId="2EA89416" w14:textId="77777777" w:rsidR="00435A25" w:rsidRPr="004E51A9" w:rsidRDefault="00435A25" w:rsidP="00C17F30">
            <w:pPr>
              <w:numPr>
                <w:ilvl w:val="0"/>
                <w:numId w:val="13"/>
              </w:numPr>
              <w:jc w:val="both"/>
              <w:rPr>
                <w:rFonts w:asciiTheme="minorBidi" w:hAnsiTheme="minorBidi"/>
                <w:sz w:val="18"/>
                <w:szCs w:val="18"/>
              </w:rPr>
            </w:pPr>
            <w:r w:rsidRPr="004E51A9">
              <w:rPr>
                <w:rFonts w:asciiTheme="minorBidi" w:hAnsiTheme="minorBidi"/>
                <w:b/>
                <w:bCs/>
                <w:sz w:val="18"/>
                <w:szCs w:val="18"/>
              </w:rPr>
              <w:t>Matavimo vienetas</w:t>
            </w:r>
            <w:r w:rsidRPr="004E51A9">
              <w:rPr>
                <w:rFonts w:asciiTheme="minorBidi" w:hAnsiTheme="minorBidi"/>
                <w:sz w:val="18"/>
                <w:szCs w:val="18"/>
              </w:rPr>
              <w:t xml:space="preserve"> – 1 (vienas) Gigabaitas (GB) saugyklos vietos;</w:t>
            </w:r>
          </w:p>
          <w:p w14:paraId="1445E1F7" w14:textId="77777777" w:rsidR="00435A25" w:rsidRPr="004E51A9" w:rsidRDefault="00435A25" w:rsidP="00C17F30">
            <w:pPr>
              <w:numPr>
                <w:ilvl w:val="0"/>
                <w:numId w:val="13"/>
              </w:numPr>
              <w:jc w:val="both"/>
              <w:rPr>
                <w:rFonts w:asciiTheme="minorBidi" w:hAnsiTheme="minorBidi"/>
                <w:sz w:val="18"/>
                <w:szCs w:val="18"/>
              </w:rPr>
            </w:pPr>
            <w:r w:rsidRPr="004E51A9">
              <w:rPr>
                <w:rFonts w:asciiTheme="minorBidi" w:hAnsiTheme="minorBidi"/>
                <w:b/>
                <w:bCs/>
                <w:sz w:val="18"/>
                <w:szCs w:val="18"/>
              </w:rPr>
              <w:t>Veikimo principas</w:t>
            </w:r>
            <w:r w:rsidRPr="004E51A9">
              <w:rPr>
                <w:rFonts w:asciiTheme="minorBidi" w:hAnsiTheme="minorBidi"/>
                <w:sz w:val="18"/>
                <w:szCs w:val="18"/>
              </w:rPr>
              <w:t xml:space="preserve"> – įsigyta talpa pridedama bendrai prie organizacijos nuomininko („Tenant“) saugyklos krepšelio („</w:t>
            </w:r>
            <w:proofErr w:type="spellStart"/>
            <w:r w:rsidRPr="004E51A9">
              <w:rPr>
                <w:rFonts w:asciiTheme="minorBidi" w:hAnsiTheme="minorBidi"/>
                <w:sz w:val="18"/>
                <w:szCs w:val="18"/>
              </w:rPr>
              <w:t>Pooled</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storage</w:t>
            </w:r>
            <w:proofErr w:type="spellEnd"/>
            <w:r w:rsidRPr="004E51A9">
              <w:rPr>
                <w:rFonts w:asciiTheme="minorBidi" w:hAnsiTheme="minorBidi"/>
                <w:sz w:val="18"/>
                <w:szCs w:val="18"/>
              </w:rPr>
              <w:t>“), o ne priskiriama individualiam vartotojui;</w:t>
            </w:r>
          </w:p>
          <w:p w14:paraId="57FA8FA1" w14:textId="77777777" w:rsidR="00435A25" w:rsidRPr="004E51A9" w:rsidRDefault="00435A25" w:rsidP="00C17F30">
            <w:pPr>
              <w:numPr>
                <w:ilvl w:val="0"/>
                <w:numId w:val="13"/>
              </w:numPr>
              <w:jc w:val="both"/>
              <w:rPr>
                <w:rFonts w:asciiTheme="minorBidi" w:hAnsiTheme="minorBidi"/>
                <w:sz w:val="18"/>
                <w:szCs w:val="18"/>
              </w:rPr>
            </w:pPr>
            <w:r w:rsidRPr="004E51A9">
              <w:rPr>
                <w:rFonts w:asciiTheme="minorBidi" w:hAnsiTheme="minorBidi"/>
                <w:b/>
                <w:bCs/>
                <w:sz w:val="18"/>
                <w:szCs w:val="18"/>
              </w:rPr>
              <w:t>Paskirstymas</w:t>
            </w:r>
            <w:r w:rsidRPr="004E51A9">
              <w:rPr>
                <w:rFonts w:asciiTheme="minorBidi" w:hAnsiTheme="minorBidi"/>
                <w:sz w:val="18"/>
                <w:szCs w:val="18"/>
              </w:rPr>
              <w:t xml:space="preserve"> – administratorius turi galimybę laisvai paskirstyti šią talpą tarp skirtingų „SharePoint“ svetainių ar „Teams“ komandų pagal poreikį (arba palikti bendram naudojimui);</w:t>
            </w:r>
          </w:p>
          <w:p w14:paraId="4264F798" w14:textId="77777777" w:rsidR="00435A25" w:rsidRPr="004E51A9" w:rsidRDefault="00435A25" w:rsidP="00C17F30">
            <w:pPr>
              <w:numPr>
                <w:ilvl w:val="0"/>
                <w:numId w:val="13"/>
              </w:numPr>
              <w:jc w:val="both"/>
              <w:rPr>
                <w:rFonts w:asciiTheme="minorBidi" w:hAnsiTheme="minorBidi"/>
                <w:sz w:val="18"/>
                <w:szCs w:val="18"/>
              </w:rPr>
            </w:pPr>
            <w:r w:rsidRPr="004E51A9">
              <w:rPr>
                <w:rFonts w:asciiTheme="minorBidi" w:hAnsiTheme="minorBidi"/>
                <w:b/>
                <w:bCs/>
                <w:sz w:val="18"/>
                <w:szCs w:val="18"/>
              </w:rPr>
              <w:t>Kiekio sumavimas</w:t>
            </w:r>
            <w:r w:rsidRPr="004E51A9">
              <w:rPr>
                <w:rFonts w:asciiTheme="minorBidi" w:hAnsiTheme="minorBidi"/>
                <w:sz w:val="18"/>
                <w:szCs w:val="18"/>
              </w:rPr>
              <w:t xml:space="preserve"> – perkamų vienetų kiekis sumuojamas (pvz., įsigijus 500 vnt., organizacijos talpa padidėja 500 GB);</w:t>
            </w:r>
          </w:p>
          <w:p w14:paraId="367B4F79" w14:textId="77777777" w:rsidR="00435A25" w:rsidRPr="004E51A9" w:rsidRDefault="00435A25" w:rsidP="00C17F30">
            <w:pPr>
              <w:numPr>
                <w:ilvl w:val="0"/>
                <w:numId w:val="13"/>
              </w:numPr>
              <w:jc w:val="both"/>
              <w:rPr>
                <w:rFonts w:asciiTheme="minorBidi" w:hAnsiTheme="minorBidi"/>
                <w:sz w:val="18"/>
                <w:szCs w:val="18"/>
              </w:rPr>
            </w:pPr>
            <w:r w:rsidRPr="004E51A9">
              <w:rPr>
                <w:rFonts w:asciiTheme="minorBidi" w:hAnsiTheme="minorBidi"/>
                <w:b/>
                <w:bCs/>
                <w:sz w:val="18"/>
                <w:szCs w:val="18"/>
              </w:rPr>
              <w:t>Suderinamumas</w:t>
            </w:r>
            <w:r w:rsidRPr="004E51A9">
              <w:rPr>
                <w:rFonts w:asciiTheme="minorBidi" w:hAnsiTheme="minorBidi"/>
                <w:sz w:val="18"/>
                <w:szCs w:val="18"/>
              </w:rPr>
              <w:t xml:space="preserve"> – paslauga privalo būti pilnai suderinama su organizacijos turimomis „Microsoft 365“ verslo klasės licencijomis;</w:t>
            </w:r>
          </w:p>
          <w:p w14:paraId="33A492D9" w14:textId="77777777" w:rsidR="00435A25" w:rsidRPr="004E51A9" w:rsidRDefault="00435A25" w:rsidP="00C17F30">
            <w:pPr>
              <w:numPr>
                <w:ilvl w:val="0"/>
                <w:numId w:val="13"/>
              </w:numPr>
              <w:jc w:val="both"/>
              <w:rPr>
                <w:rFonts w:asciiTheme="minorBidi" w:hAnsiTheme="minorBidi"/>
                <w:sz w:val="18"/>
                <w:szCs w:val="18"/>
              </w:rPr>
            </w:pPr>
            <w:r w:rsidRPr="004E51A9">
              <w:rPr>
                <w:rFonts w:asciiTheme="minorBidi" w:hAnsiTheme="minorBidi"/>
                <w:b/>
                <w:bCs/>
                <w:sz w:val="18"/>
                <w:szCs w:val="18"/>
              </w:rPr>
              <w:t>Licencijavimo tipas</w:t>
            </w:r>
            <w:r w:rsidRPr="004E51A9">
              <w:rPr>
                <w:rFonts w:asciiTheme="minorBidi" w:hAnsiTheme="minorBidi"/>
                <w:sz w:val="18"/>
                <w:szCs w:val="18"/>
              </w:rPr>
              <w:t xml:space="preserve"> – licencija suteikiama kaip prenumerata, užtikrinant paslaugos prieinamumą visą sutarties laikotarpį;</w:t>
            </w:r>
          </w:p>
          <w:p w14:paraId="4BA26A05" w14:textId="77777777" w:rsidR="00435A25" w:rsidRPr="004E51A9" w:rsidRDefault="00435A25" w:rsidP="00C17F30">
            <w:pPr>
              <w:numPr>
                <w:ilvl w:val="0"/>
                <w:numId w:val="13"/>
              </w:numPr>
              <w:jc w:val="both"/>
              <w:rPr>
                <w:rFonts w:asciiTheme="minorBidi" w:hAnsiTheme="minorBidi"/>
                <w:sz w:val="18"/>
                <w:szCs w:val="18"/>
              </w:rPr>
            </w:pPr>
            <w:r w:rsidRPr="004E51A9">
              <w:rPr>
                <w:rFonts w:asciiTheme="minorBidi" w:hAnsiTheme="minorBidi"/>
                <w:b/>
                <w:bCs/>
                <w:sz w:val="18"/>
                <w:szCs w:val="18"/>
              </w:rPr>
              <w:t>Valdymo portalas</w:t>
            </w:r>
            <w:r w:rsidRPr="004E51A9">
              <w:rPr>
                <w:rFonts w:asciiTheme="minorBidi" w:hAnsiTheme="minorBidi"/>
                <w:sz w:val="18"/>
                <w:szCs w:val="18"/>
              </w:rPr>
              <w:t xml:space="preserve"> – talpa valdoma ir stebima per tą patį oficialų gamintojo licencijų valdymo portalą;</w:t>
            </w:r>
          </w:p>
          <w:p w14:paraId="30CA1DD4" w14:textId="77777777" w:rsidR="00435A25" w:rsidRPr="004E51A9" w:rsidRDefault="00435A25" w:rsidP="00C17F30">
            <w:pPr>
              <w:numPr>
                <w:ilvl w:val="0"/>
                <w:numId w:val="13"/>
              </w:numPr>
              <w:jc w:val="both"/>
              <w:rPr>
                <w:rFonts w:asciiTheme="minorBidi" w:hAnsiTheme="minorBidi"/>
                <w:sz w:val="18"/>
                <w:szCs w:val="18"/>
              </w:rPr>
            </w:pPr>
            <w:r w:rsidRPr="004E51A9">
              <w:rPr>
                <w:rFonts w:asciiTheme="minorBidi" w:hAnsiTheme="minorBidi"/>
                <w:b/>
                <w:bCs/>
                <w:sz w:val="18"/>
                <w:szCs w:val="18"/>
              </w:rPr>
              <w:t>Integralumas</w:t>
            </w:r>
            <w:r w:rsidRPr="004E51A9">
              <w:rPr>
                <w:rFonts w:asciiTheme="minorBidi" w:hAnsiTheme="minorBidi"/>
                <w:sz w:val="18"/>
                <w:szCs w:val="18"/>
              </w:rPr>
              <w:t xml:space="preserve"> – papildoma talpa turi techniškai integruotis į esamą organizacijos duomenų saugyklą </w:t>
            </w:r>
            <w:r w:rsidRPr="004E51A9">
              <w:rPr>
                <w:rFonts w:asciiTheme="minorBidi" w:hAnsiTheme="minorBidi"/>
                <w:b/>
                <w:bCs/>
                <w:sz w:val="18"/>
                <w:szCs w:val="18"/>
              </w:rPr>
              <w:t>be duomenų migracijos</w:t>
            </w:r>
            <w:r w:rsidRPr="004E51A9">
              <w:rPr>
                <w:rFonts w:asciiTheme="minorBidi" w:hAnsiTheme="minorBidi"/>
                <w:sz w:val="18"/>
                <w:szCs w:val="18"/>
              </w:rPr>
              <w:t xml:space="preserve"> ir nereikalaujant konfigūruoti išorinių jungčių.</w:t>
            </w:r>
          </w:p>
        </w:tc>
      </w:tr>
      <w:tr w:rsidR="009F147D" w:rsidRPr="004E51A9" w14:paraId="3AD81BC3" w14:textId="77777777" w:rsidTr="009F147D">
        <w:tc>
          <w:tcPr>
            <w:tcW w:w="10627" w:type="dxa"/>
            <w:gridSpan w:val="3"/>
          </w:tcPr>
          <w:p w14:paraId="43414A9C"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r w:rsidRPr="004E51A9">
              <w:rPr>
                <w:rFonts w:asciiTheme="minorBidi" w:hAnsiTheme="minorBidi"/>
                <w:b/>
                <w:bCs/>
                <w:color w:val="auto"/>
                <w:lang w:val="lt-LT"/>
              </w:rPr>
              <w:t xml:space="preserve">Microsoft </w:t>
            </w:r>
            <w:proofErr w:type="spellStart"/>
            <w:r w:rsidRPr="004E51A9">
              <w:rPr>
                <w:rFonts w:asciiTheme="minorBidi" w:hAnsiTheme="minorBidi"/>
                <w:b/>
                <w:bCs/>
                <w:color w:val="auto"/>
                <w:lang w:val="lt-LT"/>
              </w:rPr>
              <w:t>Copilot</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for</w:t>
            </w:r>
            <w:proofErr w:type="spellEnd"/>
            <w:r w:rsidRPr="004E51A9">
              <w:rPr>
                <w:rFonts w:asciiTheme="minorBidi" w:hAnsiTheme="minorBidi"/>
                <w:b/>
                <w:bCs/>
                <w:color w:val="auto"/>
                <w:lang w:val="lt-LT"/>
              </w:rPr>
              <w:t xml:space="preserve"> Microsoft 365 arba lygiavertė licencija</w:t>
            </w:r>
          </w:p>
        </w:tc>
      </w:tr>
      <w:tr w:rsidR="009F147D" w:rsidRPr="004E51A9" w14:paraId="1B41F7BE" w14:textId="77777777" w:rsidTr="009F147D">
        <w:tc>
          <w:tcPr>
            <w:tcW w:w="904" w:type="dxa"/>
            <w:vAlign w:val="center"/>
          </w:tcPr>
          <w:p w14:paraId="0FADE08F" w14:textId="01397413" w:rsidR="00435A25" w:rsidRPr="004E51A9" w:rsidRDefault="00C17F30" w:rsidP="00937415">
            <w:pPr>
              <w:rPr>
                <w:rFonts w:asciiTheme="minorBidi" w:hAnsiTheme="minorBidi"/>
                <w:sz w:val="18"/>
                <w:szCs w:val="18"/>
              </w:rPr>
            </w:pPr>
            <w:r w:rsidRPr="004E51A9">
              <w:rPr>
                <w:rFonts w:asciiTheme="minorBidi" w:hAnsiTheme="minorBidi"/>
                <w:sz w:val="18"/>
                <w:szCs w:val="18"/>
              </w:rPr>
              <w:t>5.1.</w:t>
            </w:r>
          </w:p>
        </w:tc>
        <w:tc>
          <w:tcPr>
            <w:tcW w:w="2777" w:type="dxa"/>
            <w:vAlign w:val="center"/>
          </w:tcPr>
          <w:p w14:paraId="1C8C83D3"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55AA0021" w14:textId="77777777" w:rsidR="00435A25" w:rsidRPr="004E51A9" w:rsidRDefault="00435A25" w:rsidP="00C17F30">
            <w:pPr>
              <w:jc w:val="both"/>
              <w:rPr>
                <w:rFonts w:asciiTheme="minorBidi" w:hAnsiTheme="minorBidi"/>
                <w:sz w:val="18"/>
                <w:szCs w:val="18"/>
              </w:rPr>
            </w:pPr>
            <w:r w:rsidRPr="004E51A9">
              <w:rPr>
                <w:rFonts w:asciiTheme="minorBidi" w:hAnsiTheme="minorBidi"/>
                <w:b/>
                <w:bCs/>
                <w:sz w:val="18"/>
                <w:szCs w:val="18"/>
              </w:rPr>
              <w:t>Licencijos reikalavimai:</w:t>
            </w:r>
          </w:p>
          <w:p w14:paraId="75D3E0F4" w14:textId="77777777" w:rsidR="00435A25" w:rsidRPr="004E51A9" w:rsidRDefault="00435A25" w:rsidP="00C17F30">
            <w:pPr>
              <w:numPr>
                <w:ilvl w:val="0"/>
                <w:numId w:val="14"/>
              </w:numPr>
              <w:jc w:val="both"/>
              <w:rPr>
                <w:rFonts w:asciiTheme="minorBidi" w:hAnsiTheme="minorBidi"/>
                <w:sz w:val="18"/>
                <w:szCs w:val="18"/>
              </w:rPr>
            </w:pPr>
            <w:r w:rsidRPr="004E51A9">
              <w:rPr>
                <w:rFonts w:asciiTheme="minorBidi" w:hAnsiTheme="minorBidi"/>
                <w:b/>
                <w:bCs/>
                <w:sz w:val="18"/>
                <w:szCs w:val="18"/>
              </w:rPr>
              <w:lastRenderedPageBreak/>
              <w:t>Integracija su programomis</w:t>
            </w:r>
            <w:r w:rsidRPr="004E51A9">
              <w:rPr>
                <w:rFonts w:asciiTheme="minorBidi" w:hAnsiTheme="minorBidi"/>
                <w:sz w:val="18"/>
                <w:szCs w:val="18"/>
              </w:rPr>
              <w:t xml:space="preserve"> – DI asistentas turi būti tiesiogiai pasiekiamas ir integruotas „Word“, „Excel“, „PowerPoint“, „Outlook“, „OneNote“ ir „Teams“ aplikacijų sąsajoje turinio generavimui, redagavimui ir analizei;</w:t>
            </w:r>
          </w:p>
          <w:p w14:paraId="5C69F137" w14:textId="77777777" w:rsidR="00435A25" w:rsidRPr="004E51A9" w:rsidRDefault="00435A25" w:rsidP="00C17F30">
            <w:pPr>
              <w:numPr>
                <w:ilvl w:val="0"/>
                <w:numId w:val="14"/>
              </w:numPr>
              <w:jc w:val="both"/>
              <w:rPr>
                <w:rFonts w:asciiTheme="minorBidi" w:hAnsiTheme="minorBidi"/>
                <w:sz w:val="18"/>
                <w:szCs w:val="18"/>
              </w:rPr>
            </w:pPr>
            <w:r w:rsidRPr="004E51A9">
              <w:rPr>
                <w:rFonts w:asciiTheme="minorBidi" w:hAnsiTheme="minorBidi"/>
                <w:b/>
                <w:bCs/>
                <w:sz w:val="18"/>
                <w:szCs w:val="18"/>
              </w:rPr>
              <w:t>Duomenų susiejimas (</w:t>
            </w:r>
            <w:proofErr w:type="spellStart"/>
            <w:r w:rsidRPr="004E51A9">
              <w:rPr>
                <w:rFonts w:asciiTheme="minorBidi" w:hAnsiTheme="minorBidi"/>
                <w:b/>
                <w:bCs/>
                <w:sz w:val="18"/>
                <w:szCs w:val="18"/>
              </w:rPr>
              <w:t>Grounding</w:t>
            </w:r>
            <w:proofErr w:type="spellEnd"/>
            <w:r w:rsidRPr="004E51A9">
              <w:rPr>
                <w:rFonts w:asciiTheme="minorBidi" w:hAnsiTheme="minorBidi"/>
                <w:b/>
                <w:bCs/>
                <w:sz w:val="18"/>
                <w:szCs w:val="18"/>
              </w:rPr>
              <w:t>)</w:t>
            </w:r>
            <w:r w:rsidRPr="004E51A9">
              <w:rPr>
                <w:rFonts w:asciiTheme="minorBidi" w:hAnsiTheme="minorBidi"/>
                <w:sz w:val="18"/>
                <w:szCs w:val="18"/>
              </w:rPr>
              <w:t xml:space="preserve"> – sprendimas turi naudoti RAG (</w:t>
            </w:r>
            <w:proofErr w:type="spellStart"/>
            <w:r w:rsidRPr="004E51A9">
              <w:rPr>
                <w:rFonts w:asciiTheme="minorBidi" w:hAnsiTheme="minorBidi"/>
                <w:sz w:val="18"/>
                <w:szCs w:val="18"/>
              </w:rPr>
              <w:t>Retrieval-Augmented</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Generation</w:t>
            </w:r>
            <w:proofErr w:type="spellEnd"/>
            <w:r w:rsidRPr="004E51A9">
              <w:rPr>
                <w:rFonts w:asciiTheme="minorBidi" w:hAnsiTheme="minorBidi"/>
                <w:sz w:val="18"/>
                <w:szCs w:val="18"/>
              </w:rPr>
              <w:t>) technologiją arba lygiavertį mechanizmą, leidžiantį analizuoti organizacijos vidinius duomenis (el. laiškus, failus, kalendorius) realiuoju laiku, neperkeliant duomenų į atskirą trečiosios šalies duomenų bazę mokymui;</w:t>
            </w:r>
          </w:p>
          <w:p w14:paraId="6757BF7E" w14:textId="77777777" w:rsidR="00435A25" w:rsidRPr="004E51A9" w:rsidRDefault="00435A25" w:rsidP="00C17F30">
            <w:pPr>
              <w:numPr>
                <w:ilvl w:val="0"/>
                <w:numId w:val="14"/>
              </w:numPr>
              <w:jc w:val="both"/>
              <w:rPr>
                <w:rFonts w:asciiTheme="minorBidi" w:hAnsiTheme="minorBidi"/>
                <w:sz w:val="18"/>
                <w:szCs w:val="18"/>
              </w:rPr>
            </w:pPr>
            <w:r w:rsidRPr="004E51A9">
              <w:rPr>
                <w:rFonts w:asciiTheme="minorBidi" w:hAnsiTheme="minorBidi"/>
                <w:b/>
                <w:bCs/>
                <w:sz w:val="18"/>
                <w:szCs w:val="18"/>
              </w:rPr>
              <w:t>Verslo pokalbių funkcija (</w:t>
            </w:r>
            <w:proofErr w:type="spellStart"/>
            <w:r w:rsidRPr="004E51A9">
              <w:rPr>
                <w:rFonts w:asciiTheme="minorBidi" w:hAnsiTheme="minorBidi"/>
                <w:b/>
                <w:bCs/>
                <w:sz w:val="18"/>
                <w:szCs w:val="18"/>
              </w:rPr>
              <w:t>Business</w:t>
            </w:r>
            <w:proofErr w:type="spellEnd"/>
            <w:r w:rsidRPr="004E51A9">
              <w:rPr>
                <w:rFonts w:asciiTheme="minorBidi" w:hAnsiTheme="minorBidi"/>
                <w:b/>
                <w:bCs/>
                <w:sz w:val="18"/>
                <w:szCs w:val="18"/>
              </w:rPr>
              <w:t xml:space="preserve"> Chat)</w:t>
            </w:r>
            <w:r w:rsidRPr="004E51A9">
              <w:rPr>
                <w:rFonts w:asciiTheme="minorBidi" w:hAnsiTheme="minorBidi"/>
                <w:sz w:val="18"/>
                <w:szCs w:val="18"/>
              </w:rPr>
              <w:t xml:space="preserve"> – galimybė užduoti kompleksinius klausimus natūralia kalba apie visus organizacijos duomenis vienoje sąsajoje, apjungiant informaciją iš skirtingų šaltinių (pvz., „apibendrink šį rytą gautus el. laiškus ir susijusius failus“);</w:t>
            </w:r>
          </w:p>
          <w:p w14:paraId="2C5A2FEC" w14:textId="77777777" w:rsidR="00435A25" w:rsidRPr="004E51A9" w:rsidRDefault="00435A25" w:rsidP="00C17F30">
            <w:pPr>
              <w:numPr>
                <w:ilvl w:val="0"/>
                <w:numId w:val="14"/>
              </w:numPr>
              <w:jc w:val="both"/>
              <w:rPr>
                <w:rFonts w:asciiTheme="minorBidi" w:hAnsiTheme="minorBidi"/>
                <w:sz w:val="18"/>
                <w:szCs w:val="18"/>
              </w:rPr>
            </w:pPr>
            <w:r w:rsidRPr="004E51A9">
              <w:rPr>
                <w:rFonts w:asciiTheme="minorBidi" w:hAnsiTheme="minorBidi"/>
                <w:b/>
                <w:bCs/>
                <w:sz w:val="18"/>
                <w:szCs w:val="18"/>
              </w:rPr>
              <w:t>Semantinis indeksas</w:t>
            </w:r>
            <w:r w:rsidRPr="004E51A9">
              <w:rPr>
                <w:rFonts w:asciiTheme="minorBidi" w:hAnsiTheme="minorBidi"/>
                <w:sz w:val="18"/>
                <w:szCs w:val="18"/>
              </w:rPr>
              <w:t xml:space="preserve"> – automatinis organizacijos duomenų indeksavimas, sukuriantis ryšius tarp vartotojų, failų ir procesų geresniam konteksto supratimui;</w:t>
            </w:r>
          </w:p>
          <w:p w14:paraId="1AED40D6" w14:textId="77777777" w:rsidR="00435A25" w:rsidRPr="004E51A9" w:rsidRDefault="00435A25" w:rsidP="00C17F30">
            <w:pPr>
              <w:numPr>
                <w:ilvl w:val="0"/>
                <w:numId w:val="14"/>
              </w:numPr>
              <w:jc w:val="both"/>
              <w:rPr>
                <w:rFonts w:asciiTheme="minorBidi" w:hAnsiTheme="minorBidi"/>
                <w:sz w:val="18"/>
                <w:szCs w:val="18"/>
              </w:rPr>
            </w:pPr>
            <w:r w:rsidRPr="004E51A9">
              <w:rPr>
                <w:rFonts w:asciiTheme="minorBidi" w:hAnsiTheme="minorBidi"/>
                <w:b/>
                <w:bCs/>
                <w:sz w:val="18"/>
                <w:szCs w:val="18"/>
              </w:rPr>
              <w:t>Susirinkimų asistentas</w:t>
            </w:r>
            <w:r w:rsidRPr="004E51A9">
              <w:rPr>
                <w:rFonts w:asciiTheme="minorBidi" w:hAnsiTheme="minorBidi"/>
                <w:sz w:val="18"/>
                <w:szCs w:val="18"/>
              </w:rPr>
              <w:t xml:space="preserve"> – galimybė „Teams“ platformoje realiuoju laiku generuoti susirinkimų santraukas, užduotis ir atsakyti į klausimus (pvz., „kokie sprendimai buvo priimti?“), net nedalyvaujant susirinkime;</w:t>
            </w:r>
          </w:p>
          <w:p w14:paraId="1ADD0BE4" w14:textId="77777777" w:rsidR="00435A25" w:rsidRPr="004E51A9" w:rsidRDefault="00435A25" w:rsidP="00C17F30">
            <w:pPr>
              <w:numPr>
                <w:ilvl w:val="0"/>
                <w:numId w:val="14"/>
              </w:numPr>
              <w:jc w:val="both"/>
              <w:rPr>
                <w:rFonts w:asciiTheme="minorBidi" w:hAnsiTheme="minorBidi"/>
                <w:sz w:val="18"/>
                <w:szCs w:val="18"/>
              </w:rPr>
            </w:pPr>
            <w:r w:rsidRPr="004E51A9">
              <w:rPr>
                <w:rFonts w:asciiTheme="minorBidi" w:hAnsiTheme="minorBidi"/>
                <w:b/>
                <w:bCs/>
                <w:sz w:val="18"/>
                <w:szCs w:val="18"/>
              </w:rPr>
              <w:t>Komercinė duomenų apsauga</w:t>
            </w:r>
            <w:r w:rsidRPr="004E51A9">
              <w:rPr>
                <w:rFonts w:asciiTheme="minorBidi" w:hAnsiTheme="minorBidi"/>
                <w:sz w:val="18"/>
                <w:szCs w:val="18"/>
              </w:rPr>
              <w:t xml:space="preserve"> – garantija, kad organizacijos duomenys nėra naudojami viešųjų DI modelių apmokymui, o duomenų apdorojimas vyksta laikantis organizacijos privatumo ir atitikties politikos;</w:t>
            </w:r>
          </w:p>
          <w:p w14:paraId="2D1DDB82" w14:textId="77777777" w:rsidR="00435A25" w:rsidRPr="004E51A9" w:rsidRDefault="00435A25" w:rsidP="00C17F30">
            <w:pPr>
              <w:numPr>
                <w:ilvl w:val="0"/>
                <w:numId w:val="14"/>
              </w:numPr>
              <w:jc w:val="both"/>
              <w:rPr>
                <w:rFonts w:asciiTheme="minorBidi" w:hAnsiTheme="minorBidi"/>
                <w:sz w:val="18"/>
                <w:szCs w:val="18"/>
              </w:rPr>
            </w:pPr>
            <w:r w:rsidRPr="004E51A9">
              <w:rPr>
                <w:rFonts w:asciiTheme="minorBidi" w:hAnsiTheme="minorBidi"/>
                <w:b/>
                <w:bCs/>
                <w:sz w:val="18"/>
                <w:szCs w:val="18"/>
              </w:rPr>
              <w:t>Saugumo politikų paisymas</w:t>
            </w:r>
            <w:r w:rsidRPr="004E51A9">
              <w:rPr>
                <w:rFonts w:asciiTheme="minorBidi" w:hAnsiTheme="minorBidi"/>
                <w:sz w:val="18"/>
                <w:szCs w:val="18"/>
              </w:rPr>
              <w:t xml:space="preserve"> – DI asistentas privalo automatiškai paveldėti vartotojo prieigos teises (ACL) ir paisyti dokumentų jautrumo žymų (</w:t>
            </w:r>
            <w:proofErr w:type="spellStart"/>
            <w:r w:rsidRPr="004E51A9">
              <w:rPr>
                <w:rFonts w:asciiTheme="minorBidi" w:hAnsiTheme="minorBidi"/>
                <w:sz w:val="18"/>
                <w:szCs w:val="18"/>
              </w:rPr>
              <w:t>Sensitivity</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Labels</w:t>
            </w:r>
            <w:proofErr w:type="spellEnd"/>
            <w:r w:rsidRPr="004E51A9">
              <w:rPr>
                <w:rFonts w:asciiTheme="minorBidi" w:hAnsiTheme="minorBidi"/>
                <w:sz w:val="18"/>
                <w:szCs w:val="18"/>
              </w:rPr>
              <w:t xml:space="preserve">), sukonfigūruotų „Microsoft </w:t>
            </w:r>
            <w:proofErr w:type="spellStart"/>
            <w:r w:rsidRPr="004E51A9">
              <w:rPr>
                <w:rFonts w:asciiTheme="minorBidi" w:hAnsiTheme="minorBidi"/>
                <w:sz w:val="18"/>
                <w:szCs w:val="18"/>
              </w:rPr>
              <w:t>Purview</w:t>
            </w:r>
            <w:proofErr w:type="spellEnd"/>
            <w:r w:rsidRPr="004E51A9">
              <w:rPr>
                <w:rFonts w:asciiTheme="minorBidi" w:hAnsiTheme="minorBidi"/>
                <w:sz w:val="18"/>
                <w:szCs w:val="18"/>
              </w:rPr>
              <w:t>“ (arba lygiavertėje) sistemoje;</w:t>
            </w:r>
          </w:p>
          <w:p w14:paraId="6D7ACE1C" w14:textId="77777777" w:rsidR="00435A25" w:rsidRPr="004E51A9" w:rsidRDefault="00435A25" w:rsidP="00C17F30">
            <w:pPr>
              <w:numPr>
                <w:ilvl w:val="0"/>
                <w:numId w:val="14"/>
              </w:numPr>
              <w:jc w:val="both"/>
              <w:rPr>
                <w:rFonts w:asciiTheme="minorBidi" w:hAnsiTheme="minorBidi"/>
                <w:sz w:val="18"/>
                <w:szCs w:val="18"/>
              </w:rPr>
            </w:pPr>
            <w:r w:rsidRPr="004E51A9">
              <w:rPr>
                <w:rFonts w:asciiTheme="minorBidi" w:hAnsiTheme="minorBidi"/>
                <w:b/>
                <w:bCs/>
                <w:sz w:val="18"/>
                <w:szCs w:val="18"/>
              </w:rPr>
              <w:t>Kalbos palaikymas</w:t>
            </w:r>
            <w:r w:rsidRPr="004E51A9">
              <w:rPr>
                <w:rFonts w:asciiTheme="minorBidi" w:hAnsiTheme="minorBidi"/>
                <w:sz w:val="18"/>
                <w:szCs w:val="18"/>
              </w:rPr>
              <w:t xml:space="preserve"> – sprendimas turi gebėti suprasti ir generuoti tekstą lietuvių kalba.</w:t>
            </w:r>
          </w:p>
        </w:tc>
      </w:tr>
      <w:tr w:rsidR="009F147D" w:rsidRPr="004E51A9" w14:paraId="7B6F0C64" w14:textId="77777777" w:rsidTr="009F147D">
        <w:tc>
          <w:tcPr>
            <w:tcW w:w="10627" w:type="dxa"/>
            <w:gridSpan w:val="3"/>
          </w:tcPr>
          <w:p w14:paraId="4CC9F955"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r w:rsidRPr="004E51A9">
              <w:rPr>
                <w:rFonts w:asciiTheme="minorBidi" w:hAnsiTheme="minorBidi"/>
                <w:b/>
                <w:bCs/>
                <w:color w:val="auto"/>
                <w:lang w:val="lt-LT"/>
              </w:rPr>
              <w:lastRenderedPageBreak/>
              <w:t>Microsoft Teams Premium arba lygiavertė licencija</w:t>
            </w:r>
          </w:p>
        </w:tc>
      </w:tr>
      <w:tr w:rsidR="009F147D" w:rsidRPr="004E51A9" w14:paraId="7A337154" w14:textId="77777777" w:rsidTr="009F147D">
        <w:tc>
          <w:tcPr>
            <w:tcW w:w="904" w:type="dxa"/>
            <w:vAlign w:val="center"/>
          </w:tcPr>
          <w:p w14:paraId="6E3B4259" w14:textId="579C970B" w:rsidR="00435A25" w:rsidRPr="004E51A9" w:rsidRDefault="00C17F30" w:rsidP="00937415">
            <w:pPr>
              <w:rPr>
                <w:rFonts w:asciiTheme="minorBidi" w:hAnsiTheme="minorBidi"/>
                <w:sz w:val="18"/>
                <w:szCs w:val="18"/>
              </w:rPr>
            </w:pPr>
            <w:r w:rsidRPr="004E51A9">
              <w:rPr>
                <w:rFonts w:asciiTheme="minorBidi" w:hAnsiTheme="minorBidi"/>
                <w:sz w:val="18"/>
                <w:szCs w:val="18"/>
              </w:rPr>
              <w:t>6.1.</w:t>
            </w:r>
          </w:p>
        </w:tc>
        <w:tc>
          <w:tcPr>
            <w:tcW w:w="2777" w:type="dxa"/>
            <w:vAlign w:val="center"/>
          </w:tcPr>
          <w:p w14:paraId="726D516E"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66D9E7F6" w14:textId="77777777" w:rsidR="00435A25" w:rsidRPr="004E51A9" w:rsidRDefault="00435A25" w:rsidP="00C17F30">
            <w:pPr>
              <w:jc w:val="both"/>
              <w:rPr>
                <w:rFonts w:asciiTheme="minorBidi" w:hAnsiTheme="minorBidi"/>
                <w:sz w:val="18"/>
                <w:szCs w:val="18"/>
              </w:rPr>
            </w:pPr>
            <w:r w:rsidRPr="004E51A9">
              <w:rPr>
                <w:rFonts w:asciiTheme="minorBidi" w:hAnsiTheme="minorBidi"/>
                <w:b/>
                <w:bCs/>
                <w:sz w:val="18"/>
                <w:szCs w:val="18"/>
              </w:rPr>
              <w:t>Licencijos reikalavimai:</w:t>
            </w:r>
          </w:p>
          <w:p w14:paraId="50A4C413" w14:textId="77777777" w:rsidR="00435A25" w:rsidRPr="004E51A9" w:rsidRDefault="00435A25" w:rsidP="00C17F30">
            <w:pPr>
              <w:numPr>
                <w:ilvl w:val="0"/>
                <w:numId w:val="15"/>
              </w:numPr>
              <w:jc w:val="both"/>
              <w:rPr>
                <w:rFonts w:asciiTheme="minorBidi" w:hAnsiTheme="minorBidi"/>
                <w:sz w:val="18"/>
                <w:szCs w:val="18"/>
              </w:rPr>
            </w:pPr>
            <w:r w:rsidRPr="004E51A9">
              <w:rPr>
                <w:rFonts w:asciiTheme="minorBidi" w:hAnsiTheme="minorBidi"/>
                <w:b/>
                <w:bCs/>
                <w:sz w:val="18"/>
                <w:szCs w:val="18"/>
              </w:rPr>
              <w:t>Išmanioji susirinkimų santrauka (</w:t>
            </w:r>
            <w:proofErr w:type="spellStart"/>
            <w:r w:rsidRPr="004E51A9">
              <w:rPr>
                <w:rFonts w:asciiTheme="minorBidi" w:hAnsiTheme="minorBidi"/>
                <w:b/>
                <w:bCs/>
                <w:sz w:val="18"/>
                <w:szCs w:val="18"/>
              </w:rPr>
              <w:t>Intelligent</w:t>
            </w:r>
            <w:proofErr w:type="spellEnd"/>
            <w:r w:rsidRPr="004E51A9">
              <w:rPr>
                <w:rFonts w:asciiTheme="minorBidi" w:hAnsiTheme="minorBidi"/>
                <w:b/>
                <w:bCs/>
                <w:sz w:val="18"/>
                <w:szCs w:val="18"/>
              </w:rPr>
              <w:t xml:space="preserve"> </w:t>
            </w:r>
            <w:proofErr w:type="spellStart"/>
            <w:r w:rsidRPr="004E51A9">
              <w:rPr>
                <w:rFonts w:asciiTheme="minorBidi" w:hAnsiTheme="minorBidi"/>
                <w:b/>
                <w:bCs/>
                <w:sz w:val="18"/>
                <w:szCs w:val="18"/>
              </w:rPr>
              <w:t>Recap</w:t>
            </w:r>
            <w:proofErr w:type="spellEnd"/>
            <w:r w:rsidRPr="004E51A9">
              <w:rPr>
                <w:rFonts w:asciiTheme="minorBidi" w:hAnsiTheme="minorBidi"/>
                <w:b/>
                <w:bCs/>
                <w:sz w:val="18"/>
                <w:szCs w:val="18"/>
              </w:rPr>
              <w:t>)</w:t>
            </w:r>
            <w:r w:rsidRPr="004E51A9">
              <w:rPr>
                <w:rFonts w:asciiTheme="minorBidi" w:hAnsiTheme="minorBidi"/>
                <w:sz w:val="18"/>
                <w:szCs w:val="18"/>
              </w:rPr>
              <w:t xml:space="preserve"> – automatinis susirinkimų užrašų, rekomenduojamų užduočių ir turinio skyrių (</w:t>
            </w:r>
            <w:proofErr w:type="spellStart"/>
            <w:r w:rsidRPr="004E51A9">
              <w:rPr>
                <w:rFonts w:asciiTheme="minorBidi" w:hAnsiTheme="minorBidi"/>
                <w:sz w:val="18"/>
                <w:szCs w:val="18"/>
              </w:rPr>
              <w:t>chapters</w:t>
            </w:r>
            <w:proofErr w:type="spellEnd"/>
            <w:r w:rsidRPr="004E51A9">
              <w:rPr>
                <w:rFonts w:asciiTheme="minorBidi" w:hAnsiTheme="minorBidi"/>
                <w:sz w:val="18"/>
                <w:szCs w:val="18"/>
              </w:rPr>
              <w:t>) generavimas naudojant dirbtinį intelektą (be papildomos „</w:t>
            </w:r>
            <w:proofErr w:type="spellStart"/>
            <w:r w:rsidRPr="004E51A9">
              <w:rPr>
                <w:rFonts w:asciiTheme="minorBidi" w:hAnsiTheme="minorBidi"/>
                <w:sz w:val="18"/>
                <w:szCs w:val="18"/>
              </w:rPr>
              <w:t>Copilot</w:t>
            </w:r>
            <w:proofErr w:type="spellEnd"/>
            <w:r w:rsidRPr="004E51A9">
              <w:rPr>
                <w:rFonts w:asciiTheme="minorBidi" w:hAnsiTheme="minorBidi"/>
                <w:sz w:val="18"/>
                <w:szCs w:val="18"/>
              </w:rPr>
              <w:t>“ licencijos);</w:t>
            </w:r>
          </w:p>
          <w:p w14:paraId="5C02E278" w14:textId="77777777" w:rsidR="00435A25" w:rsidRPr="004E51A9" w:rsidRDefault="00435A25" w:rsidP="00C17F30">
            <w:pPr>
              <w:numPr>
                <w:ilvl w:val="0"/>
                <w:numId w:val="15"/>
              </w:numPr>
              <w:jc w:val="both"/>
              <w:rPr>
                <w:rFonts w:asciiTheme="minorBidi" w:hAnsiTheme="minorBidi"/>
                <w:sz w:val="18"/>
                <w:szCs w:val="18"/>
              </w:rPr>
            </w:pPr>
            <w:r w:rsidRPr="004E51A9">
              <w:rPr>
                <w:rFonts w:asciiTheme="minorBidi" w:hAnsiTheme="minorBidi"/>
                <w:b/>
                <w:bCs/>
                <w:sz w:val="18"/>
                <w:szCs w:val="18"/>
              </w:rPr>
              <w:t>Tiesioginis vertimas (</w:t>
            </w:r>
            <w:proofErr w:type="spellStart"/>
            <w:r w:rsidRPr="004E51A9">
              <w:rPr>
                <w:rFonts w:asciiTheme="minorBidi" w:hAnsiTheme="minorBidi"/>
                <w:b/>
                <w:bCs/>
                <w:sz w:val="18"/>
                <w:szCs w:val="18"/>
              </w:rPr>
              <w:t>Live</w:t>
            </w:r>
            <w:proofErr w:type="spellEnd"/>
            <w:r w:rsidRPr="004E51A9">
              <w:rPr>
                <w:rFonts w:asciiTheme="minorBidi" w:hAnsiTheme="minorBidi"/>
                <w:b/>
                <w:bCs/>
                <w:sz w:val="18"/>
                <w:szCs w:val="18"/>
              </w:rPr>
              <w:t xml:space="preserve"> </w:t>
            </w:r>
            <w:proofErr w:type="spellStart"/>
            <w:r w:rsidRPr="004E51A9">
              <w:rPr>
                <w:rFonts w:asciiTheme="minorBidi" w:hAnsiTheme="minorBidi"/>
                <w:b/>
                <w:bCs/>
                <w:sz w:val="18"/>
                <w:szCs w:val="18"/>
              </w:rPr>
              <w:t>Translation</w:t>
            </w:r>
            <w:proofErr w:type="spellEnd"/>
            <w:r w:rsidRPr="004E51A9">
              <w:rPr>
                <w:rFonts w:asciiTheme="minorBidi" w:hAnsiTheme="minorBidi"/>
                <w:b/>
                <w:bCs/>
                <w:sz w:val="18"/>
                <w:szCs w:val="18"/>
              </w:rPr>
              <w:t>)</w:t>
            </w:r>
            <w:r w:rsidRPr="004E51A9">
              <w:rPr>
                <w:rFonts w:asciiTheme="minorBidi" w:hAnsiTheme="minorBidi"/>
                <w:sz w:val="18"/>
                <w:szCs w:val="18"/>
              </w:rPr>
              <w:t xml:space="preserve"> – galimybė matyti realaus laiko subtitrų vertimą į pasirinktą kalbą (iš daugiau nei 40 kalbų sąrašo) tiesiogiai susirinkimo metu;</w:t>
            </w:r>
          </w:p>
          <w:p w14:paraId="75B70010" w14:textId="77777777" w:rsidR="00435A25" w:rsidRPr="004E51A9" w:rsidRDefault="00435A25" w:rsidP="00C17F30">
            <w:pPr>
              <w:numPr>
                <w:ilvl w:val="0"/>
                <w:numId w:val="15"/>
              </w:numPr>
              <w:jc w:val="both"/>
              <w:rPr>
                <w:rFonts w:asciiTheme="minorBidi" w:hAnsiTheme="minorBidi"/>
                <w:sz w:val="18"/>
                <w:szCs w:val="18"/>
              </w:rPr>
            </w:pPr>
            <w:r w:rsidRPr="004E51A9">
              <w:rPr>
                <w:rFonts w:asciiTheme="minorBidi" w:hAnsiTheme="minorBidi"/>
                <w:b/>
                <w:bCs/>
                <w:sz w:val="18"/>
                <w:szCs w:val="18"/>
              </w:rPr>
              <w:t>Prekės ženklo integravimas</w:t>
            </w:r>
            <w:r w:rsidRPr="004E51A9">
              <w:rPr>
                <w:rFonts w:asciiTheme="minorBidi" w:hAnsiTheme="minorBidi"/>
                <w:sz w:val="18"/>
                <w:szCs w:val="18"/>
              </w:rPr>
              <w:t xml:space="preserve"> – galimybė centralizuotai pritaikyti susirinkimų laukiamąjį (</w:t>
            </w:r>
            <w:proofErr w:type="spellStart"/>
            <w:r w:rsidRPr="004E51A9">
              <w:rPr>
                <w:rFonts w:asciiTheme="minorBidi" w:hAnsiTheme="minorBidi"/>
                <w:sz w:val="18"/>
                <w:szCs w:val="18"/>
              </w:rPr>
              <w:t>lobby</w:t>
            </w:r>
            <w:proofErr w:type="spellEnd"/>
            <w:r w:rsidRPr="004E51A9">
              <w:rPr>
                <w:rFonts w:asciiTheme="minorBidi" w:hAnsiTheme="minorBidi"/>
                <w:sz w:val="18"/>
                <w:szCs w:val="18"/>
              </w:rPr>
              <w:t>), fonus ir „</w:t>
            </w:r>
            <w:proofErr w:type="spellStart"/>
            <w:r w:rsidRPr="004E51A9">
              <w:rPr>
                <w:rFonts w:asciiTheme="minorBidi" w:hAnsiTheme="minorBidi"/>
                <w:sz w:val="18"/>
                <w:szCs w:val="18"/>
              </w:rPr>
              <w:t>Together</w:t>
            </w:r>
            <w:proofErr w:type="spellEnd"/>
            <w:r w:rsidRPr="004E51A9">
              <w:rPr>
                <w:rFonts w:asciiTheme="minorBidi" w:hAnsiTheme="minorBidi"/>
                <w:sz w:val="18"/>
                <w:szCs w:val="18"/>
              </w:rPr>
              <w:t>“ režimo scenas pagal organizacijos vizualinį stilių;</w:t>
            </w:r>
          </w:p>
          <w:p w14:paraId="088A6A4A" w14:textId="77777777" w:rsidR="00435A25" w:rsidRPr="004E51A9" w:rsidRDefault="00435A25" w:rsidP="00C17F30">
            <w:pPr>
              <w:numPr>
                <w:ilvl w:val="0"/>
                <w:numId w:val="15"/>
              </w:numPr>
              <w:jc w:val="both"/>
              <w:rPr>
                <w:rFonts w:asciiTheme="minorBidi" w:hAnsiTheme="minorBidi"/>
                <w:sz w:val="18"/>
                <w:szCs w:val="18"/>
              </w:rPr>
            </w:pPr>
            <w:r w:rsidRPr="004E51A9">
              <w:rPr>
                <w:rFonts w:asciiTheme="minorBidi" w:hAnsiTheme="minorBidi"/>
                <w:b/>
                <w:bCs/>
                <w:sz w:val="18"/>
                <w:szCs w:val="18"/>
              </w:rPr>
              <w:t>Išplėstinis saugumas ir žymėjimas</w:t>
            </w:r>
            <w:r w:rsidRPr="004E51A9">
              <w:rPr>
                <w:rFonts w:asciiTheme="minorBidi" w:hAnsiTheme="minorBidi"/>
                <w:sz w:val="18"/>
                <w:szCs w:val="18"/>
              </w:rPr>
              <w:t xml:space="preserve"> – unikalūs vandens ženklai (</w:t>
            </w:r>
            <w:proofErr w:type="spellStart"/>
            <w:r w:rsidRPr="004E51A9">
              <w:rPr>
                <w:rFonts w:asciiTheme="minorBidi" w:hAnsiTheme="minorBidi"/>
                <w:sz w:val="18"/>
                <w:szCs w:val="18"/>
              </w:rPr>
              <w:t>watermarking</w:t>
            </w:r>
            <w:proofErr w:type="spellEnd"/>
            <w:r w:rsidRPr="004E51A9">
              <w:rPr>
                <w:rFonts w:asciiTheme="minorBidi" w:hAnsiTheme="minorBidi"/>
                <w:sz w:val="18"/>
                <w:szCs w:val="18"/>
              </w:rPr>
              <w:t>) vaizdo sraute ir galimybė automatiškai taikyti susirinkimų parinktis (pvz. blokuoti įrašymą) pagal pasirinktą Jautrumo žymą (</w:t>
            </w:r>
            <w:proofErr w:type="spellStart"/>
            <w:r w:rsidRPr="004E51A9">
              <w:rPr>
                <w:rFonts w:asciiTheme="minorBidi" w:hAnsiTheme="minorBidi"/>
                <w:sz w:val="18"/>
                <w:szCs w:val="18"/>
              </w:rPr>
              <w:t>Sensitivity</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Label</w:t>
            </w:r>
            <w:proofErr w:type="spellEnd"/>
            <w:r w:rsidRPr="004E51A9">
              <w:rPr>
                <w:rFonts w:asciiTheme="minorBidi" w:hAnsiTheme="minorBidi"/>
                <w:sz w:val="18"/>
                <w:szCs w:val="18"/>
              </w:rPr>
              <w:t>);</w:t>
            </w:r>
          </w:p>
          <w:p w14:paraId="411C51C1" w14:textId="77777777" w:rsidR="00435A25" w:rsidRPr="004E51A9" w:rsidRDefault="00435A25" w:rsidP="00C17F30">
            <w:pPr>
              <w:numPr>
                <w:ilvl w:val="0"/>
                <w:numId w:val="15"/>
              </w:numPr>
              <w:jc w:val="both"/>
              <w:rPr>
                <w:rFonts w:asciiTheme="minorBidi" w:hAnsiTheme="minorBidi"/>
                <w:sz w:val="18"/>
                <w:szCs w:val="18"/>
              </w:rPr>
            </w:pPr>
            <w:r w:rsidRPr="004E51A9">
              <w:rPr>
                <w:rFonts w:asciiTheme="minorBidi" w:hAnsiTheme="minorBidi"/>
                <w:b/>
                <w:bCs/>
                <w:sz w:val="18"/>
                <w:szCs w:val="18"/>
              </w:rPr>
              <w:t>Susirinkimų šifravimas</w:t>
            </w:r>
            <w:r w:rsidRPr="004E51A9">
              <w:rPr>
                <w:rFonts w:asciiTheme="minorBidi" w:hAnsiTheme="minorBidi"/>
                <w:sz w:val="18"/>
                <w:szCs w:val="18"/>
              </w:rPr>
              <w:t xml:space="preserve"> – galimybė taikyti „</w:t>
            </w:r>
            <w:proofErr w:type="spellStart"/>
            <w:r w:rsidRPr="004E51A9">
              <w:rPr>
                <w:rFonts w:asciiTheme="minorBidi" w:hAnsiTheme="minorBidi"/>
                <w:sz w:val="18"/>
                <w:szCs w:val="18"/>
              </w:rPr>
              <w:t>End</w:t>
            </w:r>
            <w:proofErr w:type="spellEnd"/>
            <w:r w:rsidRPr="004E51A9">
              <w:rPr>
                <w:rFonts w:asciiTheme="minorBidi" w:hAnsiTheme="minorBidi"/>
                <w:sz w:val="18"/>
                <w:szCs w:val="18"/>
              </w:rPr>
              <w:t>-to-</w:t>
            </w:r>
            <w:proofErr w:type="spellStart"/>
            <w:r w:rsidRPr="004E51A9">
              <w:rPr>
                <w:rFonts w:asciiTheme="minorBidi" w:hAnsiTheme="minorBidi"/>
                <w:sz w:val="18"/>
                <w:szCs w:val="18"/>
              </w:rPr>
              <w:t>end</w:t>
            </w:r>
            <w:proofErr w:type="spellEnd"/>
            <w:r w:rsidRPr="004E51A9">
              <w:rPr>
                <w:rFonts w:asciiTheme="minorBidi" w:hAnsiTheme="minorBidi"/>
                <w:sz w:val="18"/>
                <w:szCs w:val="18"/>
              </w:rPr>
              <w:t>“ šifravimą (E2EE) ypač jautriems susirinkimams;</w:t>
            </w:r>
          </w:p>
          <w:p w14:paraId="76792DC7" w14:textId="77777777" w:rsidR="00435A25" w:rsidRPr="004E51A9" w:rsidRDefault="00435A25" w:rsidP="00C17F30">
            <w:pPr>
              <w:numPr>
                <w:ilvl w:val="0"/>
                <w:numId w:val="15"/>
              </w:numPr>
              <w:jc w:val="both"/>
              <w:rPr>
                <w:rFonts w:asciiTheme="minorBidi" w:hAnsiTheme="minorBidi"/>
                <w:sz w:val="18"/>
                <w:szCs w:val="18"/>
              </w:rPr>
            </w:pPr>
            <w:r w:rsidRPr="004E51A9">
              <w:rPr>
                <w:rFonts w:asciiTheme="minorBidi" w:hAnsiTheme="minorBidi"/>
                <w:b/>
                <w:bCs/>
                <w:sz w:val="18"/>
                <w:szCs w:val="18"/>
              </w:rPr>
              <w:t>Išplėstiniai internetiniai seminarai (</w:t>
            </w:r>
            <w:proofErr w:type="spellStart"/>
            <w:r w:rsidRPr="004E51A9">
              <w:rPr>
                <w:rFonts w:asciiTheme="minorBidi" w:hAnsiTheme="minorBidi"/>
                <w:b/>
                <w:bCs/>
                <w:sz w:val="18"/>
                <w:szCs w:val="18"/>
              </w:rPr>
              <w:t>Webinars</w:t>
            </w:r>
            <w:proofErr w:type="spellEnd"/>
            <w:r w:rsidRPr="004E51A9">
              <w:rPr>
                <w:rFonts w:asciiTheme="minorBidi" w:hAnsiTheme="minorBidi"/>
                <w:b/>
                <w:bCs/>
                <w:sz w:val="18"/>
                <w:szCs w:val="18"/>
              </w:rPr>
              <w:t>)</w:t>
            </w:r>
            <w:r w:rsidRPr="004E51A9">
              <w:rPr>
                <w:rFonts w:asciiTheme="minorBidi" w:hAnsiTheme="minorBidi"/>
                <w:sz w:val="18"/>
                <w:szCs w:val="18"/>
              </w:rPr>
              <w:t xml:space="preserve"> – funkcionalumas, apimantis virtualų „žaliąjį kambarį“ (</w:t>
            </w:r>
            <w:proofErr w:type="spellStart"/>
            <w:r w:rsidRPr="004E51A9">
              <w:rPr>
                <w:rFonts w:asciiTheme="minorBidi" w:hAnsiTheme="minorBidi"/>
                <w:sz w:val="18"/>
                <w:szCs w:val="18"/>
              </w:rPr>
              <w:t>Green</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room</w:t>
            </w:r>
            <w:proofErr w:type="spellEnd"/>
            <w:r w:rsidRPr="004E51A9">
              <w:rPr>
                <w:rFonts w:asciiTheme="minorBidi" w:hAnsiTheme="minorBidi"/>
                <w:sz w:val="18"/>
                <w:szCs w:val="18"/>
              </w:rPr>
              <w:t>) pranešėjams, registracijos laukiančiųjų sąrašus ir rankinį dalyvių patvirtinimą;</w:t>
            </w:r>
          </w:p>
          <w:p w14:paraId="21DE353D" w14:textId="77777777" w:rsidR="00435A25" w:rsidRPr="004E51A9" w:rsidRDefault="00435A25" w:rsidP="00C17F30">
            <w:pPr>
              <w:numPr>
                <w:ilvl w:val="0"/>
                <w:numId w:val="15"/>
              </w:numPr>
              <w:jc w:val="both"/>
              <w:rPr>
                <w:rFonts w:asciiTheme="minorBidi" w:hAnsiTheme="minorBidi"/>
                <w:sz w:val="18"/>
                <w:szCs w:val="18"/>
              </w:rPr>
            </w:pPr>
            <w:r w:rsidRPr="004E51A9">
              <w:rPr>
                <w:rFonts w:asciiTheme="minorBidi" w:hAnsiTheme="minorBidi"/>
                <w:b/>
                <w:bCs/>
                <w:sz w:val="18"/>
                <w:szCs w:val="18"/>
              </w:rPr>
              <w:t>Tinklo optimizavimas (</w:t>
            </w:r>
            <w:proofErr w:type="spellStart"/>
            <w:r w:rsidRPr="004E51A9">
              <w:rPr>
                <w:rFonts w:asciiTheme="minorBidi" w:hAnsiTheme="minorBidi"/>
                <w:b/>
                <w:bCs/>
                <w:sz w:val="18"/>
                <w:szCs w:val="18"/>
              </w:rPr>
              <w:t>eCDN</w:t>
            </w:r>
            <w:proofErr w:type="spellEnd"/>
            <w:r w:rsidRPr="004E51A9">
              <w:rPr>
                <w:rFonts w:asciiTheme="minorBidi" w:hAnsiTheme="minorBidi"/>
                <w:b/>
                <w:bCs/>
                <w:sz w:val="18"/>
                <w:szCs w:val="18"/>
              </w:rPr>
              <w:t>)</w:t>
            </w:r>
            <w:r w:rsidRPr="004E51A9">
              <w:rPr>
                <w:rFonts w:asciiTheme="minorBidi" w:hAnsiTheme="minorBidi"/>
                <w:sz w:val="18"/>
                <w:szCs w:val="18"/>
              </w:rPr>
              <w:t xml:space="preserve"> – įtrauktas „</w:t>
            </w:r>
            <w:proofErr w:type="spellStart"/>
            <w:r w:rsidRPr="004E51A9">
              <w:rPr>
                <w:rFonts w:asciiTheme="minorBidi" w:hAnsiTheme="minorBidi"/>
                <w:sz w:val="18"/>
                <w:szCs w:val="18"/>
              </w:rPr>
              <w:t>Enterprise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Content</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Delivery</w:t>
            </w:r>
            <w:proofErr w:type="spellEnd"/>
            <w:r w:rsidRPr="004E51A9">
              <w:rPr>
                <w:rFonts w:asciiTheme="minorBidi" w:hAnsiTheme="minorBidi"/>
                <w:sz w:val="18"/>
                <w:szCs w:val="18"/>
              </w:rPr>
              <w:t xml:space="preserve"> Network“ sprendimas, skirtas optimizuoti tinklo srautą tiesioginių transliacijų (</w:t>
            </w:r>
            <w:proofErr w:type="spellStart"/>
            <w:r w:rsidRPr="004E51A9">
              <w:rPr>
                <w:rFonts w:asciiTheme="minorBidi" w:hAnsiTheme="minorBidi"/>
                <w:sz w:val="18"/>
                <w:szCs w:val="18"/>
              </w:rPr>
              <w:t>Town</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Halls</w:t>
            </w:r>
            <w:proofErr w:type="spellEnd"/>
            <w:r w:rsidRPr="004E51A9">
              <w:rPr>
                <w:rFonts w:asciiTheme="minorBidi" w:hAnsiTheme="minorBidi"/>
                <w:sz w:val="18"/>
                <w:szCs w:val="18"/>
              </w:rPr>
              <w:t>) metu;</w:t>
            </w:r>
          </w:p>
          <w:p w14:paraId="64AD2812" w14:textId="77777777" w:rsidR="00435A25" w:rsidRPr="004E51A9" w:rsidRDefault="00435A25" w:rsidP="00C17F30">
            <w:pPr>
              <w:numPr>
                <w:ilvl w:val="0"/>
                <w:numId w:val="15"/>
              </w:numPr>
              <w:jc w:val="both"/>
              <w:rPr>
                <w:rFonts w:asciiTheme="minorBidi" w:hAnsiTheme="minorBidi"/>
                <w:sz w:val="18"/>
                <w:szCs w:val="18"/>
              </w:rPr>
            </w:pPr>
            <w:r w:rsidRPr="004E51A9">
              <w:rPr>
                <w:rFonts w:asciiTheme="minorBidi" w:hAnsiTheme="minorBidi"/>
                <w:b/>
                <w:bCs/>
                <w:sz w:val="18"/>
                <w:szCs w:val="18"/>
              </w:rPr>
              <w:t>Virtualūs susitikimai</w:t>
            </w:r>
            <w:r w:rsidRPr="004E51A9">
              <w:rPr>
                <w:rFonts w:asciiTheme="minorBidi" w:hAnsiTheme="minorBidi"/>
                <w:sz w:val="18"/>
                <w:szCs w:val="18"/>
              </w:rPr>
              <w:t xml:space="preserve"> – SMS pranešimų siuntimas klientams apie suplanuotus susitikimus, eilės valdymo rodinys ir išplėstinė analitika;</w:t>
            </w:r>
          </w:p>
          <w:p w14:paraId="61E71C3E" w14:textId="77777777" w:rsidR="00435A25" w:rsidRPr="004E51A9" w:rsidRDefault="00435A25" w:rsidP="00C17F30">
            <w:pPr>
              <w:numPr>
                <w:ilvl w:val="0"/>
                <w:numId w:val="15"/>
              </w:numPr>
              <w:jc w:val="both"/>
              <w:rPr>
                <w:rFonts w:asciiTheme="minorBidi" w:hAnsiTheme="minorBidi"/>
                <w:sz w:val="18"/>
                <w:szCs w:val="18"/>
              </w:rPr>
            </w:pPr>
            <w:r w:rsidRPr="004E51A9">
              <w:rPr>
                <w:rFonts w:asciiTheme="minorBidi" w:hAnsiTheme="minorBidi"/>
                <w:b/>
                <w:bCs/>
                <w:sz w:val="18"/>
                <w:szCs w:val="18"/>
              </w:rPr>
              <w:t>Susirinkimų šablonai</w:t>
            </w:r>
            <w:r w:rsidRPr="004E51A9">
              <w:rPr>
                <w:rFonts w:asciiTheme="minorBidi" w:hAnsiTheme="minorBidi"/>
                <w:sz w:val="18"/>
                <w:szCs w:val="18"/>
              </w:rPr>
              <w:t xml:space="preserve"> – galimybė IT administratoriams kurti ir priskirti iš anksto sukonfigūruotus susirinkimų nustatymų šablonus (pvz., „Kliento vizitas“, „Konfidencialus aptarimas“) skirtingoms vartotojų grupėms.</w:t>
            </w:r>
          </w:p>
        </w:tc>
      </w:tr>
      <w:tr w:rsidR="009F147D" w:rsidRPr="004E51A9" w14:paraId="79DC4EEF" w14:textId="77777777" w:rsidTr="009F147D">
        <w:tc>
          <w:tcPr>
            <w:tcW w:w="10627" w:type="dxa"/>
            <w:gridSpan w:val="3"/>
          </w:tcPr>
          <w:p w14:paraId="228F988E"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r w:rsidRPr="004E51A9">
              <w:rPr>
                <w:rFonts w:asciiTheme="minorBidi" w:hAnsiTheme="minorBidi"/>
                <w:b/>
                <w:bCs/>
                <w:color w:val="auto"/>
                <w:lang w:val="lt-LT"/>
              </w:rPr>
              <w:t xml:space="preserve">Microsoft Teams </w:t>
            </w:r>
            <w:proofErr w:type="spellStart"/>
            <w:r w:rsidRPr="004E51A9">
              <w:rPr>
                <w:rFonts w:asciiTheme="minorBidi" w:hAnsiTheme="minorBidi"/>
                <w:b/>
                <w:bCs/>
                <w:color w:val="auto"/>
                <w:lang w:val="lt-LT"/>
              </w:rPr>
              <w:t>Rooms</w:t>
            </w:r>
            <w:proofErr w:type="spellEnd"/>
            <w:r w:rsidRPr="004E51A9">
              <w:rPr>
                <w:rFonts w:asciiTheme="minorBidi" w:hAnsiTheme="minorBidi"/>
                <w:b/>
                <w:bCs/>
                <w:color w:val="auto"/>
                <w:lang w:val="lt-LT"/>
              </w:rPr>
              <w:t xml:space="preserve"> Pro arba lygiavertė licencija</w:t>
            </w:r>
          </w:p>
        </w:tc>
      </w:tr>
      <w:tr w:rsidR="009F147D" w:rsidRPr="004E51A9" w14:paraId="4BB627A3" w14:textId="77777777" w:rsidTr="009F147D">
        <w:tc>
          <w:tcPr>
            <w:tcW w:w="904" w:type="dxa"/>
            <w:vAlign w:val="center"/>
          </w:tcPr>
          <w:p w14:paraId="13CD0E61" w14:textId="4AC96545" w:rsidR="00435A25" w:rsidRPr="004E51A9" w:rsidRDefault="00C17F30" w:rsidP="00937415">
            <w:pPr>
              <w:rPr>
                <w:rFonts w:asciiTheme="minorBidi" w:hAnsiTheme="minorBidi"/>
                <w:sz w:val="18"/>
                <w:szCs w:val="18"/>
              </w:rPr>
            </w:pPr>
            <w:r w:rsidRPr="004E51A9">
              <w:rPr>
                <w:rFonts w:asciiTheme="minorBidi" w:hAnsiTheme="minorBidi"/>
                <w:sz w:val="18"/>
                <w:szCs w:val="18"/>
              </w:rPr>
              <w:t>7.1.</w:t>
            </w:r>
            <w:r w:rsidR="00435A25" w:rsidRPr="004E51A9">
              <w:rPr>
                <w:rFonts w:asciiTheme="minorBidi" w:hAnsiTheme="minorBidi"/>
                <w:sz w:val="18"/>
                <w:szCs w:val="18"/>
              </w:rPr>
              <w:t> </w:t>
            </w:r>
          </w:p>
        </w:tc>
        <w:tc>
          <w:tcPr>
            <w:tcW w:w="2777" w:type="dxa"/>
            <w:vAlign w:val="center"/>
          </w:tcPr>
          <w:p w14:paraId="3CAD53EA"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60790615" w14:textId="77777777" w:rsidR="00435A25" w:rsidRPr="004E51A9" w:rsidRDefault="00435A25" w:rsidP="00937415">
            <w:pPr>
              <w:rPr>
                <w:rFonts w:asciiTheme="minorBidi" w:hAnsiTheme="minorBidi"/>
                <w:sz w:val="18"/>
                <w:szCs w:val="18"/>
              </w:rPr>
            </w:pPr>
            <w:r w:rsidRPr="004E51A9">
              <w:rPr>
                <w:rFonts w:asciiTheme="minorBidi" w:hAnsiTheme="minorBidi"/>
                <w:b/>
                <w:bCs/>
                <w:sz w:val="18"/>
                <w:szCs w:val="18"/>
              </w:rPr>
              <w:t>Licencijos reikalavimai:</w:t>
            </w:r>
          </w:p>
          <w:p w14:paraId="1DEB37CF" w14:textId="77777777" w:rsidR="00435A25" w:rsidRPr="004E51A9" w:rsidRDefault="00435A25" w:rsidP="00C17F30">
            <w:pPr>
              <w:numPr>
                <w:ilvl w:val="0"/>
                <w:numId w:val="16"/>
              </w:numPr>
              <w:jc w:val="both"/>
              <w:rPr>
                <w:rFonts w:asciiTheme="minorBidi" w:hAnsiTheme="minorBidi"/>
                <w:sz w:val="18"/>
                <w:szCs w:val="18"/>
              </w:rPr>
            </w:pPr>
            <w:r w:rsidRPr="004E51A9">
              <w:rPr>
                <w:rFonts w:asciiTheme="minorBidi" w:hAnsiTheme="minorBidi"/>
                <w:b/>
                <w:bCs/>
                <w:sz w:val="18"/>
                <w:szCs w:val="18"/>
              </w:rPr>
              <w:t>Licencija skirta įrenginiui</w:t>
            </w:r>
            <w:r w:rsidRPr="004E51A9">
              <w:rPr>
                <w:rFonts w:asciiTheme="minorBidi" w:hAnsiTheme="minorBidi"/>
                <w:sz w:val="18"/>
                <w:szCs w:val="18"/>
              </w:rPr>
              <w:t xml:space="preserve"> – licencija priskiriama bendrinamam susirinkimų kambario įrenginiui (MTR </w:t>
            </w:r>
            <w:proofErr w:type="spellStart"/>
            <w:r w:rsidRPr="004E51A9">
              <w:rPr>
                <w:rFonts w:asciiTheme="minorBidi" w:hAnsiTheme="minorBidi"/>
                <w:sz w:val="18"/>
                <w:szCs w:val="18"/>
              </w:rPr>
              <w:t>on</w:t>
            </w:r>
            <w:proofErr w:type="spellEnd"/>
            <w:r w:rsidRPr="004E51A9">
              <w:rPr>
                <w:rFonts w:asciiTheme="minorBidi" w:hAnsiTheme="minorBidi"/>
                <w:sz w:val="18"/>
                <w:szCs w:val="18"/>
              </w:rPr>
              <w:t xml:space="preserve"> Android/Windows), užtikrinant neribotą susitikimų skaičių be vartotojo prisijungimo;</w:t>
            </w:r>
          </w:p>
          <w:p w14:paraId="63C8D46B" w14:textId="77777777" w:rsidR="00435A25" w:rsidRPr="004E51A9" w:rsidRDefault="00435A25" w:rsidP="00C17F30">
            <w:pPr>
              <w:numPr>
                <w:ilvl w:val="0"/>
                <w:numId w:val="16"/>
              </w:numPr>
              <w:jc w:val="both"/>
              <w:rPr>
                <w:rFonts w:asciiTheme="minorBidi" w:hAnsiTheme="minorBidi"/>
                <w:sz w:val="18"/>
                <w:szCs w:val="18"/>
              </w:rPr>
            </w:pPr>
            <w:r w:rsidRPr="004E51A9">
              <w:rPr>
                <w:rFonts w:asciiTheme="minorBidi" w:hAnsiTheme="minorBidi"/>
                <w:b/>
                <w:bCs/>
                <w:sz w:val="18"/>
                <w:szCs w:val="18"/>
              </w:rPr>
              <w:t>Hibridinių susirinkimų valdymas</w:t>
            </w:r>
            <w:r w:rsidRPr="004E51A9">
              <w:rPr>
                <w:rFonts w:asciiTheme="minorBidi" w:hAnsiTheme="minorBidi"/>
                <w:sz w:val="18"/>
                <w:szCs w:val="18"/>
              </w:rPr>
              <w:t xml:space="preserve"> – palaikomas „</w:t>
            </w:r>
            <w:proofErr w:type="spellStart"/>
            <w:r w:rsidRPr="004E51A9">
              <w:rPr>
                <w:rFonts w:asciiTheme="minorBidi" w:hAnsiTheme="minorBidi"/>
                <w:sz w:val="18"/>
                <w:szCs w:val="18"/>
              </w:rPr>
              <w:t>Front</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Row</w:t>
            </w:r>
            <w:proofErr w:type="spellEnd"/>
            <w:r w:rsidRPr="004E51A9">
              <w:rPr>
                <w:rFonts w:asciiTheme="minorBidi" w:hAnsiTheme="minorBidi"/>
                <w:sz w:val="18"/>
                <w:szCs w:val="18"/>
              </w:rPr>
              <w:t>“ išdėstymas, dviejų ekranų atvaizdavimas (</w:t>
            </w:r>
            <w:proofErr w:type="spellStart"/>
            <w:r w:rsidRPr="004E51A9">
              <w:rPr>
                <w:rFonts w:asciiTheme="minorBidi" w:hAnsiTheme="minorBidi"/>
                <w:sz w:val="18"/>
                <w:szCs w:val="18"/>
              </w:rPr>
              <w:t>Dual</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Screen</w:t>
            </w:r>
            <w:proofErr w:type="spellEnd"/>
            <w:r w:rsidRPr="004E51A9">
              <w:rPr>
                <w:rFonts w:asciiTheme="minorBidi" w:hAnsiTheme="minorBidi"/>
                <w:sz w:val="18"/>
                <w:szCs w:val="18"/>
              </w:rPr>
              <w:t>), belaidis dalinimasis turiniu ir „</w:t>
            </w:r>
            <w:proofErr w:type="spellStart"/>
            <w:r w:rsidRPr="004E51A9">
              <w:rPr>
                <w:rFonts w:asciiTheme="minorBidi" w:hAnsiTheme="minorBidi"/>
                <w:sz w:val="18"/>
                <w:szCs w:val="18"/>
              </w:rPr>
              <w:t>Together</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Mode</w:t>
            </w:r>
            <w:proofErr w:type="spellEnd"/>
            <w:r w:rsidRPr="004E51A9">
              <w:rPr>
                <w:rFonts w:asciiTheme="minorBidi" w:hAnsiTheme="minorBidi"/>
                <w:sz w:val="18"/>
                <w:szCs w:val="18"/>
              </w:rPr>
              <w:t>“;</w:t>
            </w:r>
          </w:p>
          <w:p w14:paraId="2A89ED01" w14:textId="77777777" w:rsidR="00435A25" w:rsidRPr="004E51A9" w:rsidRDefault="00435A25" w:rsidP="00C17F30">
            <w:pPr>
              <w:numPr>
                <w:ilvl w:val="0"/>
                <w:numId w:val="16"/>
              </w:numPr>
              <w:jc w:val="both"/>
              <w:rPr>
                <w:rFonts w:asciiTheme="minorBidi" w:hAnsiTheme="minorBidi"/>
                <w:sz w:val="18"/>
                <w:szCs w:val="18"/>
              </w:rPr>
            </w:pPr>
            <w:r w:rsidRPr="004E51A9">
              <w:rPr>
                <w:rFonts w:asciiTheme="minorBidi" w:hAnsiTheme="minorBidi"/>
                <w:b/>
                <w:bCs/>
                <w:sz w:val="18"/>
                <w:szCs w:val="18"/>
              </w:rPr>
              <w:t>Išmanus garso ir vaizdo apdorojimas (AI)</w:t>
            </w:r>
            <w:r w:rsidRPr="004E51A9">
              <w:rPr>
                <w:rFonts w:asciiTheme="minorBidi" w:hAnsiTheme="minorBidi"/>
                <w:sz w:val="18"/>
                <w:szCs w:val="18"/>
              </w:rPr>
              <w:t xml:space="preserve"> – dirbtinio intelekto pagrindu veikiantis foninio triukšmo slopinimas, automatinis dalyvių kadravimas (</w:t>
            </w:r>
            <w:proofErr w:type="spellStart"/>
            <w:r w:rsidRPr="004E51A9">
              <w:rPr>
                <w:rFonts w:asciiTheme="minorBidi" w:hAnsiTheme="minorBidi"/>
                <w:sz w:val="18"/>
                <w:szCs w:val="18"/>
              </w:rPr>
              <w:t>Intelligent</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Camera</w:t>
            </w:r>
            <w:proofErr w:type="spellEnd"/>
            <w:r w:rsidRPr="004E51A9">
              <w:rPr>
                <w:rFonts w:asciiTheme="minorBidi" w:hAnsiTheme="minorBidi"/>
                <w:sz w:val="18"/>
                <w:szCs w:val="18"/>
              </w:rPr>
              <w:t>) ir aktyvaus kalbėtojo sekimas;</w:t>
            </w:r>
          </w:p>
          <w:p w14:paraId="08561AEE" w14:textId="77777777" w:rsidR="00435A25" w:rsidRPr="004E51A9" w:rsidRDefault="00435A25" w:rsidP="00C17F30">
            <w:pPr>
              <w:numPr>
                <w:ilvl w:val="0"/>
                <w:numId w:val="16"/>
              </w:numPr>
              <w:jc w:val="both"/>
              <w:rPr>
                <w:rFonts w:asciiTheme="minorBidi" w:hAnsiTheme="minorBidi"/>
                <w:sz w:val="18"/>
                <w:szCs w:val="18"/>
              </w:rPr>
            </w:pPr>
            <w:r w:rsidRPr="004E51A9">
              <w:rPr>
                <w:rFonts w:asciiTheme="minorBidi" w:hAnsiTheme="minorBidi"/>
                <w:b/>
                <w:bCs/>
                <w:sz w:val="18"/>
                <w:szCs w:val="18"/>
              </w:rPr>
              <w:lastRenderedPageBreak/>
              <w:t>Išplėstinis įrenginių valdymas</w:t>
            </w:r>
            <w:r w:rsidRPr="004E51A9">
              <w:rPr>
                <w:rFonts w:asciiTheme="minorBidi" w:hAnsiTheme="minorBidi"/>
                <w:sz w:val="18"/>
                <w:szCs w:val="18"/>
              </w:rPr>
              <w:t xml:space="preserve"> – įtrauktas „Microsoft </w:t>
            </w:r>
            <w:proofErr w:type="spellStart"/>
            <w:r w:rsidRPr="004E51A9">
              <w:rPr>
                <w:rFonts w:asciiTheme="minorBidi" w:hAnsiTheme="minorBidi"/>
                <w:sz w:val="18"/>
                <w:szCs w:val="18"/>
              </w:rPr>
              <w:t>Intune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Plan</w:t>
            </w:r>
            <w:proofErr w:type="spellEnd"/>
            <w:r w:rsidRPr="004E51A9">
              <w:rPr>
                <w:rFonts w:asciiTheme="minorBidi" w:hAnsiTheme="minorBidi"/>
                <w:sz w:val="18"/>
                <w:szCs w:val="18"/>
              </w:rPr>
              <w:t xml:space="preserve"> 1“ ir „Microsoft </w:t>
            </w:r>
            <w:proofErr w:type="spellStart"/>
            <w:r w:rsidRPr="004E51A9">
              <w:rPr>
                <w:rFonts w:asciiTheme="minorBidi" w:hAnsiTheme="minorBidi"/>
                <w:sz w:val="18"/>
                <w:szCs w:val="18"/>
              </w:rPr>
              <w:t>Entra</w:t>
            </w:r>
            <w:proofErr w:type="spellEnd"/>
            <w:r w:rsidRPr="004E51A9">
              <w:rPr>
                <w:rFonts w:asciiTheme="minorBidi" w:hAnsiTheme="minorBidi"/>
                <w:sz w:val="18"/>
                <w:szCs w:val="18"/>
              </w:rPr>
              <w:t xml:space="preserve"> ID P1“ funkcionalumas automatiniam įrenginių registravimui, sąlyginei prieigai (</w:t>
            </w:r>
            <w:proofErr w:type="spellStart"/>
            <w:r w:rsidRPr="004E51A9">
              <w:rPr>
                <w:rFonts w:asciiTheme="minorBidi" w:hAnsiTheme="minorBidi"/>
                <w:sz w:val="18"/>
                <w:szCs w:val="18"/>
              </w:rPr>
              <w:t>Conditional</w:t>
            </w:r>
            <w:proofErr w:type="spellEnd"/>
            <w:r w:rsidRPr="004E51A9">
              <w:rPr>
                <w:rFonts w:asciiTheme="minorBidi" w:hAnsiTheme="minorBidi"/>
                <w:sz w:val="18"/>
                <w:szCs w:val="18"/>
              </w:rPr>
              <w:t xml:space="preserve"> Access) ir nuotoliniam valdymui;</w:t>
            </w:r>
          </w:p>
          <w:p w14:paraId="6A53CE96" w14:textId="77777777" w:rsidR="00435A25" w:rsidRPr="004E51A9" w:rsidRDefault="00435A25" w:rsidP="00C17F30">
            <w:pPr>
              <w:numPr>
                <w:ilvl w:val="0"/>
                <w:numId w:val="16"/>
              </w:numPr>
              <w:jc w:val="both"/>
              <w:rPr>
                <w:rFonts w:asciiTheme="minorBidi" w:hAnsiTheme="minorBidi"/>
                <w:sz w:val="18"/>
                <w:szCs w:val="18"/>
              </w:rPr>
            </w:pPr>
            <w:r w:rsidRPr="004E51A9">
              <w:rPr>
                <w:rFonts w:asciiTheme="minorBidi" w:hAnsiTheme="minorBidi"/>
                <w:b/>
                <w:bCs/>
                <w:sz w:val="18"/>
                <w:szCs w:val="18"/>
              </w:rPr>
              <w:t>Kambario telefonija</w:t>
            </w:r>
            <w:r w:rsidRPr="004E51A9">
              <w:rPr>
                <w:rFonts w:asciiTheme="minorBidi" w:hAnsiTheme="minorBidi"/>
                <w:sz w:val="18"/>
                <w:szCs w:val="18"/>
              </w:rPr>
              <w:t xml:space="preserve"> – įtraukta „Teams </w:t>
            </w:r>
            <w:proofErr w:type="spellStart"/>
            <w:r w:rsidRPr="004E51A9">
              <w:rPr>
                <w:rFonts w:asciiTheme="minorBidi" w:hAnsiTheme="minorBidi"/>
                <w:sz w:val="18"/>
                <w:szCs w:val="18"/>
              </w:rPr>
              <w:t>Phone</w:t>
            </w:r>
            <w:proofErr w:type="spellEnd"/>
            <w:r w:rsidRPr="004E51A9">
              <w:rPr>
                <w:rFonts w:asciiTheme="minorBidi" w:hAnsiTheme="minorBidi"/>
                <w:sz w:val="18"/>
                <w:szCs w:val="18"/>
              </w:rPr>
              <w:t>“ sistema ir „</w:t>
            </w:r>
            <w:proofErr w:type="spellStart"/>
            <w:r w:rsidRPr="004E51A9">
              <w:rPr>
                <w:rFonts w:asciiTheme="minorBidi" w:hAnsiTheme="minorBidi"/>
                <w:sz w:val="18"/>
                <w:szCs w:val="18"/>
              </w:rPr>
              <w:t>Audio</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Conferencing</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dial-out</w:t>
            </w:r>
            <w:proofErr w:type="spellEnd"/>
            <w:r w:rsidRPr="004E51A9">
              <w:rPr>
                <w:rFonts w:asciiTheme="minorBidi" w:hAnsiTheme="minorBidi"/>
                <w:sz w:val="18"/>
                <w:szCs w:val="18"/>
              </w:rPr>
              <w:t xml:space="preserve"> galimybė;</w:t>
            </w:r>
          </w:p>
          <w:p w14:paraId="2C293E30" w14:textId="77777777" w:rsidR="00435A25" w:rsidRPr="004E51A9" w:rsidRDefault="00435A25" w:rsidP="00C17F30">
            <w:pPr>
              <w:numPr>
                <w:ilvl w:val="0"/>
                <w:numId w:val="16"/>
              </w:numPr>
              <w:jc w:val="both"/>
              <w:rPr>
                <w:rFonts w:asciiTheme="minorBidi" w:hAnsiTheme="minorBidi"/>
                <w:sz w:val="18"/>
                <w:szCs w:val="18"/>
              </w:rPr>
            </w:pPr>
            <w:r w:rsidRPr="004E51A9">
              <w:rPr>
                <w:rFonts w:asciiTheme="minorBidi" w:hAnsiTheme="minorBidi"/>
                <w:b/>
                <w:bCs/>
                <w:sz w:val="18"/>
                <w:szCs w:val="18"/>
              </w:rPr>
              <w:t>Bendradarbiavimas</w:t>
            </w:r>
            <w:r w:rsidRPr="004E51A9">
              <w:rPr>
                <w:rFonts w:asciiTheme="minorBidi" w:hAnsiTheme="minorBidi"/>
                <w:sz w:val="18"/>
                <w:szCs w:val="18"/>
              </w:rPr>
              <w:t xml:space="preserve"> – pilna „Microsoft </w:t>
            </w:r>
            <w:proofErr w:type="spellStart"/>
            <w:r w:rsidRPr="004E51A9">
              <w:rPr>
                <w:rFonts w:asciiTheme="minorBidi" w:hAnsiTheme="minorBidi"/>
                <w:sz w:val="18"/>
                <w:szCs w:val="18"/>
              </w:rPr>
              <w:t>Whiteboard</w:t>
            </w:r>
            <w:proofErr w:type="spellEnd"/>
            <w:r w:rsidRPr="004E51A9">
              <w:rPr>
                <w:rFonts w:asciiTheme="minorBidi" w:hAnsiTheme="minorBidi"/>
                <w:sz w:val="18"/>
                <w:szCs w:val="18"/>
              </w:rPr>
              <w:t>“ integracija (liečiamuose ekranuose) ir išmaniųjų turinio kamerų (</w:t>
            </w:r>
            <w:proofErr w:type="spellStart"/>
            <w:r w:rsidRPr="004E51A9">
              <w:rPr>
                <w:rFonts w:asciiTheme="minorBidi" w:hAnsiTheme="minorBidi"/>
                <w:sz w:val="18"/>
                <w:szCs w:val="18"/>
              </w:rPr>
              <w:t>Content</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Camera</w:t>
            </w:r>
            <w:proofErr w:type="spellEnd"/>
            <w:r w:rsidRPr="004E51A9">
              <w:rPr>
                <w:rFonts w:asciiTheme="minorBidi" w:hAnsiTheme="minorBidi"/>
                <w:sz w:val="18"/>
                <w:szCs w:val="18"/>
              </w:rPr>
              <w:t>) palaikymas;</w:t>
            </w:r>
          </w:p>
          <w:p w14:paraId="45438E48" w14:textId="77777777" w:rsidR="00435A25" w:rsidRPr="004E51A9" w:rsidRDefault="00435A25" w:rsidP="00C17F30">
            <w:pPr>
              <w:numPr>
                <w:ilvl w:val="0"/>
                <w:numId w:val="16"/>
              </w:numPr>
              <w:jc w:val="both"/>
              <w:rPr>
                <w:rFonts w:asciiTheme="minorBidi" w:hAnsiTheme="minorBidi"/>
                <w:sz w:val="18"/>
                <w:szCs w:val="18"/>
              </w:rPr>
            </w:pPr>
            <w:proofErr w:type="spellStart"/>
            <w:r w:rsidRPr="004E51A9">
              <w:rPr>
                <w:rFonts w:asciiTheme="minorBidi" w:hAnsiTheme="minorBidi"/>
                <w:b/>
                <w:bCs/>
                <w:sz w:val="18"/>
                <w:szCs w:val="18"/>
              </w:rPr>
              <w:t>Proaktyvi</w:t>
            </w:r>
            <w:proofErr w:type="spellEnd"/>
            <w:r w:rsidRPr="004E51A9">
              <w:rPr>
                <w:rFonts w:asciiTheme="minorBidi" w:hAnsiTheme="minorBidi"/>
                <w:b/>
                <w:bCs/>
                <w:sz w:val="18"/>
                <w:szCs w:val="18"/>
              </w:rPr>
              <w:t xml:space="preserve"> stebėsena (Pro </w:t>
            </w:r>
            <w:proofErr w:type="spellStart"/>
            <w:r w:rsidRPr="004E51A9">
              <w:rPr>
                <w:rFonts w:asciiTheme="minorBidi" w:hAnsiTheme="minorBidi"/>
                <w:b/>
                <w:bCs/>
                <w:sz w:val="18"/>
                <w:szCs w:val="18"/>
              </w:rPr>
              <w:t>Management</w:t>
            </w:r>
            <w:proofErr w:type="spellEnd"/>
            <w:r w:rsidRPr="004E51A9">
              <w:rPr>
                <w:rFonts w:asciiTheme="minorBidi" w:hAnsiTheme="minorBidi"/>
                <w:b/>
                <w:bCs/>
                <w:sz w:val="18"/>
                <w:szCs w:val="18"/>
              </w:rPr>
              <w:t>)</w:t>
            </w:r>
            <w:r w:rsidRPr="004E51A9">
              <w:rPr>
                <w:rFonts w:asciiTheme="minorBidi" w:hAnsiTheme="minorBidi"/>
                <w:sz w:val="18"/>
                <w:szCs w:val="18"/>
              </w:rPr>
              <w:t xml:space="preserve"> – prieiga prie „Teams </w:t>
            </w:r>
            <w:proofErr w:type="spellStart"/>
            <w:r w:rsidRPr="004E51A9">
              <w:rPr>
                <w:rFonts w:asciiTheme="minorBidi" w:hAnsiTheme="minorBidi"/>
                <w:sz w:val="18"/>
                <w:szCs w:val="18"/>
              </w:rPr>
              <w:t>Rooms</w:t>
            </w:r>
            <w:proofErr w:type="spellEnd"/>
            <w:r w:rsidRPr="004E51A9">
              <w:rPr>
                <w:rFonts w:asciiTheme="minorBidi" w:hAnsiTheme="minorBidi"/>
                <w:sz w:val="18"/>
                <w:szCs w:val="18"/>
              </w:rPr>
              <w:t xml:space="preserve"> Pro </w:t>
            </w:r>
            <w:proofErr w:type="spellStart"/>
            <w:r w:rsidRPr="004E51A9">
              <w:rPr>
                <w:rFonts w:asciiTheme="minorBidi" w:hAnsiTheme="minorBidi"/>
                <w:sz w:val="18"/>
                <w:szCs w:val="18"/>
              </w:rPr>
              <w:t>Management</w:t>
            </w:r>
            <w:proofErr w:type="spellEnd"/>
            <w:r w:rsidRPr="004E51A9">
              <w:rPr>
                <w:rFonts w:asciiTheme="minorBidi" w:hAnsiTheme="minorBidi"/>
                <w:sz w:val="18"/>
                <w:szCs w:val="18"/>
              </w:rPr>
              <w:t>“ portalo su AI paremtais įžvalgų signalais, automatiniais atnaujinimų valdymais ir detalia įrenginių sveikatos analitika.</w:t>
            </w:r>
          </w:p>
        </w:tc>
      </w:tr>
      <w:tr w:rsidR="009F147D" w:rsidRPr="004E51A9" w14:paraId="079701E1" w14:textId="77777777" w:rsidTr="009F147D">
        <w:tc>
          <w:tcPr>
            <w:tcW w:w="10627" w:type="dxa"/>
            <w:gridSpan w:val="3"/>
          </w:tcPr>
          <w:p w14:paraId="261B7CFF"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r w:rsidRPr="004E51A9">
              <w:rPr>
                <w:rFonts w:asciiTheme="minorBidi" w:hAnsiTheme="minorBidi"/>
                <w:b/>
                <w:bCs/>
                <w:color w:val="auto"/>
                <w:lang w:val="lt-LT"/>
              </w:rPr>
              <w:lastRenderedPageBreak/>
              <w:t>Exchange Online (</w:t>
            </w:r>
            <w:proofErr w:type="spellStart"/>
            <w:r w:rsidRPr="004E51A9">
              <w:rPr>
                <w:rFonts w:asciiTheme="minorBidi" w:hAnsiTheme="minorBidi"/>
                <w:b/>
                <w:bCs/>
                <w:color w:val="auto"/>
                <w:lang w:val="lt-LT"/>
              </w:rPr>
              <w:t>Plan</w:t>
            </w:r>
            <w:proofErr w:type="spellEnd"/>
            <w:r w:rsidRPr="004E51A9">
              <w:rPr>
                <w:rFonts w:asciiTheme="minorBidi" w:hAnsiTheme="minorBidi"/>
                <w:b/>
                <w:bCs/>
                <w:color w:val="auto"/>
                <w:lang w:val="lt-LT"/>
              </w:rPr>
              <w:t xml:space="preserve"> 1) arba lygiavertė licencija</w:t>
            </w:r>
          </w:p>
        </w:tc>
      </w:tr>
      <w:tr w:rsidR="009F147D" w:rsidRPr="004E51A9" w14:paraId="3E8AACB7" w14:textId="77777777" w:rsidTr="009F147D">
        <w:tc>
          <w:tcPr>
            <w:tcW w:w="904" w:type="dxa"/>
            <w:vAlign w:val="center"/>
          </w:tcPr>
          <w:p w14:paraId="472FD3E7" w14:textId="07B08AFD" w:rsidR="00435A25" w:rsidRPr="004E51A9" w:rsidRDefault="00C17F30" w:rsidP="00937415">
            <w:pPr>
              <w:rPr>
                <w:rFonts w:asciiTheme="minorBidi" w:hAnsiTheme="minorBidi"/>
                <w:sz w:val="18"/>
                <w:szCs w:val="18"/>
              </w:rPr>
            </w:pPr>
            <w:r w:rsidRPr="004E51A9">
              <w:rPr>
                <w:rFonts w:asciiTheme="minorBidi" w:hAnsiTheme="minorBidi"/>
                <w:sz w:val="18"/>
                <w:szCs w:val="18"/>
              </w:rPr>
              <w:t>8.1</w:t>
            </w:r>
            <w:r w:rsidR="00435A25" w:rsidRPr="004E51A9">
              <w:rPr>
                <w:rFonts w:asciiTheme="minorBidi" w:hAnsiTheme="minorBidi"/>
                <w:sz w:val="18"/>
                <w:szCs w:val="18"/>
              </w:rPr>
              <w:t>. </w:t>
            </w:r>
          </w:p>
        </w:tc>
        <w:tc>
          <w:tcPr>
            <w:tcW w:w="2777" w:type="dxa"/>
            <w:vAlign w:val="center"/>
          </w:tcPr>
          <w:p w14:paraId="10E1237B"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281AE201" w14:textId="77777777" w:rsidR="00435A25" w:rsidRPr="004E51A9" w:rsidRDefault="00435A25" w:rsidP="00937415">
            <w:pPr>
              <w:rPr>
                <w:rFonts w:asciiTheme="minorBidi" w:hAnsiTheme="minorBidi"/>
                <w:sz w:val="18"/>
                <w:szCs w:val="18"/>
              </w:rPr>
            </w:pPr>
            <w:r w:rsidRPr="004E51A9">
              <w:rPr>
                <w:rFonts w:asciiTheme="minorBidi" w:hAnsiTheme="minorBidi"/>
                <w:b/>
                <w:bCs/>
                <w:sz w:val="18"/>
                <w:szCs w:val="18"/>
              </w:rPr>
              <w:t>Licencijos reikalavimai:</w:t>
            </w:r>
          </w:p>
          <w:p w14:paraId="2A5CFC4F" w14:textId="77777777" w:rsidR="00435A25" w:rsidRPr="004E51A9" w:rsidRDefault="00435A25" w:rsidP="00C17F30">
            <w:pPr>
              <w:numPr>
                <w:ilvl w:val="0"/>
                <w:numId w:val="17"/>
              </w:numPr>
              <w:jc w:val="both"/>
              <w:rPr>
                <w:rFonts w:asciiTheme="minorBidi" w:hAnsiTheme="minorBidi"/>
                <w:sz w:val="18"/>
                <w:szCs w:val="18"/>
              </w:rPr>
            </w:pPr>
            <w:r w:rsidRPr="004E51A9">
              <w:rPr>
                <w:rFonts w:asciiTheme="minorBidi" w:hAnsiTheme="minorBidi"/>
                <w:b/>
                <w:bCs/>
                <w:sz w:val="18"/>
                <w:szCs w:val="18"/>
              </w:rPr>
              <w:t>Dėžutės talpa</w:t>
            </w:r>
            <w:r w:rsidRPr="004E51A9">
              <w:rPr>
                <w:rFonts w:asciiTheme="minorBidi" w:hAnsiTheme="minorBidi"/>
                <w:sz w:val="18"/>
                <w:szCs w:val="18"/>
              </w:rPr>
              <w:t xml:space="preserve"> – ne mažiau kaip 50 GB duomenų kiekvienam vartotojui pirminėje pašto dėžutėje;</w:t>
            </w:r>
          </w:p>
          <w:p w14:paraId="4C48222A" w14:textId="77777777" w:rsidR="00435A25" w:rsidRPr="004E51A9" w:rsidRDefault="00435A25" w:rsidP="00C17F30">
            <w:pPr>
              <w:numPr>
                <w:ilvl w:val="0"/>
                <w:numId w:val="17"/>
              </w:numPr>
              <w:jc w:val="both"/>
              <w:rPr>
                <w:rFonts w:asciiTheme="minorBidi" w:hAnsiTheme="minorBidi"/>
                <w:sz w:val="18"/>
                <w:szCs w:val="18"/>
              </w:rPr>
            </w:pPr>
            <w:r w:rsidRPr="004E51A9">
              <w:rPr>
                <w:rFonts w:asciiTheme="minorBidi" w:hAnsiTheme="minorBidi"/>
                <w:b/>
                <w:bCs/>
                <w:sz w:val="18"/>
                <w:szCs w:val="18"/>
              </w:rPr>
              <w:t>Archyvavimas</w:t>
            </w:r>
            <w:r w:rsidRPr="004E51A9">
              <w:rPr>
                <w:rFonts w:asciiTheme="minorBidi" w:hAnsiTheme="minorBidi"/>
                <w:sz w:val="18"/>
                <w:szCs w:val="18"/>
              </w:rPr>
              <w:t xml:space="preserve"> – papildoma fiksuota 50 GB talpa asmeniniame archyve (</w:t>
            </w:r>
            <w:proofErr w:type="spellStart"/>
            <w:r w:rsidRPr="004E51A9">
              <w:rPr>
                <w:rFonts w:asciiTheme="minorBidi" w:hAnsiTheme="minorBidi"/>
                <w:sz w:val="18"/>
                <w:szCs w:val="18"/>
              </w:rPr>
              <w:t>In-Place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Archive</w:t>
            </w:r>
            <w:proofErr w:type="spellEnd"/>
            <w:r w:rsidRPr="004E51A9">
              <w:rPr>
                <w:rFonts w:asciiTheme="minorBidi" w:hAnsiTheme="minorBidi"/>
                <w:sz w:val="18"/>
                <w:szCs w:val="18"/>
              </w:rPr>
              <w:t>) senų laiškų saugojimui;</w:t>
            </w:r>
          </w:p>
          <w:p w14:paraId="06537955" w14:textId="77777777" w:rsidR="00435A25" w:rsidRPr="004E51A9" w:rsidRDefault="00435A25" w:rsidP="00C17F30">
            <w:pPr>
              <w:numPr>
                <w:ilvl w:val="0"/>
                <w:numId w:val="17"/>
              </w:numPr>
              <w:jc w:val="both"/>
              <w:rPr>
                <w:rFonts w:asciiTheme="minorBidi" w:hAnsiTheme="minorBidi"/>
                <w:sz w:val="18"/>
                <w:szCs w:val="18"/>
              </w:rPr>
            </w:pPr>
            <w:r w:rsidRPr="004E51A9">
              <w:rPr>
                <w:rFonts w:asciiTheme="minorBidi" w:hAnsiTheme="minorBidi"/>
                <w:b/>
                <w:bCs/>
                <w:sz w:val="18"/>
                <w:szCs w:val="18"/>
              </w:rPr>
              <w:t>Laiško dydis</w:t>
            </w:r>
            <w:r w:rsidRPr="004E51A9">
              <w:rPr>
                <w:rFonts w:asciiTheme="minorBidi" w:hAnsiTheme="minorBidi"/>
                <w:sz w:val="18"/>
                <w:szCs w:val="18"/>
              </w:rPr>
              <w:t xml:space="preserve"> – galimybė siųsti ir gauti laiškus su priedais iki 150 MB dydžio;</w:t>
            </w:r>
          </w:p>
          <w:p w14:paraId="4B625DB6" w14:textId="77777777" w:rsidR="00435A25" w:rsidRPr="004E51A9" w:rsidRDefault="00435A25" w:rsidP="00C17F30">
            <w:pPr>
              <w:numPr>
                <w:ilvl w:val="0"/>
                <w:numId w:val="17"/>
              </w:numPr>
              <w:jc w:val="both"/>
              <w:rPr>
                <w:rFonts w:asciiTheme="minorBidi" w:hAnsiTheme="minorBidi"/>
                <w:sz w:val="18"/>
                <w:szCs w:val="18"/>
              </w:rPr>
            </w:pPr>
            <w:r w:rsidRPr="004E51A9">
              <w:rPr>
                <w:rFonts w:asciiTheme="minorBidi" w:hAnsiTheme="minorBidi"/>
                <w:b/>
                <w:bCs/>
                <w:sz w:val="18"/>
                <w:szCs w:val="18"/>
              </w:rPr>
              <w:t>Prieiga ir sinchronizavimas</w:t>
            </w:r>
            <w:r w:rsidRPr="004E51A9">
              <w:rPr>
                <w:rFonts w:asciiTheme="minorBidi" w:hAnsiTheme="minorBidi"/>
                <w:sz w:val="18"/>
                <w:szCs w:val="18"/>
              </w:rPr>
              <w:t xml:space="preserve"> – pilnas funkcionalumas per naršyklę („Outlook </w:t>
            </w:r>
            <w:proofErr w:type="spellStart"/>
            <w:r w:rsidRPr="004E51A9">
              <w:rPr>
                <w:rFonts w:asciiTheme="minorBidi" w:hAnsiTheme="minorBidi"/>
                <w:sz w:val="18"/>
                <w:szCs w:val="18"/>
              </w:rPr>
              <w:t>on</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the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web</w:t>
            </w:r>
            <w:proofErr w:type="spellEnd"/>
            <w:r w:rsidRPr="004E51A9">
              <w:rPr>
                <w:rFonts w:asciiTheme="minorBidi" w:hAnsiTheme="minorBidi"/>
                <w:sz w:val="18"/>
                <w:szCs w:val="18"/>
              </w:rPr>
              <w:t xml:space="preserve">“) bei suderinamumas su staliniais klientais („Outlook“) </w:t>
            </w:r>
            <w:r w:rsidRPr="004E51A9">
              <w:rPr>
                <w:rFonts w:asciiTheme="minorBidi" w:hAnsiTheme="minorBidi"/>
                <w:b/>
                <w:bCs/>
                <w:sz w:val="18"/>
                <w:szCs w:val="18"/>
              </w:rPr>
              <w:t>palaikant darbą neprisijungus (</w:t>
            </w:r>
            <w:proofErr w:type="spellStart"/>
            <w:r w:rsidRPr="004E51A9">
              <w:rPr>
                <w:rFonts w:asciiTheme="minorBidi" w:hAnsiTheme="minorBidi"/>
                <w:b/>
                <w:bCs/>
                <w:sz w:val="18"/>
                <w:szCs w:val="18"/>
              </w:rPr>
              <w:t>Offline</w:t>
            </w:r>
            <w:proofErr w:type="spellEnd"/>
            <w:r w:rsidRPr="004E51A9">
              <w:rPr>
                <w:rFonts w:asciiTheme="minorBidi" w:hAnsiTheme="minorBidi"/>
                <w:b/>
                <w:bCs/>
                <w:sz w:val="18"/>
                <w:szCs w:val="18"/>
              </w:rPr>
              <w:t xml:space="preserve"> </w:t>
            </w:r>
            <w:proofErr w:type="spellStart"/>
            <w:r w:rsidRPr="004E51A9">
              <w:rPr>
                <w:rFonts w:asciiTheme="minorBidi" w:hAnsiTheme="minorBidi"/>
                <w:b/>
                <w:bCs/>
                <w:sz w:val="18"/>
                <w:szCs w:val="18"/>
              </w:rPr>
              <w:t>mode</w:t>
            </w:r>
            <w:proofErr w:type="spellEnd"/>
            <w:r w:rsidRPr="004E51A9">
              <w:rPr>
                <w:rFonts w:asciiTheme="minorBidi" w:hAnsiTheme="minorBidi"/>
                <w:b/>
                <w:bCs/>
                <w:sz w:val="18"/>
                <w:szCs w:val="18"/>
              </w:rPr>
              <w:t>)</w:t>
            </w:r>
            <w:r w:rsidRPr="004E51A9">
              <w:rPr>
                <w:rFonts w:asciiTheme="minorBidi" w:hAnsiTheme="minorBidi"/>
                <w:sz w:val="18"/>
                <w:szCs w:val="18"/>
              </w:rPr>
              <w:t>;</w:t>
            </w:r>
          </w:p>
          <w:p w14:paraId="17B1F2ED" w14:textId="77777777" w:rsidR="00435A25" w:rsidRPr="004E51A9" w:rsidRDefault="00435A25" w:rsidP="00C17F30">
            <w:pPr>
              <w:numPr>
                <w:ilvl w:val="0"/>
                <w:numId w:val="17"/>
              </w:numPr>
              <w:jc w:val="both"/>
              <w:rPr>
                <w:rFonts w:asciiTheme="minorBidi" w:hAnsiTheme="minorBidi"/>
                <w:sz w:val="18"/>
                <w:szCs w:val="18"/>
              </w:rPr>
            </w:pPr>
            <w:r w:rsidRPr="004E51A9">
              <w:rPr>
                <w:rFonts w:asciiTheme="minorBidi" w:hAnsiTheme="minorBidi"/>
                <w:b/>
                <w:bCs/>
                <w:sz w:val="18"/>
                <w:szCs w:val="18"/>
              </w:rPr>
              <w:t>Mobiliojo įrenginio valdymas</w:t>
            </w:r>
            <w:r w:rsidRPr="004E51A9">
              <w:rPr>
                <w:rFonts w:asciiTheme="minorBidi" w:hAnsiTheme="minorBidi"/>
                <w:sz w:val="18"/>
                <w:szCs w:val="18"/>
              </w:rPr>
              <w:t xml:space="preserve"> – palaikomas „Exchange </w:t>
            </w:r>
            <w:proofErr w:type="spellStart"/>
            <w:r w:rsidRPr="004E51A9">
              <w:rPr>
                <w:rFonts w:asciiTheme="minorBidi" w:hAnsiTheme="minorBidi"/>
                <w:sz w:val="18"/>
                <w:szCs w:val="18"/>
              </w:rPr>
              <w:t>ActiveSync</w:t>
            </w:r>
            <w:proofErr w:type="spellEnd"/>
            <w:r w:rsidRPr="004E51A9">
              <w:rPr>
                <w:rFonts w:asciiTheme="minorBidi" w:hAnsiTheme="minorBidi"/>
                <w:sz w:val="18"/>
                <w:szCs w:val="18"/>
              </w:rPr>
              <w:t xml:space="preserve">“ (EAS) protokolas su galimybe iš nuotolio </w:t>
            </w:r>
            <w:r w:rsidRPr="004E51A9">
              <w:rPr>
                <w:rFonts w:asciiTheme="minorBidi" w:hAnsiTheme="minorBidi"/>
                <w:b/>
                <w:bCs/>
                <w:sz w:val="18"/>
                <w:szCs w:val="18"/>
              </w:rPr>
              <w:t>ištrinti duomenis</w:t>
            </w:r>
            <w:r w:rsidRPr="004E51A9">
              <w:rPr>
                <w:rFonts w:asciiTheme="minorBidi" w:hAnsiTheme="minorBidi"/>
                <w:sz w:val="18"/>
                <w:szCs w:val="18"/>
              </w:rPr>
              <w:t xml:space="preserve"> (</w:t>
            </w:r>
            <w:proofErr w:type="spellStart"/>
            <w:r w:rsidRPr="004E51A9">
              <w:rPr>
                <w:rFonts w:asciiTheme="minorBidi" w:hAnsiTheme="minorBidi"/>
                <w:sz w:val="18"/>
                <w:szCs w:val="18"/>
              </w:rPr>
              <w:t>Remote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Wipe</w:t>
            </w:r>
            <w:proofErr w:type="spellEnd"/>
            <w:r w:rsidRPr="004E51A9">
              <w:rPr>
                <w:rFonts w:asciiTheme="minorBidi" w:hAnsiTheme="minorBidi"/>
                <w:sz w:val="18"/>
                <w:szCs w:val="18"/>
              </w:rPr>
              <w:t>) iš prarasto mobiliojo įrenginio;</w:t>
            </w:r>
          </w:p>
          <w:p w14:paraId="20C11F7A" w14:textId="77777777" w:rsidR="00435A25" w:rsidRPr="004E51A9" w:rsidRDefault="00435A25" w:rsidP="00C17F30">
            <w:pPr>
              <w:numPr>
                <w:ilvl w:val="0"/>
                <w:numId w:val="17"/>
              </w:numPr>
              <w:jc w:val="both"/>
              <w:rPr>
                <w:rFonts w:asciiTheme="minorBidi" w:hAnsiTheme="minorBidi"/>
                <w:sz w:val="18"/>
                <w:szCs w:val="18"/>
              </w:rPr>
            </w:pPr>
            <w:r w:rsidRPr="004E51A9">
              <w:rPr>
                <w:rFonts w:asciiTheme="minorBidi" w:hAnsiTheme="minorBidi"/>
                <w:b/>
                <w:bCs/>
                <w:sz w:val="18"/>
                <w:szCs w:val="18"/>
              </w:rPr>
              <w:t>Saugumas</w:t>
            </w:r>
            <w:r w:rsidRPr="004E51A9">
              <w:rPr>
                <w:rFonts w:asciiTheme="minorBidi" w:hAnsiTheme="minorBidi"/>
                <w:sz w:val="18"/>
                <w:szCs w:val="18"/>
              </w:rPr>
              <w:t xml:space="preserve"> – integruota „Exchange Online </w:t>
            </w:r>
            <w:proofErr w:type="spellStart"/>
            <w:r w:rsidRPr="004E51A9">
              <w:rPr>
                <w:rFonts w:asciiTheme="minorBidi" w:hAnsiTheme="minorBidi"/>
                <w:sz w:val="18"/>
                <w:szCs w:val="18"/>
              </w:rPr>
              <w:t>Protection</w:t>
            </w:r>
            <w:proofErr w:type="spellEnd"/>
            <w:r w:rsidRPr="004E51A9">
              <w:rPr>
                <w:rFonts w:asciiTheme="minorBidi" w:hAnsiTheme="minorBidi"/>
                <w:sz w:val="18"/>
                <w:szCs w:val="18"/>
              </w:rPr>
              <w:t>“ (EOP) sistema, apsauganti nuo brukalų (</w:t>
            </w:r>
            <w:proofErr w:type="spellStart"/>
            <w:r w:rsidRPr="004E51A9">
              <w:rPr>
                <w:rFonts w:asciiTheme="minorBidi" w:hAnsiTheme="minorBidi"/>
                <w:sz w:val="18"/>
                <w:szCs w:val="18"/>
              </w:rPr>
              <w:t>spam</w:t>
            </w:r>
            <w:proofErr w:type="spellEnd"/>
            <w:r w:rsidRPr="004E51A9">
              <w:rPr>
                <w:rFonts w:asciiTheme="minorBidi" w:hAnsiTheme="minorBidi"/>
                <w:sz w:val="18"/>
                <w:szCs w:val="18"/>
              </w:rPr>
              <w:t>) ir kenkėjiškų programų;</w:t>
            </w:r>
          </w:p>
          <w:p w14:paraId="2BE159B2" w14:textId="77777777" w:rsidR="00435A25" w:rsidRPr="004E51A9" w:rsidRDefault="00435A25" w:rsidP="00C17F30">
            <w:pPr>
              <w:numPr>
                <w:ilvl w:val="0"/>
                <w:numId w:val="17"/>
              </w:numPr>
              <w:jc w:val="both"/>
              <w:rPr>
                <w:rFonts w:asciiTheme="minorBidi" w:hAnsiTheme="minorBidi"/>
                <w:sz w:val="18"/>
                <w:szCs w:val="18"/>
              </w:rPr>
            </w:pPr>
            <w:r w:rsidRPr="004E51A9">
              <w:rPr>
                <w:rFonts w:asciiTheme="minorBidi" w:hAnsiTheme="minorBidi"/>
                <w:b/>
                <w:bCs/>
                <w:sz w:val="18"/>
                <w:szCs w:val="18"/>
              </w:rPr>
              <w:t>Tapatybės integracija</w:t>
            </w:r>
            <w:r w:rsidRPr="004E51A9">
              <w:rPr>
                <w:rFonts w:asciiTheme="minorBidi" w:hAnsiTheme="minorBidi"/>
                <w:sz w:val="18"/>
                <w:szCs w:val="18"/>
              </w:rPr>
              <w:t xml:space="preserve"> – paslauga privalo palaikyti katalogų sinchronizavimą (</w:t>
            </w:r>
            <w:proofErr w:type="spellStart"/>
            <w:r w:rsidRPr="004E51A9">
              <w:rPr>
                <w:rFonts w:asciiTheme="minorBidi" w:hAnsiTheme="minorBidi"/>
                <w:sz w:val="18"/>
                <w:szCs w:val="18"/>
              </w:rPr>
              <w:t>Directory</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Sync</w:t>
            </w:r>
            <w:proofErr w:type="spellEnd"/>
            <w:r w:rsidRPr="004E51A9">
              <w:rPr>
                <w:rFonts w:asciiTheme="minorBidi" w:hAnsiTheme="minorBidi"/>
                <w:sz w:val="18"/>
                <w:szCs w:val="18"/>
              </w:rPr>
              <w:t xml:space="preserve">) ir tapatybių </w:t>
            </w:r>
            <w:proofErr w:type="spellStart"/>
            <w:r w:rsidRPr="004E51A9">
              <w:rPr>
                <w:rFonts w:asciiTheme="minorBidi" w:hAnsiTheme="minorBidi"/>
                <w:sz w:val="18"/>
                <w:szCs w:val="18"/>
              </w:rPr>
              <w:t>federavimą</w:t>
            </w:r>
            <w:proofErr w:type="spellEnd"/>
            <w:r w:rsidRPr="004E51A9">
              <w:rPr>
                <w:rFonts w:asciiTheme="minorBidi" w:hAnsiTheme="minorBidi"/>
                <w:sz w:val="18"/>
                <w:szCs w:val="18"/>
              </w:rPr>
              <w:t xml:space="preserve"> su vietiniu </w:t>
            </w:r>
            <w:r w:rsidRPr="004E51A9">
              <w:rPr>
                <w:rFonts w:asciiTheme="minorBidi" w:hAnsiTheme="minorBidi"/>
                <w:b/>
                <w:bCs/>
                <w:sz w:val="18"/>
                <w:szCs w:val="18"/>
              </w:rPr>
              <w:t>„</w:t>
            </w:r>
            <w:proofErr w:type="spellStart"/>
            <w:r w:rsidRPr="004E51A9">
              <w:rPr>
                <w:rFonts w:asciiTheme="minorBidi" w:hAnsiTheme="minorBidi"/>
                <w:b/>
                <w:bCs/>
                <w:sz w:val="18"/>
                <w:szCs w:val="18"/>
              </w:rPr>
              <w:t>Active</w:t>
            </w:r>
            <w:proofErr w:type="spellEnd"/>
            <w:r w:rsidRPr="004E51A9">
              <w:rPr>
                <w:rFonts w:asciiTheme="minorBidi" w:hAnsiTheme="minorBidi"/>
                <w:b/>
                <w:bCs/>
                <w:sz w:val="18"/>
                <w:szCs w:val="18"/>
              </w:rPr>
              <w:t xml:space="preserve"> </w:t>
            </w:r>
            <w:proofErr w:type="spellStart"/>
            <w:r w:rsidRPr="004E51A9">
              <w:rPr>
                <w:rFonts w:asciiTheme="minorBidi" w:hAnsiTheme="minorBidi"/>
                <w:b/>
                <w:bCs/>
                <w:sz w:val="18"/>
                <w:szCs w:val="18"/>
              </w:rPr>
              <w:t>Directory</w:t>
            </w:r>
            <w:proofErr w:type="spellEnd"/>
            <w:r w:rsidRPr="004E51A9">
              <w:rPr>
                <w:rFonts w:asciiTheme="minorBidi" w:hAnsiTheme="minorBidi"/>
                <w:b/>
                <w:bCs/>
                <w:sz w:val="18"/>
                <w:szCs w:val="18"/>
              </w:rPr>
              <w:t>“</w:t>
            </w:r>
            <w:r w:rsidRPr="004E51A9">
              <w:rPr>
                <w:rFonts w:asciiTheme="minorBidi" w:hAnsiTheme="minorBidi"/>
                <w:sz w:val="18"/>
                <w:szCs w:val="18"/>
              </w:rPr>
              <w:t>;</w:t>
            </w:r>
          </w:p>
          <w:p w14:paraId="7F3ADB5A" w14:textId="77777777" w:rsidR="00435A25" w:rsidRPr="004E51A9" w:rsidRDefault="00435A25" w:rsidP="00C17F30">
            <w:pPr>
              <w:numPr>
                <w:ilvl w:val="0"/>
                <w:numId w:val="17"/>
              </w:numPr>
              <w:jc w:val="both"/>
              <w:rPr>
                <w:rFonts w:asciiTheme="minorBidi" w:hAnsiTheme="minorBidi"/>
                <w:sz w:val="18"/>
                <w:szCs w:val="18"/>
              </w:rPr>
            </w:pPr>
            <w:r w:rsidRPr="004E51A9">
              <w:rPr>
                <w:rFonts w:asciiTheme="minorBidi" w:hAnsiTheme="minorBidi"/>
                <w:b/>
                <w:bCs/>
                <w:sz w:val="18"/>
                <w:szCs w:val="18"/>
              </w:rPr>
              <w:t>Bendrinamos dėžutės</w:t>
            </w:r>
            <w:r w:rsidRPr="004E51A9">
              <w:rPr>
                <w:rFonts w:asciiTheme="minorBidi" w:hAnsiTheme="minorBidi"/>
                <w:sz w:val="18"/>
                <w:szCs w:val="18"/>
              </w:rPr>
              <w:t xml:space="preserve"> – galimybė kurti ir valdyti nemokamas bendro naudojimo pašto dėžutes (</w:t>
            </w:r>
            <w:proofErr w:type="spellStart"/>
            <w:r w:rsidRPr="004E51A9">
              <w:rPr>
                <w:rFonts w:asciiTheme="minorBidi" w:hAnsiTheme="minorBidi"/>
                <w:sz w:val="18"/>
                <w:szCs w:val="18"/>
              </w:rPr>
              <w:t>Shared</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Mailboxes</w:t>
            </w:r>
            <w:proofErr w:type="spellEnd"/>
            <w:r w:rsidRPr="004E51A9">
              <w:rPr>
                <w:rFonts w:asciiTheme="minorBidi" w:hAnsiTheme="minorBidi"/>
                <w:sz w:val="18"/>
                <w:szCs w:val="18"/>
              </w:rPr>
              <w:t>) iki 50 GB talpos;</w:t>
            </w:r>
          </w:p>
          <w:p w14:paraId="0FFDF5CC" w14:textId="77777777" w:rsidR="00435A25" w:rsidRPr="004E51A9" w:rsidRDefault="00435A25" w:rsidP="00C17F30">
            <w:pPr>
              <w:numPr>
                <w:ilvl w:val="0"/>
                <w:numId w:val="17"/>
              </w:numPr>
              <w:jc w:val="both"/>
              <w:rPr>
                <w:rFonts w:asciiTheme="minorBidi" w:hAnsiTheme="minorBidi"/>
                <w:sz w:val="18"/>
                <w:szCs w:val="18"/>
              </w:rPr>
            </w:pPr>
            <w:r w:rsidRPr="004E51A9">
              <w:rPr>
                <w:rFonts w:asciiTheme="minorBidi" w:hAnsiTheme="minorBidi"/>
                <w:b/>
                <w:bCs/>
                <w:sz w:val="18"/>
                <w:szCs w:val="18"/>
              </w:rPr>
              <w:t>Išteklių valdymas</w:t>
            </w:r>
            <w:r w:rsidRPr="004E51A9">
              <w:rPr>
                <w:rFonts w:asciiTheme="minorBidi" w:hAnsiTheme="minorBidi"/>
                <w:sz w:val="18"/>
                <w:szCs w:val="18"/>
              </w:rPr>
              <w:t xml:space="preserve"> – įrankiai susirinkimų kambarių ir įrangos rezervavimui bei kalendorių planavimui;</w:t>
            </w:r>
          </w:p>
          <w:p w14:paraId="1CCB4E61" w14:textId="77777777" w:rsidR="00435A25" w:rsidRPr="004E51A9" w:rsidRDefault="00435A25" w:rsidP="00C17F30">
            <w:pPr>
              <w:numPr>
                <w:ilvl w:val="0"/>
                <w:numId w:val="17"/>
              </w:numPr>
              <w:jc w:val="both"/>
              <w:rPr>
                <w:rFonts w:asciiTheme="minorBidi" w:hAnsiTheme="minorBidi"/>
                <w:sz w:val="18"/>
                <w:szCs w:val="18"/>
              </w:rPr>
            </w:pPr>
            <w:r w:rsidRPr="004E51A9">
              <w:rPr>
                <w:rFonts w:asciiTheme="minorBidi" w:hAnsiTheme="minorBidi"/>
                <w:b/>
                <w:bCs/>
                <w:sz w:val="18"/>
                <w:szCs w:val="18"/>
              </w:rPr>
              <w:t>Protokolai</w:t>
            </w:r>
            <w:r w:rsidRPr="004E51A9">
              <w:rPr>
                <w:rFonts w:asciiTheme="minorBidi" w:hAnsiTheme="minorBidi"/>
                <w:sz w:val="18"/>
                <w:szCs w:val="18"/>
              </w:rPr>
              <w:t xml:space="preserve"> – palaikomi „Exchange </w:t>
            </w:r>
            <w:proofErr w:type="spellStart"/>
            <w:r w:rsidRPr="004E51A9">
              <w:rPr>
                <w:rFonts w:asciiTheme="minorBidi" w:hAnsiTheme="minorBidi"/>
                <w:sz w:val="18"/>
                <w:szCs w:val="18"/>
              </w:rPr>
              <w:t>Web</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Services</w:t>
            </w:r>
            <w:proofErr w:type="spellEnd"/>
            <w:r w:rsidRPr="004E51A9">
              <w:rPr>
                <w:rFonts w:asciiTheme="minorBidi" w:hAnsiTheme="minorBidi"/>
                <w:sz w:val="18"/>
                <w:szCs w:val="18"/>
              </w:rPr>
              <w:t>“, „MAPI“, „IMAP4“ ir „POP3“ protokolai.</w:t>
            </w:r>
          </w:p>
        </w:tc>
      </w:tr>
      <w:tr w:rsidR="009F147D" w:rsidRPr="004E51A9" w14:paraId="41ED619E" w14:textId="77777777" w:rsidTr="009F147D">
        <w:tc>
          <w:tcPr>
            <w:tcW w:w="10627" w:type="dxa"/>
            <w:gridSpan w:val="3"/>
          </w:tcPr>
          <w:p w14:paraId="6910BB46"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r w:rsidRPr="004E51A9">
              <w:rPr>
                <w:rFonts w:asciiTheme="minorBidi" w:hAnsiTheme="minorBidi"/>
                <w:b/>
                <w:bCs/>
                <w:color w:val="auto"/>
                <w:lang w:val="lt-LT"/>
              </w:rPr>
              <w:t>Exchange Online (</w:t>
            </w:r>
            <w:proofErr w:type="spellStart"/>
            <w:r w:rsidRPr="004E51A9">
              <w:rPr>
                <w:rFonts w:asciiTheme="minorBidi" w:hAnsiTheme="minorBidi"/>
                <w:b/>
                <w:bCs/>
                <w:color w:val="auto"/>
                <w:lang w:val="lt-LT"/>
              </w:rPr>
              <w:t>Plan</w:t>
            </w:r>
            <w:proofErr w:type="spellEnd"/>
            <w:r w:rsidRPr="004E51A9">
              <w:rPr>
                <w:rFonts w:asciiTheme="minorBidi" w:hAnsiTheme="minorBidi"/>
                <w:b/>
                <w:bCs/>
                <w:color w:val="auto"/>
                <w:lang w:val="lt-LT"/>
              </w:rPr>
              <w:t xml:space="preserve"> 2) arba lygiavertė licencija</w:t>
            </w:r>
          </w:p>
        </w:tc>
      </w:tr>
      <w:tr w:rsidR="009F147D" w:rsidRPr="004E51A9" w14:paraId="6E5648D3" w14:textId="77777777" w:rsidTr="009F147D">
        <w:tc>
          <w:tcPr>
            <w:tcW w:w="904" w:type="dxa"/>
            <w:vAlign w:val="center"/>
          </w:tcPr>
          <w:p w14:paraId="4AC6C789" w14:textId="38CF61A9" w:rsidR="00435A25" w:rsidRPr="004E51A9" w:rsidRDefault="00BC1FB2" w:rsidP="00937415">
            <w:pPr>
              <w:rPr>
                <w:rFonts w:asciiTheme="minorBidi" w:hAnsiTheme="minorBidi"/>
                <w:sz w:val="18"/>
                <w:szCs w:val="18"/>
              </w:rPr>
            </w:pPr>
            <w:r w:rsidRPr="004E51A9">
              <w:rPr>
                <w:rFonts w:asciiTheme="minorBidi" w:hAnsiTheme="minorBidi"/>
                <w:sz w:val="18"/>
                <w:szCs w:val="18"/>
              </w:rPr>
              <w:t>9.1</w:t>
            </w:r>
            <w:r w:rsidR="00435A25" w:rsidRPr="004E51A9">
              <w:rPr>
                <w:rFonts w:asciiTheme="minorBidi" w:hAnsiTheme="minorBidi"/>
                <w:sz w:val="18"/>
                <w:szCs w:val="18"/>
              </w:rPr>
              <w:t>. </w:t>
            </w:r>
          </w:p>
        </w:tc>
        <w:tc>
          <w:tcPr>
            <w:tcW w:w="2777" w:type="dxa"/>
            <w:vAlign w:val="center"/>
          </w:tcPr>
          <w:p w14:paraId="46E1A424"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5962DCF5" w14:textId="77777777" w:rsidR="00435A25" w:rsidRPr="004E51A9" w:rsidRDefault="00435A25" w:rsidP="00937415">
            <w:pPr>
              <w:rPr>
                <w:rFonts w:asciiTheme="minorBidi" w:hAnsiTheme="minorBidi"/>
                <w:sz w:val="18"/>
                <w:szCs w:val="18"/>
              </w:rPr>
            </w:pPr>
            <w:r w:rsidRPr="004E51A9">
              <w:rPr>
                <w:rFonts w:asciiTheme="minorBidi" w:hAnsiTheme="minorBidi"/>
                <w:b/>
                <w:bCs/>
                <w:sz w:val="18"/>
                <w:szCs w:val="18"/>
              </w:rPr>
              <w:t>Licencijos reikalavimai:</w:t>
            </w:r>
          </w:p>
          <w:p w14:paraId="40C381B7" w14:textId="77777777" w:rsidR="00435A25" w:rsidRPr="004E51A9" w:rsidRDefault="00435A25" w:rsidP="00BC1FB2">
            <w:pPr>
              <w:numPr>
                <w:ilvl w:val="0"/>
                <w:numId w:val="17"/>
              </w:numPr>
              <w:jc w:val="both"/>
              <w:rPr>
                <w:rFonts w:asciiTheme="minorBidi" w:hAnsiTheme="minorBidi"/>
                <w:sz w:val="18"/>
                <w:szCs w:val="18"/>
              </w:rPr>
            </w:pPr>
            <w:r w:rsidRPr="004E51A9">
              <w:rPr>
                <w:rFonts w:asciiTheme="minorBidi" w:hAnsiTheme="minorBidi"/>
                <w:b/>
                <w:bCs/>
                <w:sz w:val="18"/>
                <w:szCs w:val="18"/>
              </w:rPr>
              <w:t>Pašto dėžutės talpa</w:t>
            </w:r>
            <w:r w:rsidRPr="004E51A9">
              <w:rPr>
                <w:rFonts w:asciiTheme="minorBidi" w:hAnsiTheme="minorBidi"/>
                <w:sz w:val="18"/>
                <w:szCs w:val="18"/>
              </w:rPr>
              <w:t xml:space="preserve"> – ne mažiau kaip 100 GB talpa vienam vartotojui pirminėje dėžutėje;</w:t>
            </w:r>
          </w:p>
          <w:p w14:paraId="275413BC" w14:textId="77777777" w:rsidR="00435A25" w:rsidRPr="004E51A9" w:rsidRDefault="00435A25" w:rsidP="00BC1FB2">
            <w:pPr>
              <w:numPr>
                <w:ilvl w:val="0"/>
                <w:numId w:val="17"/>
              </w:numPr>
              <w:jc w:val="both"/>
              <w:rPr>
                <w:rFonts w:asciiTheme="minorBidi" w:hAnsiTheme="minorBidi"/>
                <w:sz w:val="18"/>
                <w:szCs w:val="18"/>
              </w:rPr>
            </w:pPr>
            <w:r w:rsidRPr="004E51A9">
              <w:rPr>
                <w:rFonts w:asciiTheme="minorBidi" w:hAnsiTheme="minorBidi"/>
                <w:b/>
                <w:bCs/>
                <w:sz w:val="18"/>
                <w:szCs w:val="18"/>
              </w:rPr>
              <w:t>Archyvavimas</w:t>
            </w:r>
            <w:r w:rsidRPr="004E51A9">
              <w:rPr>
                <w:rFonts w:asciiTheme="minorBidi" w:hAnsiTheme="minorBidi"/>
                <w:sz w:val="18"/>
                <w:szCs w:val="18"/>
              </w:rPr>
              <w:t xml:space="preserve"> – įtraukta automatiškai išsiplečianti (Auto-</w:t>
            </w:r>
            <w:proofErr w:type="spellStart"/>
            <w:r w:rsidRPr="004E51A9">
              <w:rPr>
                <w:rFonts w:asciiTheme="minorBidi" w:hAnsiTheme="minorBidi"/>
                <w:sz w:val="18"/>
                <w:szCs w:val="18"/>
              </w:rPr>
              <w:t>expanding</w:t>
            </w:r>
            <w:proofErr w:type="spellEnd"/>
            <w:r w:rsidRPr="004E51A9">
              <w:rPr>
                <w:rFonts w:asciiTheme="minorBidi" w:hAnsiTheme="minorBidi"/>
                <w:sz w:val="18"/>
                <w:szCs w:val="18"/>
              </w:rPr>
              <w:t>) neribota pašto archyvavimo talpa senų laiškų saugojimui;</w:t>
            </w:r>
          </w:p>
          <w:p w14:paraId="5F85ED5C" w14:textId="77777777" w:rsidR="00435A25" w:rsidRPr="004E51A9" w:rsidRDefault="00435A25" w:rsidP="00BC1FB2">
            <w:pPr>
              <w:numPr>
                <w:ilvl w:val="0"/>
                <w:numId w:val="17"/>
              </w:numPr>
              <w:jc w:val="both"/>
              <w:rPr>
                <w:rFonts w:asciiTheme="minorBidi" w:hAnsiTheme="minorBidi"/>
                <w:sz w:val="18"/>
                <w:szCs w:val="18"/>
              </w:rPr>
            </w:pPr>
            <w:r w:rsidRPr="004E51A9">
              <w:rPr>
                <w:rFonts w:asciiTheme="minorBidi" w:hAnsiTheme="minorBidi"/>
                <w:b/>
                <w:bCs/>
                <w:sz w:val="18"/>
                <w:szCs w:val="18"/>
              </w:rPr>
              <w:t>Duomenų apsauga (DLP)</w:t>
            </w:r>
            <w:r w:rsidRPr="004E51A9">
              <w:rPr>
                <w:rFonts w:asciiTheme="minorBidi" w:hAnsiTheme="minorBidi"/>
                <w:sz w:val="18"/>
                <w:szCs w:val="18"/>
              </w:rPr>
              <w:t xml:space="preserve"> – integruoti duomenų praradimo prevencijos (Data </w:t>
            </w:r>
            <w:proofErr w:type="spellStart"/>
            <w:r w:rsidRPr="004E51A9">
              <w:rPr>
                <w:rFonts w:asciiTheme="minorBidi" w:hAnsiTheme="minorBidi"/>
                <w:sz w:val="18"/>
                <w:szCs w:val="18"/>
              </w:rPr>
              <w:t>Loss</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Prevention</w:t>
            </w:r>
            <w:proofErr w:type="spellEnd"/>
            <w:r w:rsidRPr="004E51A9">
              <w:rPr>
                <w:rFonts w:asciiTheme="minorBidi" w:hAnsiTheme="minorBidi"/>
                <w:sz w:val="18"/>
                <w:szCs w:val="18"/>
              </w:rPr>
              <w:t>) įrankiai, skirti automatiškai aptikti ir blokuoti jautrios informacijos (asmens kodų, finansinių duomenų) siuntimą;</w:t>
            </w:r>
          </w:p>
          <w:p w14:paraId="2FEFC900" w14:textId="77777777" w:rsidR="00435A25" w:rsidRPr="004E51A9" w:rsidRDefault="00435A25" w:rsidP="00BC1FB2">
            <w:pPr>
              <w:numPr>
                <w:ilvl w:val="0"/>
                <w:numId w:val="17"/>
              </w:numPr>
              <w:jc w:val="both"/>
              <w:rPr>
                <w:rFonts w:asciiTheme="minorBidi" w:hAnsiTheme="minorBidi"/>
                <w:sz w:val="18"/>
                <w:szCs w:val="18"/>
              </w:rPr>
            </w:pPr>
            <w:r w:rsidRPr="004E51A9">
              <w:rPr>
                <w:rFonts w:asciiTheme="minorBidi" w:hAnsiTheme="minorBidi"/>
                <w:b/>
                <w:bCs/>
                <w:sz w:val="18"/>
                <w:szCs w:val="18"/>
              </w:rPr>
              <w:t>Balso paštas</w:t>
            </w:r>
            <w:r w:rsidRPr="004E51A9">
              <w:rPr>
                <w:rFonts w:asciiTheme="minorBidi" w:hAnsiTheme="minorBidi"/>
                <w:sz w:val="18"/>
                <w:szCs w:val="18"/>
              </w:rPr>
              <w:t xml:space="preserve"> – priglobtoji balso pašto paslauga (</w:t>
            </w:r>
            <w:proofErr w:type="spellStart"/>
            <w:r w:rsidRPr="004E51A9">
              <w:rPr>
                <w:rFonts w:asciiTheme="minorBidi" w:hAnsiTheme="minorBidi"/>
                <w:sz w:val="18"/>
                <w:szCs w:val="18"/>
              </w:rPr>
              <w:t>Hosted</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Voicemail</w:t>
            </w:r>
            <w:proofErr w:type="spellEnd"/>
            <w:r w:rsidRPr="004E51A9">
              <w:rPr>
                <w:rFonts w:asciiTheme="minorBidi" w:hAnsiTheme="minorBidi"/>
                <w:sz w:val="18"/>
                <w:szCs w:val="18"/>
              </w:rPr>
              <w:t>) su automatiniu balso transkribavimu į tekstą;</w:t>
            </w:r>
          </w:p>
          <w:p w14:paraId="1CFED207" w14:textId="77777777" w:rsidR="00435A25" w:rsidRPr="004E51A9" w:rsidRDefault="00435A25" w:rsidP="00BC1FB2">
            <w:pPr>
              <w:numPr>
                <w:ilvl w:val="0"/>
                <w:numId w:val="17"/>
              </w:numPr>
              <w:jc w:val="both"/>
              <w:rPr>
                <w:rFonts w:asciiTheme="minorBidi" w:hAnsiTheme="minorBidi"/>
                <w:sz w:val="18"/>
                <w:szCs w:val="18"/>
              </w:rPr>
            </w:pPr>
            <w:r w:rsidRPr="004E51A9">
              <w:rPr>
                <w:rFonts w:asciiTheme="minorBidi" w:hAnsiTheme="minorBidi"/>
                <w:b/>
                <w:bCs/>
                <w:sz w:val="18"/>
                <w:szCs w:val="18"/>
              </w:rPr>
              <w:t>Saugumas ir valdymas</w:t>
            </w:r>
            <w:r w:rsidRPr="004E51A9">
              <w:rPr>
                <w:rFonts w:asciiTheme="minorBidi" w:hAnsiTheme="minorBidi"/>
                <w:sz w:val="18"/>
                <w:szCs w:val="18"/>
              </w:rPr>
              <w:t xml:space="preserve"> – integruota „Exchange Online </w:t>
            </w:r>
            <w:proofErr w:type="spellStart"/>
            <w:r w:rsidRPr="004E51A9">
              <w:rPr>
                <w:rFonts w:asciiTheme="minorBidi" w:hAnsiTheme="minorBidi"/>
                <w:sz w:val="18"/>
                <w:szCs w:val="18"/>
              </w:rPr>
              <w:t>Protection</w:t>
            </w:r>
            <w:proofErr w:type="spellEnd"/>
            <w:r w:rsidRPr="004E51A9">
              <w:rPr>
                <w:rFonts w:asciiTheme="minorBidi" w:hAnsiTheme="minorBidi"/>
                <w:sz w:val="18"/>
                <w:szCs w:val="18"/>
              </w:rPr>
              <w:t>“ apsauga nuo brukalų bei nuotolinio duomenų ištrynimo (</w:t>
            </w:r>
            <w:proofErr w:type="spellStart"/>
            <w:r w:rsidRPr="004E51A9">
              <w:rPr>
                <w:rFonts w:asciiTheme="minorBidi" w:hAnsiTheme="minorBidi"/>
                <w:sz w:val="18"/>
                <w:szCs w:val="18"/>
              </w:rPr>
              <w:t>Remote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Wipe</w:t>
            </w:r>
            <w:proofErr w:type="spellEnd"/>
            <w:r w:rsidRPr="004E51A9">
              <w:rPr>
                <w:rFonts w:asciiTheme="minorBidi" w:hAnsiTheme="minorBidi"/>
                <w:sz w:val="18"/>
                <w:szCs w:val="18"/>
              </w:rPr>
              <w:t>) funkcija prarastiems mobiliesiems įrenginiams;</w:t>
            </w:r>
          </w:p>
          <w:p w14:paraId="76CC25E4" w14:textId="77777777" w:rsidR="00435A25" w:rsidRPr="004E51A9" w:rsidRDefault="00435A25" w:rsidP="00BC1FB2">
            <w:pPr>
              <w:numPr>
                <w:ilvl w:val="0"/>
                <w:numId w:val="17"/>
              </w:numPr>
              <w:jc w:val="both"/>
              <w:rPr>
                <w:rFonts w:asciiTheme="minorBidi" w:hAnsiTheme="minorBidi"/>
                <w:sz w:val="18"/>
                <w:szCs w:val="18"/>
              </w:rPr>
            </w:pPr>
            <w:r w:rsidRPr="004E51A9">
              <w:rPr>
                <w:rFonts w:asciiTheme="minorBidi" w:hAnsiTheme="minorBidi"/>
                <w:b/>
                <w:bCs/>
                <w:sz w:val="18"/>
                <w:szCs w:val="18"/>
              </w:rPr>
              <w:t>Prieiga ir sinchronizavimas</w:t>
            </w:r>
            <w:r w:rsidRPr="004E51A9">
              <w:rPr>
                <w:rFonts w:asciiTheme="minorBidi" w:hAnsiTheme="minorBidi"/>
                <w:sz w:val="18"/>
                <w:szCs w:val="18"/>
              </w:rPr>
              <w:t xml:space="preserve"> – pilnas pasiekiamumas per naršyklę, mobiliuosius įrenginius ir stalinį „Outlook“ klientą su galimybe dirbti </w:t>
            </w:r>
            <w:r w:rsidRPr="004E51A9">
              <w:rPr>
                <w:rFonts w:asciiTheme="minorBidi" w:hAnsiTheme="minorBidi"/>
                <w:b/>
                <w:bCs/>
                <w:sz w:val="18"/>
                <w:szCs w:val="18"/>
              </w:rPr>
              <w:t>neprisijungus (</w:t>
            </w:r>
            <w:proofErr w:type="spellStart"/>
            <w:r w:rsidRPr="004E51A9">
              <w:rPr>
                <w:rFonts w:asciiTheme="minorBidi" w:hAnsiTheme="minorBidi"/>
                <w:b/>
                <w:bCs/>
                <w:sz w:val="18"/>
                <w:szCs w:val="18"/>
              </w:rPr>
              <w:t>Offline</w:t>
            </w:r>
            <w:proofErr w:type="spellEnd"/>
            <w:r w:rsidRPr="004E51A9">
              <w:rPr>
                <w:rFonts w:asciiTheme="minorBidi" w:hAnsiTheme="minorBidi"/>
                <w:b/>
                <w:bCs/>
                <w:sz w:val="18"/>
                <w:szCs w:val="18"/>
              </w:rPr>
              <w:t xml:space="preserve"> </w:t>
            </w:r>
            <w:proofErr w:type="spellStart"/>
            <w:r w:rsidRPr="004E51A9">
              <w:rPr>
                <w:rFonts w:asciiTheme="minorBidi" w:hAnsiTheme="minorBidi"/>
                <w:b/>
                <w:bCs/>
                <w:sz w:val="18"/>
                <w:szCs w:val="18"/>
              </w:rPr>
              <w:t>mode</w:t>
            </w:r>
            <w:proofErr w:type="spellEnd"/>
            <w:r w:rsidRPr="004E51A9">
              <w:rPr>
                <w:rFonts w:asciiTheme="minorBidi" w:hAnsiTheme="minorBidi"/>
                <w:b/>
                <w:bCs/>
                <w:sz w:val="18"/>
                <w:szCs w:val="18"/>
              </w:rPr>
              <w:t>)</w:t>
            </w:r>
            <w:r w:rsidRPr="004E51A9">
              <w:rPr>
                <w:rFonts w:asciiTheme="minorBidi" w:hAnsiTheme="minorBidi"/>
                <w:sz w:val="18"/>
                <w:szCs w:val="18"/>
              </w:rPr>
              <w:t>;</w:t>
            </w:r>
          </w:p>
          <w:p w14:paraId="10D68362" w14:textId="77777777" w:rsidR="00435A25" w:rsidRPr="004E51A9" w:rsidRDefault="00435A25" w:rsidP="00BC1FB2">
            <w:pPr>
              <w:numPr>
                <w:ilvl w:val="0"/>
                <w:numId w:val="17"/>
              </w:numPr>
              <w:jc w:val="both"/>
              <w:rPr>
                <w:rFonts w:asciiTheme="minorBidi" w:hAnsiTheme="minorBidi"/>
                <w:sz w:val="18"/>
                <w:szCs w:val="18"/>
              </w:rPr>
            </w:pPr>
            <w:r w:rsidRPr="004E51A9">
              <w:rPr>
                <w:rFonts w:asciiTheme="minorBidi" w:hAnsiTheme="minorBidi"/>
                <w:b/>
                <w:bCs/>
                <w:sz w:val="18"/>
                <w:szCs w:val="18"/>
              </w:rPr>
              <w:t>Tapatybės integracija</w:t>
            </w:r>
            <w:r w:rsidRPr="004E51A9">
              <w:rPr>
                <w:rFonts w:asciiTheme="minorBidi" w:hAnsiTheme="minorBidi"/>
                <w:sz w:val="18"/>
                <w:szCs w:val="18"/>
              </w:rPr>
              <w:t xml:space="preserve"> – pilnas suderinamumas su „</w:t>
            </w:r>
            <w:proofErr w:type="spellStart"/>
            <w:r w:rsidRPr="004E51A9">
              <w:rPr>
                <w:rFonts w:asciiTheme="minorBidi" w:hAnsiTheme="minorBidi"/>
                <w:sz w:val="18"/>
                <w:szCs w:val="18"/>
              </w:rPr>
              <w:t>Active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Directory</w:t>
            </w:r>
            <w:proofErr w:type="spellEnd"/>
            <w:r w:rsidRPr="004E51A9">
              <w:rPr>
                <w:rFonts w:asciiTheme="minorBidi" w:hAnsiTheme="minorBidi"/>
                <w:sz w:val="18"/>
                <w:szCs w:val="18"/>
              </w:rPr>
              <w:t xml:space="preserve">“ (AD) sinchronizavimu ir tapatybių </w:t>
            </w:r>
            <w:proofErr w:type="spellStart"/>
            <w:r w:rsidRPr="004E51A9">
              <w:rPr>
                <w:rFonts w:asciiTheme="minorBidi" w:hAnsiTheme="minorBidi"/>
                <w:sz w:val="18"/>
                <w:szCs w:val="18"/>
              </w:rPr>
              <w:t>federavimu</w:t>
            </w:r>
            <w:proofErr w:type="spellEnd"/>
            <w:r w:rsidRPr="004E51A9">
              <w:rPr>
                <w:rFonts w:asciiTheme="minorBidi" w:hAnsiTheme="minorBidi"/>
                <w:sz w:val="18"/>
                <w:szCs w:val="18"/>
              </w:rPr>
              <w:t>;</w:t>
            </w:r>
          </w:p>
          <w:p w14:paraId="107AFB48" w14:textId="77777777" w:rsidR="00435A25" w:rsidRPr="004E51A9" w:rsidRDefault="00435A25" w:rsidP="00BC1FB2">
            <w:pPr>
              <w:numPr>
                <w:ilvl w:val="0"/>
                <w:numId w:val="17"/>
              </w:numPr>
              <w:jc w:val="both"/>
              <w:rPr>
                <w:rFonts w:asciiTheme="minorBidi" w:hAnsiTheme="minorBidi"/>
                <w:sz w:val="18"/>
                <w:szCs w:val="18"/>
              </w:rPr>
            </w:pPr>
            <w:r w:rsidRPr="004E51A9">
              <w:rPr>
                <w:rFonts w:asciiTheme="minorBidi" w:hAnsiTheme="minorBidi"/>
                <w:b/>
                <w:bCs/>
                <w:sz w:val="18"/>
                <w:szCs w:val="18"/>
              </w:rPr>
              <w:t>Automatizavimas</w:t>
            </w:r>
            <w:r w:rsidRPr="004E51A9">
              <w:rPr>
                <w:rFonts w:asciiTheme="minorBidi" w:hAnsiTheme="minorBidi"/>
                <w:sz w:val="18"/>
                <w:szCs w:val="18"/>
              </w:rPr>
              <w:t xml:space="preserve"> – galimybė valdyti paslaugos nustatymus ir vartotojus per komandinę eilutę (</w:t>
            </w:r>
            <w:proofErr w:type="spellStart"/>
            <w:r w:rsidRPr="004E51A9">
              <w:rPr>
                <w:rFonts w:asciiTheme="minorBidi" w:hAnsiTheme="minorBidi"/>
                <w:sz w:val="18"/>
                <w:szCs w:val="18"/>
              </w:rPr>
              <w:t>PowerShell</w:t>
            </w:r>
            <w:proofErr w:type="spellEnd"/>
            <w:r w:rsidRPr="004E51A9">
              <w:rPr>
                <w:rFonts w:asciiTheme="minorBidi" w:hAnsiTheme="minorBidi"/>
                <w:sz w:val="18"/>
                <w:szCs w:val="18"/>
              </w:rPr>
              <w:t>) masiniams pakeitimams atlikti;</w:t>
            </w:r>
          </w:p>
          <w:p w14:paraId="5906A0DE" w14:textId="77777777" w:rsidR="00435A25" w:rsidRPr="004E51A9" w:rsidRDefault="00435A25" w:rsidP="00BC1FB2">
            <w:pPr>
              <w:numPr>
                <w:ilvl w:val="0"/>
                <w:numId w:val="17"/>
              </w:numPr>
              <w:jc w:val="both"/>
              <w:rPr>
                <w:rFonts w:asciiTheme="minorBidi" w:hAnsiTheme="minorBidi"/>
                <w:sz w:val="18"/>
                <w:szCs w:val="18"/>
              </w:rPr>
            </w:pPr>
            <w:r w:rsidRPr="004E51A9">
              <w:rPr>
                <w:rFonts w:asciiTheme="minorBidi" w:hAnsiTheme="minorBidi"/>
                <w:b/>
                <w:bCs/>
                <w:sz w:val="18"/>
                <w:szCs w:val="18"/>
              </w:rPr>
              <w:t>Protokolai ir dydžiai</w:t>
            </w:r>
            <w:r w:rsidRPr="004E51A9">
              <w:rPr>
                <w:rFonts w:asciiTheme="minorBidi" w:hAnsiTheme="minorBidi"/>
                <w:sz w:val="18"/>
                <w:szCs w:val="18"/>
              </w:rPr>
              <w:t xml:space="preserve"> – palaikomi MAPI, IMAP4, POP3 protokolai; maksimalus laiško dydis ne mažiau 150 MB.</w:t>
            </w:r>
          </w:p>
        </w:tc>
      </w:tr>
      <w:tr w:rsidR="009F147D" w:rsidRPr="004E51A9" w14:paraId="25E5FAEF" w14:textId="77777777" w:rsidTr="009F147D">
        <w:tc>
          <w:tcPr>
            <w:tcW w:w="10627" w:type="dxa"/>
            <w:gridSpan w:val="3"/>
          </w:tcPr>
          <w:p w14:paraId="7F34C13B"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r w:rsidRPr="004E51A9">
              <w:rPr>
                <w:rFonts w:asciiTheme="minorBidi" w:hAnsiTheme="minorBidi"/>
                <w:b/>
                <w:bCs/>
                <w:color w:val="auto"/>
                <w:lang w:val="lt-LT"/>
              </w:rPr>
              <w:t xml:space="preserve">Visio </w:t>
            </w:r>
            <w:proofErr w:type="spellStart"/>
            <w:r w:rsidRPr="004E51A9">
              <w:rPr>
                <w:rFonts w:asciiTheme="minorBidi" w:hAnsiTheme="minorBidi"/>
                <w:b/>
                <w:bCs/>
                <w:color w:val="auto"/>
                <w:lang w:val="lt-LT"/>
              </w:rPr>
              <w:t>Plan</w:t>
            </w:r>
            <w:proofErr w:type="spellEnd"/>
            <w:r w:rsidRPr="004E51A9">
              <w:rPr>
                <w:rFonts w:asciiTheme="minorBidi" w:hAnsiTheme="minorBidi"/>
                <w:b/>
                <w:bCs/>
                <w:color w:val="auto"/>
                <w:lang w:val="lt-LT"/>
              </w:rPr>
              <w:t xml:space="preserve"> 2 arba lygiavertė licencija</w:t>
            </w:r>
          </w:p>
        </w:tc>
      </w:tr>
      <w:tr w:rsidR="009F147D" w:rsidRPr="004E51A9" w14:paraId="6B6B04C5" w14:textId="77777777" w:rsidTr="009F147D">
        <w:tc>
          <w:tcPr>
            <w:tcW w:w="904" w:type="dxa"/>
            <w:vAlign w:val="center"/>
          </w:tcPr>
          <w:p w14:paraId="02D8581A" w14:textId="72F8FE2A" w:rsidR="00435A25" w:rsidRPr="004E51A9" w:rsidRDefault="00377C57" w:rsidP="00937415">
            <w:pPr>
              <w:rPr>
                <w:rFonts w:asciiTheme="minorBidi" w:hAnsiTheme="minorBidi"/>
                <w:sz w:val="18"/>
                <w:szCs w:val="18"/>
              </w:rPr>
            </w:pPr>
            <w:r w:rsidRPr="004E51A9">
              <w:rPr>
                <w:rFonts w:asciiTheme="minorBidi" w:hAnsiTheme="minorBidi"/>
                <w:sz w:val="18"/>
                <w:szCs w:val="18"/>
              </w:rPr>
              <w:t>10</w:t>
            </w:r>
            <w:r w:rsidR="00435A25" w:rsidRPr="004E51A9">
              <w:rPr>
                <w:rFonts w:asciiTheme="minorBidi" w:hAnsiTheme="minorBidi"/>
                <w:sz w:val="18"/>
                <w:szCs w:val="18"/>
              </w:rPr>
              <w:t>.1. </w:t>
            </w:r>
          </w:p>
        </w:tc>
        <w:tc>
          <w:tcPr>
            <w:tcW w:w="2777" w:type="dxa"/>
            <w:vAlign w:val="center"/>
          </w:tcPr>
          <w:p w14:paraId="40B8968A"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047415B7" w14:textId="77777777" w:rsidR="00435A25" w:rsidRPr="004E51A9" w:rsidRDefault="00435A25" w:rsidP="00937415">
            <w:pPr>
              <w:rPr>
                <w:rFonts w:asciiTheme="minorBidi" w:hAnsiTheme="minorBidi"/>
                <w:sz w:val="18"/>
                <w:szCs w:val="18"/>
              </w:rPr>
            </w:pPr>
            <w:r w:rsidRPr="004E51A9">
              <w:rPr>
                <w:rFonts w:asciiTheme="minorBidi" w:hAnsiTheme="minorBidi"/>
                <w:sz w:val="18"/>
                <w:szCs w:val="18"/>
              </w:rPr>
              <w:t>Licencijos reikalavimai:</w:t>
            </w:r>
          </w:p>
          <w:p w14:paraId="7471AEF8" w14:textId="77777777" w:rsidR="00435A25" w:rsidRPr="004E51A9" w:rsidRDefault="00435A25" w:rsidP="00377C57">
            <w:pPr>
              <w:numPr>
                <w:ilvl w:val="0"/>
                <w:numId w:val="18"/>
              </w:numPr>
              <w:jc w:val="both"/>
              <w:rPr>
                <w:rFonts w:asciiTheme="minorBidi" w:hAnsiTheme="minorBidi"/>
                <w:sz w:val="18"/>
                <w:szCs w:val="18"/>
              </w:rPr>
            </w:pPr>
            <w:r w:rsidRPr="004E51A9">
              <w:rPr>
                <w:rFonts w:asciiTheme="minorBidi" w:hAnsiTheme="minorBidi"/>
                <w:b/>
                <w:bCs/>
                <w:sz w:val="18"/>
                <w:szCs w:val="18"/>
              </w:rPr>
              <w:t>Prieigos tipas</w:t>
            </w:r>
            <w:r w:rsidRPr="004E51A9">
              <w:rPr>
                <w:rFonts w:asciiTheme="minorBidi" w:hAnsiTheme="minorBidi"/>
                <w:sz w:val="18"/>
                <w:szCs w:val="18"/>
              </w:rPr>
              <w:t xml:space="preserve"> – prenumerata, suteikianti teisę naudotis aplikacija tiek interneto naršyklėje (</w:t>
            </w:r>
            <w:proofErr w:type="spellStart"/>
            <w:r w:rsidRPr="004E51A9">
              <w:rPr>
                <w:rFonts w:asciiTheme="minorBidi" w:hAnsiTheme="minorBidi"/>
                <w:sz w:val="18"/>
                <w:szCs w:val="18"/>
              </w:rPr>
              <w:t>Web</w:t>
            </w:r>
            <w:proofErr w:type="spellEnd"/>
            <w:r w:rsidRPr="004E51A9">
              <w:rPr>
                <w:rFonts w:asciiTheme="minorBidi" w:hAnsiTheme="minorBidi"/>
                <w:sz w:val="18"/>
                <w:szCs w:val="18"/>
              </w:rPr>
              <w:t xml:space="preserve">), tiek </w:t>
            </w:r>
            <w:r w:rsidRPr="004E51A9">
              <w:rPr>
                <w:rFonts w:asciiTheme="minorBidi" w:hAnsiTheme="minorBidi"/>
                <w:b/>
                <w:bCs/>
                <w:sz w:val="18"/>
                <w:szCs w:val="18"/>
              </w:rPr>
              <w:t>darbalaukio (</w:t>
            </w:r>
            <w:proofErr w:type="spellStart"/>
            <w:r w:rsidRPr="004E51A9">
              <w:rPr>
                <w:rFonts w:asciiTheme="minorBidi" w:hAnsiTheme="minorBidi"/>
                <w:b/>
                <w:bCs/>
                <w:sz w:val="18"/>
                <w:szCs w:val="18"/>
              </w:rPr>
              <w:t>Desktop</w:t>
            </w:r>
            <w:proofErr w:type="spellEnd"/>
            <w:r w:rsidRPr="004E51A9">
              <w:rPr>
                <w:rFonts w:asciiTheme="minorBidi" w:hAnsiTheme="minorBidi"/>
                <w:b/>
                <w:bCs/>
                <w:sz w:val="18"/>
                <w:szCs w:val="18"/>
              </w:rPr>
              <w:t>)</w:t>
            </w:r>
            <w:r w:rsidRPr="004E51A9">
              <w:rPr>
                <w:rFonts w:asciiTheme="minorBidi" w:hAnsiTheme="minorBidi"/>
                <w:sz w:val="18"/>
                <w:szCs w:val="18"/>
              </w:rPr>
              <w:t xml:space="preserve"> versijoje;</w:t>
            </w:r>
          </w:p>
          <w:p w14:paraId="485267B7" w14:textId="77777777" w:rsidR="00435A25" w:rsidRPr="004E51A9" w:rsidRDefault="00435A25" w:rsidP="00377C57">
            <w:pPr>
              <w:numPr>
                <w:ilvl w:val="0"/>
                <w:numId w:val="18"/>
              </w:numPr>
              <w:jc w:val="both"/>
              <w:rPr>
                <w:rFonts w:asciiTheme="minorBidi" w:hAnsiTheme="minorBidi"/>
                <w:sz w:val="18"/>
                <w:szCs w:val="18"/>
              </w:rPr>
            </w:pPr>
            <w:r w:rsidRPr="004E51A9">
              <w:rPr>
                <w:rFonts w:asciiTheme="minorBidi" w:hAnsiTheme="minorBidi"/>
                <w:b/>
                <w:bCs/>
                <w:sz w:val="18"/>
                <w:szCs w:val="18"/>
              </w:rPr>
              <w:t>Diegimo teisės</w:t>
            </w:r>
            <w:r w:rsidRPr="004E51A9">
              <w:rPr>
                <w:rFonts w:asciiTheme="minorBidi" w:hAnsiTheme="minorBidi"/>
                <w:sz w:val="18"/>
                <w:szCs w:val="18"/>
              </w:rPr>
              <w:t xml:space="preserve"> – vienas vartotojas gali įdiegti programinę įrangą ne mažiau kaip 5 darbiniuose kompiuteriuose;</w:t>
            </w:r>
          </w:p>
          <w:p w14:paraId="1C61A8A1" w14:textId="77777777" w:rsidR="00435A25" w:rsidRPr="004E51A9" w:rsidRDefault="00435A25" w:rsidP="00377C57">
            <w:pPr>
              <w:numPr>
                <w:ilvl w:val="0"/>
                <w:numId w:val="18"/>
              </w:numPr>
              <w:jc w:val="both"/>
              <w:rPr>
                <w:rFonts w:asciiTheme="minorBidi" w:hAnsiTheme="minorBidi"/>
                <w:sz w:val="18"/>
                <w:szCs w:val="18"/>
              </w:rPr>
            </w:pPr>
            <w:r w:rsidRPr="004E51A9">
              <w:rPr>
                <w:rFonts w:asciiTheme="minorBidi" w:hAnsiTheme="minorBidi"/>
                <w:b/>
                <w:bCs/>
                <w:sz w:val="18"/>
                <w:szCs w:val="18"/>
              </w:rPr>
              <w:t>Standartų palaikymas</w:t>
            </w:r>
            <w:r w:rsidRPr="004E51A9">
              <w:rPr>
                <w:rFonts w:asciiTheme="minorBidi" w:hAnsiTheme="minorBidi"/>
                <w:sz w:val="18"/>
                <w:szCs w:val="18"/>
              </w:rPr>
              <w:t xml:space="preserve"> – pilnas pramonės standartų (BPMN 2.0, UML 2.5, IEEE) palaikymas ir atitikties tikrinimas;</w:t>
            </w:r>
          </w:p>
          <w:p w14:paraId="698EF776" w14:textId="77777777" w:rsidR="00435A25" w:rsidRPr="004E51A9" w:rsidRDefault="00435A25" w:rsidP="00377C57">
            <w:pPr>
              <w:numPr>
                <w:ilvl w:val="0"/>
                <w:numId w:val="18"/>
              </w:numPr>
              <w:jc w:val="both"/>
              <w:rPr>
                <w:rFonts w:asciiTheme="minorBidi" w:hAnsiTheme="minorBidi"/>
                <w:sz w:val="18"/>
                <w:szCs w:val="18"/>
              </w:rPr>
            </w:pPr>
            <w:r w:rsidRPr="004E51A9">
              <w:rPr>
                <w:rFonts w:asciiTheme="minorBidi" w:hAnsiTheme="minorBidi"/>
                <w:b/>
                <w:bCs/>
                <w:sz w:val="18"/>
                <w:szCs w:val="18"/>
              </w:rPr>
              <w:lastRenderedPageBreak/>
              <w:t xml:space="preserve">Duomenų susiejimas (Data </w:t>
            </w:r>
            <w:proofErr w:type="spellStart"/>
            <w:r w:rsidRPr="004E51A9">
              <w:rPr>
                <w:rFonts w:asciiTheme="minorBidi" w:hAnsiTheme="minorBidi"/>
                <w:b/>
                <w:bCs/>
                <w:sz w:val="18"/>
                <w:szCs w:val="18"/>
              </w:rPr>
              <w:t>Linking</w:t>
            </w:r>
            <w:proofErr w:type="spellEnd"/>
            <w:r w:rsidRPr="004E51A9">
              <w:rPr>
                <w:rFonts w:asciiTheme="minorBidi" w:hAnsiTheme="minorBidi"/>
                <w:b/>
                <w:bCs/>
                <w:sz w:val="18"/>
                <w:szCs w:val="18"/>
              </w:rPr>
              <w:t>)</w:t>
            </w:r>
            <w:r w:rsidRPr="004E51A9">
              <w:rPr>
                <w:rFonts w:asciiTheme="minorBidi" w:hAnsiTheme="minorBidi"/>
                <w:sz w:val="18"/>
                <w:szCs w:val="18"/>
              </w:rPr>
              <w:t xml:space="preserve"> – galimybė susieti diagramų figūras su duomenimis realiuoju laiku iš išorinių šaltinių („Excel“, „SQL Server“, „SharePoint“);</w:t>
            </w:r>
          </w:p>
          <w:p w14:paraId="2CB854F1" w14:textId="77777777" w:rsidR="00435A25" w:rsidRPr="004E51A9" w:rsidRDefault="00435A25" w:rsidP="00377C57">
            <w:pPr>
              <w:numPr>
                <w:ilvl w:val="0"/>
                <w:numId w:val="18"/>
              </w:numPr>
              <w:jc w:val="both"/>
              <w:rPr>
                <w:rFonts w:asciiTheme="minorBidi" w:hAnsiTheme="minorBidi"/>
                <w:sz w:val="18"/>
                <w:szCs w:val="18"/>
              </w:rPr>
            </w:pPr>
            <w:r w:rsidRPr="004E51A9">
              <w:rPr>
                <w:rFonts w:asciiTheme="minorBidi" w:hAnsiTheme="minorBidi"/>
                <w:b/>
                <w:bCs/>
                <w:sz w:val="18"/>
                <w:szCs w:val="18"/>
              </w:rPr>
              <w:t>CAD failų palaikymas</w:t>
            </w:r>
            <w:r w:rsidRPr="004E51A9">
              <w:rPr>
                <w:rFonts w:asciiTheme="minorBidi" w:hAnsiTheme="minorBidi"/>
                <w:sz w:val="18"/>
                <w:szCs w:val="18"/>
              </w:rPr>
              <w:t xml:space="preserve"> – „AutoCAD“ (.</w:t>
            </w:r>
            <w:proofErr w:type="spellStart"/>
            <w:r w:rsidRPr="004E51A9">
              <w:rPr>
                <w:rFonts w:asciiTheme="minorBidi" w:hAnsiTheme="minorBidi"/>
                <w:sz w:val="18"/>
                <w:szCs w:val="18"/>
              </w:rPr>
              <w:t>dwg</w:t>
            </w:r>
            <w:proofErr w:type="spellEnd"/>
            <w:r w:rsidRPr="004E51A9">
              <w:rPr>
                <w:rFonts w:asciiTheme="minorBidi" w:hAnsiTheme="minorBidi"/>
                <w:sz w:val="18"/>
                <w:szCs w:val="18"/>
              </w:rPr>
              <w:t>) failų importavimas, duomenų perdengimas ir redagavimas nekeičiant originalaus formato;</w:t>
            </w:r>
          </w:p>
          <w:p w14:paraId="369F6AAF" w14:textId="77777777" w:rsidR="00435A25" w:rsidRPr="004E51A9" w:rsidRDefault="00435A25" w:rsidP="00377C57">
            <w:pPr>
              <w:numPr>
                <w:ilvl w:val="0"/>
                <w:numId w:val="18"/>
              </w:numPr>
              <w:jc w:val="both"/>
              <w:rPr>
                <w:rFonts w:asciiTheme="minorBidi" w:hAnsiTheme="minorBidi"/>
                <w:sz w:val="18"/>
                <w:szCs w:val="18"/>
              </w:rPr>
            </w:pPr>
            <w:r w:rsidRPr="004E51A9">
              <w:rPr>
                <w:rFonts w:asciiTheme="minorBidi" w:hAnsiTheme="minorBidi"/>
                <w:b/>
                <w:bCs/>
                <w:sz w:val="18"/>
                <w:szCs w:val="18"/>
              </w:rPr>
              <w:t>Saugykla</w:t>
            </w:r>
            <w:r w:rsidRPr="004E51A9">
              <w:rPr>
                <w:rFonts w:asciiTheme="minorBidi" w:hAnsiTheme="minorBidi"/>
                <w:sz w:val="18"/>
                <w:szCs w:val="18"/>
              </w:rPr>
              <w:t xml:space="preserve"> – suteikiama debesies saugykla failų saugojimui ir dalinimuisi (ne mažiau kaip 2 GB „</w:t>
            </w:r>
            <w:proofErr w:type="spellStart"/>
            <w:r w:rsidRPr="004E51A9">
              <w:rPr>
                <w:rFonts w:asciiTheme="minorBidi" w:hAnsiTheme="minorBidi"/>
                <w:sz w:val="18"/>
                <w:szCs w:val="18"/>
              </w:rPr>
              <w:t>OneDrive</w:t>
            </w:r>
            <w:proofErr w:type="spellEnd"/>
            <w:r w:rsidRPr="004E51A9">
              <w:rPr>
                <w:rFonts w:asciiTheme="minorBidi" w:hAnsiTheme="minorBidi"/>
                <w:sz w:val="18"/>
                <w:szCs w:val="18"/>
              </w:rPr>
              <w:t>“);</w:t>
            </w:r>
          </w:p>
          <w:p w14:paraId="1CCC79D8" w14:textId="77777777" w:rsidR="00435A25" w:rsidRPr="004E51A9" w:rsidRDefault="00435A25" w:rsidP="00377C57">
            <w:pPr>
              <w:numPr>
                <w:ilvl w:val="0"/>
                <w:numId w:val="18"/>
              </w:numPr>
              <w:jc w:val="both"/>
              <w:rPr>
                <w:rFonts w:asciiTheme="minorBidi" w:hAnsiTheme="minorBidi"/>
                <w:sz w:val="18"/>
                <w:szCs w:val="18"/>
              </w:rPr>
            </w:pPr>
            <w:r w:rsidRPr="004E51A9">
              <w:rPr>
                <w:rFonts w:asciiTheme="minorBidi" w:hAnsiTheme="minorBidi"/>
                <w:b/>
                <w:bCs/>
                <w:sz w:val="18"/>
                <w:szCs w:val="18"/>
              </w:rPr>
              <w:t>Automatizavimas</w:t>
            </w:r>
            <w:r w:rsidRPr="004E51A9">
              <w:rPr>
                <w:rFonts w:asciiTheme="minorBidi" w:hAnsiTheme="minorBidi"/>
                <w:sz w:val="18"/>
                <w:szCs w:val="18"/>
              </w:rPr>
              <w:t xml:space="preserve"> – integracija su „Power Automate“ procesų vizualizavimui ir diagramų eksportavimui į darbo eigas.</w:t>
            </w:r>
          </w:p>
        </w:tc>
      </w:tr>
      <w:tr w:rsidR="009F147D" w:rsidRPr="004E51A9" w14:paraId="1B91AC21" w14:textId="77777777" w:rsidTr="009F147D">
        <w:tc>
          <w:tcPr>
            <w:tcW w:w="10627" w:type="dxa"/>
            <w:gridSpan w:val="3"/>
          </w:tcPr>
          <w:p w14:paraId="03A2E757"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r w:rsidRPr="004E51A9">
              <w:rPr>
                <w:rFonts w:asciiTheme="minorBidi" w:hAnsiTheme="minorBidi"/>
                <w:b/>
                <w:bCs/>
                <w:color w:val="auto"/>
                <w:lang w:val="lt-LT"/>
              </w:rPr>
              <w:lastRenderedPageBreak/>
              <w:t xml:space="preserve">Visual Studio Professional </w:t>
            </w:r>
            <w:proofErr w:type="spellStart"/>
            <w:r w:rsidRPr="004E51A9">
              <w:rPr>
                <w:rFonts w:asciiTheme="minorBidi" w:hAnsiTheme="minorBidi"/>
                <w:b/>
                <w:bCs/>
                <w:color w:val="auto"/>
                <w:lang w:val="lt-LT"/>
              </w:rPr>
              <w:t>Cloud</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Subscription</w:t>
            </w:r>
            <w:proofErr w:type="spellEnd"/>
            <w:r w:rsidRPr="004E51A9">
              <w:rPr>
                <w:rFonts w:asciiTheme="minorBidi" w:hAnsiTheme="minorBidi"/>
                <w:b/>
                <w:bCs/>
                <w:color w:val="auto"/>
                <w:lang w:val="lt-LT"/>
              </w:rPr>
              <w:t xml:space="preserve"> arba lygiavertė licencija</w:t>
            </w:r>
          </w:p>
        </w:tc>
      </w:tr>
      <w:tr w:rsidR="009F147D" w:rsidRPr="004E51A9" w14:paraId="0239F0C9" w14:textId="77777777" w:rsidTr="009F147D">
        <w:tc>
          <w:tcPr>
            <w:tcW w:w="904" w:type="dxa"/>
            <w:vAlign w:val="center"/>
          </w:tcPr>
          <w:p w14:paraId="3E853851" w14:textId="15C45BA8" w:rsidR="00435A25" w:rsidRPr="004E51A9" w:rsidRDefault="00377C57" w:rsidP="00937415">
            <w:pPr>
              <w:rPr>
                <w:rFonts w:asciiTheme="minorBidi" w:hAnsiTheme="minorBidi"/>
                <w:sz w:val="18"/>
                <w:szCs w:val="18"/>
              </w:rPr>
            </w:pPr>
            <w:r w:rsidRPr="004E51A9">
              <w:rPr>
                <w:rFonts w:asciiTheme="minorBidi" w:hAnsiTheme="minorBidi"/>
                <w:sz w:val="18"/>
                <w:szCs w:val="18"/>
              </w:rPr>
              <w:t>11</w:t>
            </w:r>
            <w:r w:rsidR="00435A25" w:rsidRPr="004E51A9">
              <w:rPr>
                <w:rFonts w:asciiTheme="minorBidi" w:hAnsiTheme="minorBidi"/>
                <w:sz w:val="18"/>
                <w:szCs w:val="18"/>
              </w:rPr>
              <w:t>.1. </w:t>
            </w:r>
          </w:p>
        </w:tc>
        <w:tc>
          <w:tcPr>
            <w:tcW w:w="2777" w:type="dxa"/>
            <w:vAlign w:val="center"/>
          </w:tcPr>
          <w:p w14:paraId="17CE5C76"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62BDD6F5" w14:textId="77777777" w:rsidR="00435A25" w:rsidRPr="004E51A9" w:rsidRDefault="00435A25" w:rsidP="00937415">
            <w:pPr>
              <w:rPr>
                <w:rFonts w:asciiTheme="minorBidi" w:hAnsiTheme="minorBidi"/>
                <w:b/>
                <w:bCs/>
                <w:sz w:val="18"/>
                <w:szCs w:val="18"/>
              </w:rPr>
            </w:pPr>
            <w:r w:rsidRPr="004E51A9">
              <w:rPr>
                <w:rFonts w:asciiTheme="minorBidi" w:hAnsiTheme="minorBidi"/>
                <w:b/>
                <w:bCs/>
                <w:sz w:val="18"/>
                <w:szCs w:val="18"/>
              </w:rPr>
              <w:t>Licencijos reikalavimai:</w:t>
            </w:r>
          </w:p>
          <w:p w14:paraId="27EC68C5"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sz w:val="18"/>
                <w:szCs w:val="18"/>
              </w:rPr>
              <w:t xml:space="preserve">Prieiga prie naujausios Visual Studio Professional versijos (Windows ir </w:t>
            </w:r>
            <w:proofErr w:type="spellStart"/>
            <w:r w:rsidRPr="004E51A9">
              <w:rPr>
                <w:rFonts w:asciiTheme="minorBidi" w:hAnsiTheme="minorBidi"/>
                <w:sz w:val="18"/>
                <w:szCs w:val="18"/>
              </w:rPr>
              <w:t>Mac</w:t>
            </w:r>
            <w:proofErr w:type="spellEnd"/>
            <w:r w:rsidRPr="004E51A9">
              <w:rPr>
                <w:rFonts w:asciiTheme="minorBidi" w:hAnsiTheme="minorBidi"/>
                <w:sz w:val="18"/>
                <w:szCs w:val="18"/>
              </w:rPr>
              <w:t>);</w:t>
            </w:r>
          </w:p>
          <w:p w14:paraId="337C1965"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sz w:val="18"/>
                <w:szCs w:val="18"/>
              </w:rPr>
              <w:t>Teisė naudoti programinę įrangą komerciniams projektams kurti ir testuoti;</w:t>
            </w:r>
          </w:p>
          <w:p w14:paraId="3AE70AA3"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sz w:val="18"/>
                <w:szCs w:val="18"/>
              </w:rPr>
              <w:t xml:space="preserve">Įtraukta prieiga prie </w:t>
            </w:r>
            <w:proofErr w:type="spellStart"/>
            <w:r w:rsidRPr="004E51A9">
              <w:rPr>
                <w:rFonts w:asciiTheme="minorBidi" w:hAnsiTheme="minorBidi"/>
                <w:sz w:val="18"/>
                <w:szCs w:val="18"/>
              </w:rPr>
              <w:t>Azure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DevOps</w:t>
            </w:r>
            <w:proofErr w:type="spellEnd"/>
            <w:r w:rsidRPr="004E51A9">
              <w:rPr>
                <w:rFonts w:asciiTheme="minorBidi" w:hAnsiTheme="minorBidi"/>
                <w:sz w:val="18"/>
                <w:szCs w:val="18"/>
              </w:rPr>
              <w:t xml:space="preserve"> (Basic planas);</w:t>
            </w:r>
          </w:p>
          <w:p w14:paraId="4C8FEBFA"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sz w:val="18"/>
                <w:szCs w:val="18"/>
              </w:rPr>
              <w:t>Galimybė naudotis Microsoft mokymų resursais ir technine pagalba;</w:t>
            </w:r>
          </w:p>
          <w:p w14:paraId="485CAAB7"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sz w:val="18"/>
                <w:szCs w:val="18"/>
              </w:rPr>
              <w:t xml:space="preserve">Galimybė lanksčiai valdyti licenciją per </w:t>
            </w:r>
            <w:proofErr w:type="spellStart"/>
            <w:r w:rsidRPr="004E51A9">
              <w:rPr>
                <w:rFonts w:asciiTheme="minorBidi" w:hAnsiTheme="minorBidi"/>
                <w:sz w:val="18"/>
                <w:szCs w:val="18"/>
              </w:rPr>
              <w:t>Azure</w:t>
            </w:r>
            <w:proofErr w:type="spellEnd"/>
            <w:r w:rsidRPr="004E51A9">
              <w:rPr>
                <w:rFonts w:asciiTheme="minorBidi" w:hAnsiTheme="minorBidi"/>
                <w:sz w:val="18"/>
                <w:szCs w:val="18"/>
              </w:rPr>
              <w:t xml:space="preserve"> portalą (mėnesinė prenumerata);</w:t>
            </w:r>
          </w:p>
          <w:p w14:paraId="260E009B"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sz w:val="18"/>
                <w:szCs w:val="18"/>
              </w:rPr>
              <w:t>Administravimas ir valdymas per organizacijos paskyrą.</w:t>
            </w:r>
          </w:p>
        </w:tc>
      </w:tr>
      <w:tr w:rsidR="009F147D" w:rsidRPr="004E51A9" w14:paraId="6AD53051" w14:textId="77777777" w:rsidTr="009F147D">
        <w:tc>
          <w:tcPr>
            <w:tcW w:w="10627" w:type="dxa"/>
            <w:gridSpan w:val="3"/>
          </w:tcPr>
          <w:p w14:paraId="03D70486"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proofErr w:type="spellStart"/>
            <w:r w:rsidRPr="004E51A9">
              <w:rPr>
                <w:rFonts w:asciiTheme="minorBidi" w:hAnsiTheme="minorBidi"/>
                <w:b/>
                <w:bCs/>
                <w:color w:val="auto"/>
                <w:lang w:val="lt-LT"/>
              </w:rPr>
              <w:t>Enterprise</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Mobility</w:t>
            </w:r>
            <w:proofErr w:type="spellEnd"/>
            <w:r w:rsidRPr="004E51A9">
              <w:rPr>
                <w:rFonts w:asciiTheme="minorBidi" w:hAnsiTheme="minorBidi"/>
                <w:b/>
                <w:bCs/>
                <w:color w:val="auto"/>
                <w:lang w:val="lt-LT"/>
              </w:rPr>
              <w:t xml:space="preserve"> + </w:t>
            </w:r>
            <w:proofErr w:type="spellStart"/>
            <w:r w:rsidRPr="004E51A9">
              <w:rPr>
                <w:rFonts w:asciiTheme="minorBidi" w:hAnsiTheme="minorBidi"/>
                <w:b/>
                <w:bCs/>
                <w:color w:val="auto"/>
                <w:lang w:val="lt-LT"/>
              </w:rPr>
              <w:t>Security</w:t>
            </w:r>
            <w:proofErr w:type="spellEnd"/>
            <w:r w:rsidRPr="004E51A9">
              <w:rPr>
                <w:rFonts w:asciiTheme="minorBidi" w:hAnsiTheme="minorBidi"/>
                <w:b/>
                <w:bCs/>
                <w:color w:val="auto"/>
                <w:lang w:val="lt-LT"/>
              </w:rPr>
              <w:t xml:space="preserve"> E3 arba lygiavertė licencija</w:t>
            </w:r>
          </w:p>
        </w:tc>
      </w:tr>
      <w:tr w:rsidR="009F147D" w:rsidRPr="004E51A9" w14:paraId="6F96CC49" w14:textId="77777777" w:rsidTr="009F147D">
        <w:tc>
          <w:tcPr>
            <w:tcW w:w="904" w:type="dxa"/>
            <w:vAlign w:val="center"/>
          </w:tcPr>
          <w:p w14:paraId="0FAB87A2" w14:textId="31B6703D" w:rsidR="00435A25" w:rsidRPr="004E51A9" w:rsidRDefault="00377C57" w:rsidP="00937415">
            <w:pPr>
              <w:rPr>
                <w:rFonts w:asciiTheme="minorBidi" w:hAnsiTheme="minorBidi"/>
                <w:sz w:val="18"/>
                <w:szCs w:val="18"/>
              </w:rPr>
            </w:pPr>
            <w:r w:rsidRPr="004E51A9">
              <w:rPr>
                <w:rFonts w:asciiTheme="minorBidi" w:hAnsiTheme="minorBidi"/>
                <w:sz w:val="18"/>
                <w:szCs w:val="18"/>
              </w:rPr>
              <w:t>12.</w:t>
            </w:r>
            <w:r w:rsidR="00435A25" w:rsidRPr="004E51A9">
              <w:rPr>
                <w:rFonts w:asciiTheme="minorBidi" w:hAnsiTheme="minorBidi"/>
                <w:sz w:val="18"/>
                <w:szCs w:val="18"/>
              </w:rPr>
              <w:t>1. </w:t>
            </w:r>
          </w:p>
        </w:tc>
        <w:tc>
          <w:tcPr>
            <w:tcW w:w="2777" w:type="dxa"/>
            <w:vAlign w:val="center"/>
          </w:tcPr>
          <w:p w14:paraId="427F11EA"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1FDF2377" w14:textId="77777777" w:rsidR="00435A25" w:rsidRPr="004E51A9" w:rsidRDefault="00435A25" w:rsidP="00937415">
            <w:pPr>
              <w:rPr>
                <w:rFonts w:asciiTheme="minorBidi" w:hAnsiTheme="minorBidi"/>
                <w:b/>
                <w:bCs/>
                <w:sz w:val="18"/>
                <w:szCs w:val="18"/>
              </w:rPr>
            </w:pPr>
            <w:r w:rsidRPr="004E51A9">
              <w:rPr>
                <w:rFonts w:asciiTheme="minorBidi" w:hAnsiTheme="minorBidi"/>
                <w:b/>
                <w:bCs/>
                <w:sz w:val="18"/>
                <w:szCs w:val="18"/>
              </w:rPr>
              <w:t>Licencijos reikalavimai:</w:t>
            </w:r>
          </w:p>
          <w:p w14:paraId="4E603D75"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b/>
                <w:bCs/>
                <w:sz w:val="18"/>
                <w:szCs w:val="18"/>
              </w:rPr>
              <w:t>Įrenginių valdymas (</w:t>
            </w:r>
            <w:proofErr w:type="spellStart"/>
            <w:r w:rsidRPr="004E51A9">
              <w:rPr>
                <w:rFonts w:asciiTheme="minorBidi" w:hAnsiTheme="minorBidi"/>
                <w:b/>
                <w:bCs/>
                <w:sz w:val="18"/>
                <w:szCs w:val="18"/>
              </w:rPr>
              <w:t>Intune</w:t>
            </w:r>
            <w:proofErr w:type="spellEnd"/>
            <w:r w:rsidRPr="004E51A9">
              <w:rPr>
                <w:rFonts w:asciiTheme="minorBidi" w:hAnsiTheme="minorBidi"/>
                <w:b/>
                <w:bCs/>
                <w:sz w:val="18"/>
                <w:szCs w:val="18"/>
              </w:rPr>
              <w:t>)</w:t>
            </w:r>
            <w:r w:rsidRPr="004E51A9">
              <w:rPr>
                <w:rFonts w:asciiTheme="minorBidi" w:hAnsiTheme="minorBidi"/>
                <w:sz w:val="18"/>
                <w:szCs w:val="18"/>
              </w:rPr>
              <w:t xml:space="preserve"> – „Microsoft </w:t>
            </w:r>
            <w:proofErr w:type="spellStart"/>
            <w:r w:rsidRPr="004E51A9">
              <w:rPr>
                <w:rFonts w:asciiTheme="minorBidi" w:hAnsiTheme="minorBidi"/>
                <w:sz w:val="18"/>
                <w:szCs w:val="18"/>
              </w:rPr>
              <w:t>Intune</w:t>
            </w:r>
            <w:proofErr w:type="spellEnd"/>
            <w:r w:rsidRPr="004E51A9">
              <w:rPr>
                <w:rFonts w:asciiTheme="minorBidi" w:hAnsiTheme="minorBidi"/>
                <w:sz w:val="18"/>
                <w:szCs w:val="18"/>
              </w:rPr>
              <w:t>“ paslauga mobiliųjų įrenginių (MDM) ir aplikacijų (MAM) valdymui, palaikanti „Windows“, „iOS“ ir „Android“ operacines sistemas, su galimybe nuotoliniu būdu išvalyti (</w:t>
            </w:r>
            <w:proofErr w:type="spellStart"/>
            <w:r w:rsidRPr="004E51A9">
              <w:rPr>
                <w:rFonts w:asciiTheme="minorBidi" w:hAnsiTheme="minorBidi"/>
                <w:sz w:val="18"/>
                <w:szCs w:val="18"/>
              </w:rPr>
              <w:t>Remote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Wipe</w:t>
            </w:r>
            <w:proofErr w:type="spellEnd"/>
            <w:r w:rsidRPr="004E51A9">
              <w:rPr>
                <w:rFonts w:asciiTheme="minorBidi" w:hAnsiTheme="minorBidi"/>
                <w:sz w:val="18"/>
                <w:szCs w:val="18"/>
              </w:rPr>
              <w:t>) įrenginį;</w:t>
            </w:r>
          </w:p>
          <w:p w14:paraId="5D22984E"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b/>
                <w:bCs/>
                <w:sz w:val="18"/>
                <w:szCs w:val="18"/>
              </w:rPr>
              <w:t>Tapatybės valdymas (</w:t>
            </w:r>
            <w:proofErr w:type="spellStart"/>
            <w:r w:rsidRPr="004E51A9">
              <w:rPr>
                <w:rFonts w:asciiTheme="minorBidi" w:hAnsiTheme="minorBidi"/>
                <w:b/>
                <w:bCs/>
                <w:sz w:val="18"/>
                <w:szCs w:val="18"/>
              </w:rPr>
              <w:t>Entra</w:t>
            </w:r>
            <w:proofErr w:type="spellEnd"/>
            <w:r w:rsidRPr="004E51A9">
              <w:rPr>
                <w:rFonts w:asciiTheme="minorBidi" w:hAnsiTheme="minorBidi"/>
                <w:b/>
                <w:bCs/>
                <w:sz w:val="18"/>
                <w:szCs w:val="18"/>
              </w:rPr>
              <w:t xml:space="preserve"> ID P1)</w:t>
            </w:r>
            <w:r w:rsidRPr="004E51A9">
              <w:rPr>
                <w:rFonts w:asciiTheme="minorBidi" w:hAnsiTheme="minorBidi"/>
                <w:sz w:val="18"/>
                <w:szCs w:val="18"/>
              </w:rPr>
              <w:t xml:space="preserve"> – „Microsoft </w:t>
            </w:r>
            <w:proofErr w:type="spellStart"/>
            <w:r w:rsidRPr="004E51A9">
              <w:rPr>
                <w:rFonts w:asciiTheme="minorBidi" w:hAnsiTheme="minorBidi"/>
                <w:sz w:val="18"/>
                <w:szCs w:val="18"/>
              </w:rPr>
              <w:t>Entra</w:t>
            </w:r>
            <w:proofErr w:type="spellEnd"/>
            <w:r w:rsidRPr="004E51A9">
              <w:rPr>
                <w:rFonts w:asciiTheme="minorBidi" w:hAnsiTheme="minorBidi"/>
                <w:sz w:val="18"/>
                <w:szCs w:val="18"/>
              </w:rPr>
              <w:t xml:space="preserve"> ID </w:t>
            </w:r>
            <w:proofErr w:type="spellStart"/>
            <w:r w:rsidRPr="004E51A9">
              <w:rPr>
                <w:rFonts w:asciiTheme="minorBidi" w:hAnsiTheme="minorBidi"/>
                <w:sz w:val="18"/>
                <w:szCs w:val="18"/>
              </w:rPr>
              <w:t>Plan</w:t>
            </w:r>
            <w:proofErr w:type="spellEnd"/>
            <w:r w:rsidRPr="004E51A9">
              <w:rPr>
                <w:rFonts w:asciiTheme="minorBidi" w:hAnsiTheme="minorBidi"/>
                <w:sz w:val="18"/>
                <w:szCs w:val="18"/>
              </w:rPr>
              <w:t xml:space="preserve"> 1“ su sąlygine prieiga (</w:t>
            </w:r>
            <w:proofErr w:type="spellStart"/>
            <w:r w:rsidRPr="004E51A9">
              <w:rPr>
                <w:rFonts w:asciiTheme="minorBidi" w:hAnsiTheme="minorBidi"/>
                <w:sz w:val="18"/>
                <w:szCs w:val="18"/>
              </w:rPr>
              <w:t>Conditional</w:t>
            </w:r>
            <w:proofErr w:type="spellEnd"/>
            <w:r w:rsidRPr="004E51A9">
              <w:rPr>
                <w:rFonts w:asciiTheme="minorBidi" w:hAnsiTheme="minorBidi"/>
                <w:sz w:val="18"/>
                <w:szCs w:val="18"/>
              </w:rPr>
              <w:t xml:space="preserve"> Access), vienkartiniu prisijungimu (SSO), daugių veiksnių autentifikavimu (MFA) ir savarankišku slaptažodžio atstatymu (</w:t>
            </w:r>
            <w:proofErr w:type="spellStart"/>
            <w:r w:rsidRPr="004E51A9">
              <w:rPr>
                <w:rFonts w:asciiTheme="minorBidi" w:hAnsiTheme="minorBidi"/>
                <w:sz w:val="18"/>
                <w:szCs w:val="18"/>
              </w:rPr>
              <w:t>Self-Service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Password</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Reset</w:t>
            </w:r>
            <w:proofErr w:type="spellEnd"/>
            <w:r w:rsidRPr="004E51A9">
              <w:rPr>
                <w:rFonts w:asciiTheme="minorBidi" w:hAnsiTheme="minorBidi"/>
                <w:sz w:val="18"/>
                <w:szCs w:val="18"/>
              </w:rPr>
              <w:t>) vartotojams;</w:t>
            </w:r>
          </w:p>
          <w:p w14:paraId="1339CA45"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b/>
                <w:bCs/>
                <w:sz w:val="18"/>
                <w:szCs w:val="18"/>
              </w:rPr>
              <w:t>Informacijos apsauga (</w:t>
            </w:r>
            <w:proofErr w:type="spellStart"/>
            <w:r w:rsidRPr="004E51A9">
              <w:rPr>
                <w:rFonts w:asciiTheme="minorBidi" w:hAnsiTheme="minorBidi"/>
                <w:b/>
                <w:bCs/>
                <w:sz w:val="18"/>
                <w:szCs w:val="18"/>
              </w:rPr>
              <w:t>Purview</w:t>
            </w:r>
            <w:proofErr w:type="spellEnd"/>
            <w:r w:rsidRPr="004E51A9">
              <w:rPr>
                <w:rFonts w:asciiTheme="minorBidi" w:hAnsiTheme="minorBidi"/>
                <w:b/>
                <w:bCs/>
                <w:sz w:val="18"/>
                <w:szCs w:val="18"/>
              </w:rPr>
              <w:t>)</w:t>
            </w:r>
            <w:r w:rsidRPr="004E51A9">
              <w:rPr>
                <w:rFonts w:asciiTheme="minorBidi" w:hAnsiTheme="minorBidi"/>
                <w:sz w:val="18"/>
                <w:szCs w:val="18"/>
              </w:rPr>
              <w:t xml:space="preserve"> – „Microsoft </w:t>
            </w:r>
            <w:proofErr w:type="spellStart"/>
            <w:r w:rsidRPr="004E51A9">
              <w:rPr>
                <w:rFonts w:asciiTheme="minorBidi" w:hAnsiTheme="minorBidi"/>
                <w:sz w:val="18"/>
                <w:szCs w:val="18"/>
              </w:rPr>
              <w:t>Purview</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Information</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Protection</w:t>
            </w:r>
            <w:proofErr w:type="spellEnd"/>
            <w:r w:rsidRPr="004E51A9">
              <w:rPr>
                <w:rFonts w:asciiTheme="minorBidi" w:hAnsiTheme="minorBidi"/>
                <w:sz w:val="18"/>
                <w:szCs w:val="18"/>
              </w:rPr>
              <w:t>“ funkcionalumas, leidžiantis rankiniu būdu klasifikuoti ir šifruoti dokumentus bei stebėti jų panaudojimą (</w:t>
            </w:r>
            <w:proofErr w:type="spellStart"/>
            <w:r w:rsidRPr="004E51A9">
              <w:rPr>
                <w:rFonts w:asciiTheme="minorBidi" w:hAnsiTheme="minorBidi"/>
                <w:sz w:val="18"/>
                <w:szCs w:val="18"/>
              </w:rPr>
              <w:t>Rights</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Management</w:t>
            </w:r>
            <w:proofErr w:type="spellEnd"/>
            <w:r w:rsidRPr="004E51A9">
              <w:rPr>
                <w:rFonts w:asciiTheme="minorBidi" w:hAnsiTheme="minorBidi"/>
                <w:sz w:val="18"/>
                <w:szCs w:val="18"/>
              </w:rPr>
              <w:t>);</w:t>
            </w:r>
          </w:p>
          <w:p w14:paraId="2B117C0E"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b/>
                <w:bCs/>
                <w:sz w:val="18"/>
                <w:szCs w:val="18"/>
              </w:rPr>
              <w:t>Galinių įrenginių apsauga</w:t>
            </w:r>
            <w:r w:rsidRPr="004E51A9">
              <w:rPr>
                <w:rFonts w:asciiTheme="minorBidi" w:hAnsiTheme="minorBidi"/>
                <w:sz w:val="18"/>
                <w:szCs w:val="18"/>
              </w:rPr>
              <w:t xml:space="preserve"> – įtrauktas „Microsoft </w:t>
            </w:r>
            <w:proofErr w:type="spellStart"/>
            <w:r w:rsidRPr="004E51A9">
              <w:rPr>
                <w:rFonts w:asciiTheme="minorBidi" w:hAnsiTheme="minorBidi"/>
                <w:sz w:val="18"/>
                <w:szCs w:val="18"/>
              </w:rPr>
              <w:t>Defender</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for</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Endpoint</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Plan</w:t>
            </w:r>
            <w:proofErr w:type="spellEnd"/>
            <w:r w:rsidRPr="004E51A9">
              <w:rPr>
                <w:rFonts w:asciiTheme="minorBidi" w:hAnsiTheme="minorBidi"/>
                <w:sz w:val="18"/>
                <w:szCs w:val="18"/>
              </w:rPr>
              <w:t xml:space="preserve"> 1“ (arba lygiavertis) funkcionalumas centralizuotai apsaugai nuo kenkėjiškų programų;</w:t>
            </w:r>
          </w:p>
          <w:p w14:paraId="58D0E765"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b/>
                <w:bCs/>
                <w:sz w:val="18"/>
                <w:szCs w:val="18"/>
              </w:rPr>
              <w:t>Elgsenos analizė</w:t>
            </w:r>
            <w:r w:rsidRPr="004E51A9">
              <w:rPr>
                <w:rFonts w:asciiTheme="minorBidi" w:hAnsiTheme="minorBidi"/>
                <w:sz w:val="18"/>
                <w:szCs w:val="18"/>
              </w:rPr>
              <w:t xml:space="preserve"> – „Microsoft </w:t>
            </w:r>
            <w:proofErr w:type="spellStart"/>
            <w:r w:rsidRPr="004E51A9">
              <w:rPr>
                <w:rFonts w:asciiTheme="minorBidi" w:hAnsiTheme="minorBidi"/>
                <w:sz w:val="18"/>
                <w:szCs w:val="18"/>
              </w:rPr>
              <w:t>Advanced</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Threat</w:t>
            </w:r>
            <w:proofErr w:type="spellEnd"/>
            <w:r w:rsidRPr="004E51A9">
              <w:rPr>
                <w:rFonts w:asciiTheme="minorBidi" w:hAnsiTheme="minorBidi"/>
                <w:sz w:val="18"/>
                <w:szCs w:val="18"/>
              </w:rPr>
              <w:t xml:space="preserve"> Analytics“ (ATA) arba lygiavertė teisė analizuoti tapatybių elgseną vietiniame tinkle;</w:t>
            </w:r>
          </w:p>
          <w:p w14:paraId="614A0460"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b/>
                <w:bCs/>
                <w:sz w:val="18"/>
                <w:szCs w:val="18"/>
              </w:rPr>
              <w:t>Vietinio serverio teisės (CAL)</w:t>
            </w:r>
            <w:r w:rsidRPr="004E51A9">
              <w:rPr>
                <w:rFonts w:asciiTheme="minorBidi" w:hAnsiTheme="minorBidi"/>
                <w:sz w:val="18"/>
                <w:szCs w:val="18"/>
              </w:rPr>
              <w:t xml:space="preserve"> – licencija privalo suteikti vartotojo prieigos teises (</w:t>
            </w:r>
            <w:proofErr w:type="spellStart"/>
            <w:r w:rsidRPr="004E51A9">
              <w:rPr>
                <w:rFonts w:asciiTheme="minorBidi" w:hAnsiTheme="minorBidi"/>
                <w:sz w:val="18"/>
                <w:szCs w:val="18"/>
              </w:rPr>
              <w:t>User</w:t>
            </w:r>
            <w:proofErr w:type="spellEnd"/>
            <w:r w:rsidRPr="004E51A9">
              <w:rPr>
                <w:rFonts w:asciiTheme="minorBidi" w:hAnsiTheme="minorBidi"/>
                <w:sz w:val="18"/>
                <w:szCs w:val="18"/>
              </w:rPr>
              <w:t xml:space="preserve"> CAL) prie vietinių „Windows Server“ serverių ir įrankių (pvz., System </w:t>
            </w:r>
            <w:proofErr w:type="spellStart"/>
            <w:r w:rsidRPr="004E51A9">
              <w:rPr>
                <w:rFonts w:asciiTheme="minorBidi" w:hAnsiTheme="minorBidi"/>
                <w:sz w:val="18"/>
                <w:szCs w:val="18"/>
              </w:rPr>
              <w:t>Center</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Configuration</w:t>
            </w:r>
            <w:proofErr w:type="spellEnd"/>
            <w:r w:rsidRPr="004E51A9">
              <w:rPr>
                <w:rFonts w:asciiTheme="minorBidi" w:hAnsiTheme="minorBidi"/>
                <w:sz w:val="18"/>
                <w:szCs w:val="18"/>
              </w:rPr>
              <w:t xml:space="preserve"> Manager), be būtinybės pirkti atskiras CAL licencijas.</w:t>
            </w:r>
          </w:p>
        </w:tc>
      </w:tr>
      <w:tr w:rsidR="009F147D" w:rsidRPr="004E51A9" w14:paraId="245D9F79" w14:textId="77777777" w:rsidTr="009F147D">
        <w:tc>
          <w:tcPr>
            <w:tcW w:w="10627" w:type="dxa"/>
            <w:gridSpan w:val="3"/>
            <w:vAlign w:val="center"/>
          </w:tcPr>
          <w:p w14:paraId="0727FE90"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proofErr w:type="spellStart"/>
            <w:r w:rsidRPr="004E51A9">
              <w:rPr>
                <w:rFonts w:asciiTheme="minorBidi" w:hAnsiTheme="minorBidi"/>
                <w:b/>
                <w:bCs/>
                <w:color w:val="auto"/>
                <w:lang w:val="lt-LT"/>
              </w:rPr>
              <w:t>Enterprise</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Mobility</w:t>
            </w:r>
            <w:proofErr w:type="spellEnd"/>
            <w:r w:rsidRPr="004E51A9">
              <w:rPr>
                <w:rFonts w:asciiTheme="minorBidi" w:hAnsiTheme="minorBidi"/>
                <w:b/>
                <w:bCs/>
                <w:color w:val="auto"/>
                <w:lang w:val="lt-LT"/>
              </w:rPr>
              <w:t xml:space="preserve"> + </w:t>
            </w:r>
            <w:proofErr w:type="spellStart"/>
            <w:r w:rsidRPr="004E51A9">
              <w:rPr>
                <w:rFonts w:asciiTheme="minorBidi" w:hAnsiTheme="minorBidi"/>
                <w:b/>
                <w:bCs/>
                <w:color w:val="auto"/>
                <w:lang w:val="lt-LT"/>
              </w:rPr>
              <w:t>Security</w:t>
            </w:r>
            <w:proofErr w:type="spellEnd"/>
            <w:r w:rsidRPr="004E51A9">
              <w:rPr>
                <w:rFonts w:asciiTheme="minorBidi" w:hAnsiTheme="minorBidi"/>
                <w:b/>
                <w:bCs/>
                <w:color w:val="auto"/>
                <w:lang w:val="lt-LT"/>
              </w:rPr>
              <w:t xml:space="preserve"> E5 arba lygiavertė licencija</w:t>
            </w:r>
          </w:p>
        </w:tc>
      </w:tr>
      <w:tr w:rsidR="009F147D" w:rsidRPr="004E51A9" w14:paraId="124748F0" w14:textId="77777777" w:rsidTr="009F147D">
        <w:tc>
          <w:tcPr>
            <w:tcW w:w="904" w:type="dxa"/>
            <w:vAlign w:val="center"/>
          </w:tcPr>
          <w:p w14:paraId="36BBB189" w14:textId="092C5687" w:rsidR="00435A25" w:rsidRPr="004E51A9" w:rsidRDefault="00377C57" w:rsidP="00937415">
            <w:pPr>
              <w:rPr>
                <w:rFonts w:asciiTheme="minorBidi" w:hAnsiTheme="minorBidi"/>
                <w:sz w:val="18"/>
                <w:szCs w:val="18"/>
              </w:rPr>
            </w:pPr>
            <w:r w:rsidRPr="004E51A9">
              <w:rPr>
                <w:rFonts w:asciiTheme="minorBidi" w:hAnsiTheme="minorBidi"/>
                <w:sz w:val="18"/>
                <w:szCs w:val="18"/>
              </w:rPr>
              <w:t>13.</w:t>
            </w:r>
            <w:r w:rsidR="00435A25" w:rsidRPr="004E51A9">
              <w:rPr>
                <w:rFonts w:asciiTheme="minorBidi" w:hAnsiTheme="minorBidi"/>
                <w:sz w:val="18"/>
                <w:szCs w:val="18"/>
              </w:rPr>
              <w:t>1. </w:t>
            </w:r>
          </w:p>
        </w:tc>
        <w:tc>
          <w:tcPr>
            <w:tcW w:w="2777" w:type="dxa"/>
            <w:vAlign w:val="center"/>
          </w:tcPr>
          <w:p w14:paraId="5996A0AC" w14:textId="77777777" w:rsidR="00435A25" w:rsidRPr="004E51A9" w:rsidRDefault="00435A25" w:rsidP="00937415">
            <w:pPr>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029EC067" w14:textId="77777777" w:rsidR="00435A25" w:rsidRPr="004E51A9" w:rsidRDefault="00435A25" w:rsidP="00937415">
            <w:pPr>
              <w:rPr>
                <w:rFonts w:asciiTheme="minorBidi" w:hAnsiTheme="minorBidi"/>
                <w:b/>
                <w:bCs/>
                <w:sz w:val="18"/>
                <w:szCs w:val="18"/>
              </w:rPr>
            </w:pPr>
            <w:r w:rsidRPr="004E51A9">
              <w:rPr>
                <w:rFonts w:asciiTheme="minorBidi" w:hAnsiTheme="minorBidi"/>
                <w:b/>
                <w:bCs/>
                <w:sz w:val="18"/>
                <w:szCs w:val="18"/>
              </w:rPr>
              <w:t>Licencijos reikalavimai:</w:t>
            </w:r>
          </w:p>
          <w:p w14:paraId="1F47E1B2"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b/>
                <w:bCs/>
                <w:sz w:val="18"/>
                <w:szCs w:val="18"/>
              </w:rPr>
              <w:t>Tapatybės apsauga (</w:t>
            </w:r>
            <w:proofErr w:type="spellStart"/>
            <w:r w:rsidRPr="004E51A9">
              <w:rPr>
                <w:rFonts w:asciiTheme="minorBidi" w:hAnsiTheme="minorBidi"/>
                <w:b/>
                <w:bCs/>
                <w:sz w:val="18"/>
                <w:szCs w:val="18"/>
              </w:rPr>
              <w:t>Identity</w:t>
            </w:r>
            <w:proofErr w:type="spellEnd"/>
            <w:r w:rsidRPr="004E51A9">
              <w:rPr>
                <w:rFonts w:asciiTheme="minorBidi" w:hAnsiTheme="minorBidi"/>
                <w:b/>
                <w:bCs/>
                <w:sz w:val="18"/>
                <w:szCs w:val="18"/>
              </w:rPr>
              <w:t>)</w:t>
            </w:r>
            <w:r w:rsidRPr="004E51A9">
              <w:rPr>
                <w:rFonts w:asciiTheme="minorBidi" w:hAnsiTheme="minorBidi"/>
                <w:sz w:val="18"/>
                <w:szCs w:val="18"/>
              </w:rPr>
              <w:t xml:space="preserve"> – </w:t>
            </w:r>
            <w:r w:rsidRPr="004E51A9">
              <w:rPr>
                <w:rFonts w:asciiTheme="minorBidi" w:hAnsiTheme="minorBidi"/>
                <w:b/>
                <w:bCs/>
                <w:sz w:val="18"/>
                <w:szCs w:val="18"/>
              </w:rPr>
              <w:t xml:space="preserve">„Microsoft </w:t>
            </w:r>
            <w:proofErr w:type="spellStart"/>
            <w:r w:rsidRPr="004E51A9">
              <w:rPr>
                <w:rFonts w:asciiTheme="minorBidi" w:hAnsiTheme="minorBidi"/>
                <w:b/>
                <w:bCs/>
                <w:sz w:val="18"/>
                <w:szCs w:val="18"/>
              </w:rPr>
              <w:t>Entra</w:t>
            </w:r>
            <w:proofErr w:type="spellEnd"/>
            <w:r w:rsidRPr="004E51A9">
              <w:rPr>
                <w:rFonts w:asciiTheme="minorBidi" w:hAnsiTheme="minorBidi"/>
                <w:b/>
                <w:bCs/>
                <w:sz w:val="18"/>
                <w:szCs w:val="18"/>
              </w:rPr>
              <w:t xml:space="preserve"> ID </w:t>
            </w:r>
            <w:proofErr w:type="spellStart"/>
            <w:r w:rsidRPr="004E51A9">
              <w:rPr>
                <w:rFonts w:asciiTheme="minorBidi" w:hAnsiTheme="minorBidi"/>
                <w:b/>
                <w:bCs/>
                <w:sz w:val="18"/>
                <w:szCs w:val="18"/>
              </w:rPr>
              <w:t>Plan</w:t>
            </w:r>
            <w:proofErr w:type="spellEnd"/>
            <w:r w:rsidRPr="004E51A9">
              <w:rPr>
                <w:rFonts w:asciiTheme="minorBidi" w:hAnsiTheme="minorBidi"/>
                <w:b/>
                <w:bCs/>
                <w:sz w:val="18"/>
                <w:szCs w:val="18"/>
              </w:rPr>
              <w:t xml:space="preserve"> 2“</w:t>
            </w:r>
            <w:r w:rsidRPr="004E51A9">
              <w:rPr>
                <w:rFonts w:asciiTheme="minorBidi" w:hAnsiTheme="minorBidi"/>
                <w:sz w:val="18"/>
                <w:szCs w:val="18"/>
              </w:rPr>
              <w:t xml:space="preserve"> funkcionalumas, apimantis: </w:t>
            </w:r>
          </w:p>
          <w:p w14:paraId="23AA3EF0"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b/>
                <w:bCs/>
                <w:sz w:val="18"/>
                <w:szCs w:val="18"/>
              </w:rPr>
              <w:t>Privilegijuotų tapatybių valdymą (PIM)</w:t>
            </w:r>
            <w:r w:rsidRPr="004E51A9">
              <w:rPr>
                <w:rFonts w:asciiTheme="minorBidi" w:hAnsiTheme="minorBidi"/>
                <w:sz w:val="18"/>
                <w:szCs w:val="18"/>
              </w:rPr>
              <w:t xml:space="preserve"> – laiku apribotos (Just-</w:t>
            </w:r>
            <w:proofErr w:type="spellStart"/>
            <w:r w:rsidRPr="004E51A9">
              <w:rPr>
                <w:rFonts w:asciiTheme="minorBidi" w:hAnsiTheme="minorBidi"/>
                <w:sz w:val="18"/>
                <w:szCs w:val="18"/>
              </w:rPr>
              <w:t>In</w:t>
            </w:r>
            <w:proofErr w:type="spellEnd"/>
            <w:r w:rsidRPr="004E51A9">
              <w:rPr>
                <w:rFonts w:asciiTheme="minorBidi" w:hAnsiTheme="minorBidi"/>
                <w:sz w:val="18"/>
                <w:szCs w:val="18"/>
              </w:rPr>
              <w:t>-Time) prieigos suteikimas administratoriams su patvirtinimo darbo eiga;</w:t>
            </w:r>
          </w:p>
          <w:p w14:paraId="553D3C6D"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b/>
                <w:bCs/>
                <w:sz w:val="18"/>
                <w:szCs w:val="18"/>
              </w:rPr>
              <w:t>Rizika paremtą sąlyginę prieigą (Risk-</w:t>
            </w:r>
            <w:proofErr w:type="spellStart"/>
            <w:r w:rsidRPr="004E51A9">
              <w:rPr>
                <w:rFonts w:asciiTheme="minorBidi" w:hAnsiTheme="minorBidi"/>
                <w:b/>
                <w:bCs/>
                <w:sz w:val="18"/>
                <w:szCs w:val="18"/>
              </w:rPr>
              <w:t>Based</w:t>
            </w:r>
            <w:proofErr w:type="spellEnd"/>
            <w:r w:rsidRPr="004E51A9">
              <w:rPr>
                <w:rFonts w:asciiTheme="minorBidi" w:hAnsiTheme="minorBidi"/>
                <w:b/>
                <w:bCs/>
                <w:sz w:val="18"/>
                <w:szCs w:val="18"/>
              </w:rPr>
              <w:t xml:space="preserve"> </w:t>
            </w:r>
            <w:proofErr w:type="spellStart"/>
            <w:r w:rsidRPr="004E51A9">
              <w:rPr>
                <w:rFonts w:asciiTheme="minorBidi" w:hAnsiTheme="minorBidi"/>
                <w:b/>
                <w:bCs/>
                <w:sz w:val="18"/>
                <w:szCs w:val="18"/>
              </w:rPr>
              <w:t>Conditional</w:t>
            </w:r>
            <w:proofErr w:type="spellEnd"/>
            <w:r w:rsidRPr="004E51A9">
              <w:rPr>
                <w:rFonts w:asciiTheme="minorBidi" w:hAnsiTheme="minorBidi"/>
                <w:b/>
                <w:bCs/>
                <w:sz w:val="18"/>
                <w:szCs w:val="18"/>
              </w:rPr>
              <w:t xml:space="preserve"> Access)</w:t>
            </w:r>
            <w:r w:rsidRPr="004E51A9">
              <w:rPr>
                <w:rFonts w:asciiTheme="minorBidi" w:hAnsiTheme="minorBidi"/>
                <w:sz w:val="18"/>
                <w:szCs w:val="18"/>
              </w:rPr>
              <w:t xml:space="preserve"> – automatinis prisijungimų blokavimas ar MFA reikalavimas esant įtartinai elgsenai;</w:t>
            </w:r>
          </w:p>
          <w:p w14:paraId="29440721"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b/>
                <w:bCs/>
                <w:sz w:val="18"/>
                <w:szCs w:val="18"/>
              </w:rPr>
              <w:t>Savitarną</w:t>
            </w:r>
            <w:r w:rsidRPr="004E51A9">
              <w:rPr>
                <w:rFonts w:asciiTheme="minorBidi" w:hAnsiTheme="minorBidi"/>
                <w:sz w:val="18"/>
                <w:szCs w:val="18"/>
              </w:rPr>
              <w:t xml:space="preserve"> – galimybė vartotojams patiems pasikeisti ir atstatyti slaptažodžius (</w:t>
            </w:r>
            <w:proofErr w:type="spellStart"/>
            <w:r w:rsidRPr="004E51A9">
              <w:rPr>
                <w:rFonts w:asciiTheme="minorBidi" w:hAnsiTheme="minorBidi"/>
                <w:sz w:val="18"/>
                <w:szCs w:val="18"/>
              </w:rPr>
              <w:t>Self-Service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Password</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Reset</w:t>
            </w:r>
            <w:proofErr w:type="spellEnd"/>
            <w:r w:rsidRPr="004E51A9">
              <w:rPr>
                <w:rFonts w:asciiTheme="minorBidi" w:hAnsiTheme="minorBidi"/>
                <w:sz w:val="18"/>
                <w:szCs w:val="18"/>
              </w:rPr>
              <w:t>) su grįžtamuoju sinchronizavimu į vietinį tinklą.</w:t>
            </w:r>
          </w:p>
          <w:p w14:paraId="31D23530"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b/>
                <w:bCs/>
                <w:sz w:val="18"/>
                <w:szCs w:val="18"/>
              </w:rPr>
              <w:t>Debesijos programų saugumas (CASB)</w:t>
            </w:r>
            <w:r w:rsidRPr="004E51A9">
              <w:rPr>
                <w:rFonts w:asciiTheme="minorBidi" w:hAnsiTheme="minorBidi"/>
                <w:sz w:val="18"/>
                <w:szCs w:val="18"/>
              </w:rPr>
              <w:t xml:space="preserve"> – </w:t>
            </w:r>
            <w:r w:rsidRPr="004E51A9">
              <w:rPr>
                <w:rFonts w:asciiTheme="minorBidi" w:hAnsiTheme="minorBidi"/>
                <w:b/>
                <w:bCs/>
                <w:sz w:val="18"/>
                <w:szCs w:val="18"/>
              </w:rPr>
              <w:t xml:space="preserve">„Microsoft </w:t>
            </w:r>
            <w:proofErr w:type="spellStart"/>
            <w:r w:rsidRPr="004E51A9">
              <w:rPr>
                <w:rFonts w:asciiTheme="minorBidi" w:hAnsiTheme="minorBidi"/>
                <w:b/>
                <w:bCs/>
                <w:sz w:val="18"/>
                <w:szCs w:val="18"/>
              </w:rPr>
              <w:t>Defender</w:t>
            </w:r>
            <w:proofErr w:type="spellEnd"/>
            <w:r w:rsidRPr="004E51A9">
              <w:rPr>
                <w:rFonts w:asciiTheme="minorBidi" w:hAnsiTheme="minorBidi"/>
                <w:b/>
                <w:bCs/>
                <w:sz w:val="18"/>
                <w:szCs w:val="18"/>
              </w:rPr>
              <w:t xml:space="preserve"> </w:t>
            </w:r>
            <w:proofErr w:type="spellStart"/>
            <w:r w:rsidRPr="004E51A9">
              <w:rPr>
                <w:rFonts w:asciiTheme="minorBidi" w:hAnsiTheme="minorBidi"/>
                <w:b/>
                <w:bCs/>
                <w:sz w:val="18"/>
                <w:szCs w:val="18"/>
              </w:rPr>
              <w:t>for</w:t>
            </w:r>
            <w:proofErr w:type="spellEnd"/>
            <w:r w:rsidRPr="004E51A9">
              <w:rPr>
                <w:rFonts w:asciiTheme="minorBidi" w:hAnsiTheme="minorBidi"/>
                <w:b/>
                <w:bCs/>
                <w:sz w:val="18"/>
                <w:szCs w:val="18"/>
              </w:rPr>
              <w:t xml:space="preserve"> </w:t>
            </w:r>
            <w:proofErr w:type="spellStart"/>
            <w:r w:rsidRPr="004E51A9">
              <w:rPr>
                <w:rFonts w:asciiTheme="minorBidi" w:hAnsiTheme="minorBidi"/>
                <w:b/>
                <w:bCs/>
                <w:sz w:val="18"/>
                <w:szCs w:val="18"/>
              </w:rPr>
              <w:t>Cloud</w:t>
            </w:r>
            <w:proofErr w:type="spellEnd"/>
            <w:r w:rsidRPr="004E51A9">
              <w:rPr>
                <w:rFonts w:asciiTheme="minorBidi" w:hAnsiTheme="minorBidi"/>
                <w:b/>
                <w:bCs/>
                <w:sz w:val="18"/>
                <w:szCs w:val="18"/>
              </w:rPr>
              <w:t xml:space="preserve"> </w:t>
            </w:r>
            <w:proofErr w:type="spellStart"/>
            <w:r w:rsidRPr="004E51A9">
              <w:rPr>
                <w:rFonts w:asciiTheme="minorBidi" w:hAnsiTheme="minorBidi"/>
                <w:b/>
                <w:bCs/>
                <w:sz w:val="18"/>
                <w:szCs w:val="18"/>
              </w:rPr>
              <w:t>Apps</w:t>
            </w:r>
            <w:proofErr w:type="spellEnd"/>
            <w:r w:rsidRPr="004E51A9">
              <w:rPr>
                <w:rFonts w:asciiTheme="minorBidi" w:hAnsiTheme="minorBidi"/>
                <w:b/>
                <w:bCs/>
                <w:sz w:val="18"/>
                <w:szCs w:val="18"/>
              </w:rPr>
              <w:t>“</w:t>
            </w:r>
            <w:r w:rsidRPr="004E51A9">
              <w:rPr>
                <w:rFonts w:asciiTheme="minorBidi" w:hAnsiTheme="minorBidi"/>
                <w:sz w:val="18"/>
                <w:szCs w:val="18"/>
              </w:rPr>
              <w:t xml:space="preserve"> sprendimas, kuris privalo: </w:t>
            </w:r>
          </w:p>
          <w:p w14:paraId="684F2EC1"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sz w:val="18"/>
                <w:szCs w:val="18"/>
              </w:rPr>
              <w:t xml:space="preserve">Identifikuoti ir įvertinti riziką ne mažiau kaip </w:t>
            </w:r>
            <w:r w:rsidRPr="004E51A9">
              <w:rPr>
                <w:rFonts w:asciiTheme="minorBidi" w:hAnsiTheme="minorBidi"/>
                <w:b/>
                <w:bCs/>
                <w:sz w:val="18"/>
                <w:szCs w:val="18"/>
              </w:rPr>
              <w:t>30 000+</w:t>
            </w:r>
            <w:r w:rsidRPr="004E51A9">
              <w:rPr>
                <w:rFonts w:asciiTheme="minorBidi" w:hAnsiTheme="minorBidi"/>
                <w:sz w:val="18"/>
                <w:szCs w:val="18"/>
              </w:rPr>
              <w:t xml:space="preserve"> debesijos programų (</w:t>
            </w:r>
            <w:proofErr w:type="spellStart"/>
            <w:r w:rsidRPr="004E51A9">
              <w:rPr>
                <w:rFonts w:asciiTheme="minorBidi" w:hAnsiTheme="minorBidi"/>
                <w:sz w:val="18"/>
                <w:szCs w:val="18"/>
              </w:rPr>
              <w:t>Shadow</w:t>
            </w:r>
            <w:proofErr w:type="spellEnd"/>
            <w:r w:rsidRPr="004E51A9">
              <w:rPr>
                <w:rFonts w:asciiTheme="minorBidi" w:hAnsiTheme="minorBidi"/>
                <w:sz w:val="18"/>
                <w:szCs w:val="18"/>
              </w:rPr>
              <w:t xml:space="preserve"> IT </w:t>
            </w:r>
            <w:proofErr w:type="spellStart"/>
            <w:r w:rsidRPr="004E51A9">
              <w:rPr>
                <w:rFonts w:asciiTheme="minorBidi" w:hAnsiTheme="minorBidi"/>
                <w:sz w:val="18"/>
                <w:szCs w:val="18"/>
              </w:rPr>
              <w:t>discovery</w:t>
            </w:r>
            <w:proofErr w:type="spellEnd"/>
            <w:r w:rsidRPr="004E51A9">
              <w:rPr>
                <w:rFonts w:asciiTheme="minorBidi" w:hAnsiTheme="minorBidi"/>
                <w:sz w:val="18"/>
                <w:szCs w:val="18"/>
              </w:rPr>
              <w:t>);</w:t>
            </w:r>
          </w:p>
          <w:p w14:paraId="40C1846B"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sz w:val="18"/>
                <w:szCs w:val="18"/>
              </w:rPr>
              <w:t>Automatiškai aptikti duomenų nutekėjimą ir taikyti politikas realiuoju laiku (</w:t>
            </w:r>
            <w:proofErr w:type="spellStart"/>
            <w:r w:rsidRPr="004E51A9">
              <w:rPr>
                <w:rFonts w:asciiTheme="minorBidi" w:hAnsiTheme="minorBidi"/>
                <w:sz w:val="18"/>
                <w:szCs w:val="18"/>
              </w:rPr>
              <w:t>Session</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Control</w:t>
            </w:r>
            <w:proofErr w:type="spellEnd"/>
            <w:r w:rsidRPr="004E51A9">
              <w:rPr>
                <w:rFonts w:asciiTheme="minorBidi" w:hAnsiTheme="minorBidi"/>
                <w:sz w:val="18"/>
                <w:szCs w:val="18"/>
              </w:rPr>
              <w:t>);</w:t>
            </w:r>
          </w:p>
          <w:p w14:paraId="5B01E2B3"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sz w:val="18"/>
                <w:szCs w:val="18"/>
              </w:rPr>
              <w:t>Integruotis su „</w:t>
            </w:r>
            <w:proofErr w:type="spellStart"/>
            <w:r w:rsidRPr="004E51A9">
              <w:rPr>
                <w:rFonts w:asciiTheme="minorBidi" w:hAnsiTheme="minorBidi"/>
                <w:sz w:val="18"/>
                <w:szCs w:val="18"/>
              </w:rPr>
              <w:t>Defender</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for</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Endpoint</w:t>
            </w:r>
            <w:proofErr w:type="spellEnd"/>
            <w:r w:rsidRPr="004E51A9">
              <w:rPr>
                <w:rFonts w:asciiTheme="minorBidi" w:hAnsiTheme="minorBidi"/>
                <w:sz w:val="18"/>
                <w:szCs w:val="18"/>
              </w:rPr>
              <w:t>“ automatiniam žurnalų (</w:t>
            </w:r>
            <w:proofErr w:type="spellStart"/>
            <w:r w:rsidRPr="004E51A9">
              <w:rPr>
                <w:rFonts w:asciiTheme="minorBidi" w:hAnsiTheme="minorBidi"/>
                <w:sz w:val="18"/>
                <w:szCs w:val="18"/>
              </w:rPr>
              <w:t>logs</w:t>
            </w:r>
            <w:proofErr w:type="spellEnd"/>
            <w:r w:rsidRPr="004E51A9">
              <w:rPr>
                <w:rFonts w:asciiTheme="minorBidi" w:hAnsiTheme="minorBidi"/>
                <w:sz w:val="18"/>
                <w:szCs w:val="18"/>
              </w:rPr>
              <w:t>) surinkimui be papildomų agentų.</w:t>
            </w:r>
          </w:p>
          <w:p w14:paraId="7262C118"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b/>
                <w:bCs/>
                <w:sz w:val="18"/>
                <w:szCs w:val="18"/>
              </w:rPr>
              <w:t>Informacijos apsauga (DLP/AIP)</w:t>
            </w:r>
            <w:r w:rsidRPr="004E51A9">
              <w:rPr>
                <w:rFonts w:asciiTheme="minorBidi" w:hAnsiTheme="minorBidi"/>
                <w:sz w:val="18"/>
                <w:szCs w:val="18"/>
              </w:rPr>
              <w:t xml:space="preserve"> – </w:t>
            </w:r>
            <w:r w:rsidRPr="004E51A9">
              <w:rPr>
                <w:rFonts w:asciiTheme="minorBidi" w:hAnsiTheme="minorBidi"/>
                <w:b/>
                <w:bCs/>
                <w:sz w:val="18"/>
                <w:szCs w:val="18"/>
              </w:rPr>
              <w:t xml:space="preserve">„Microsoft </w:t>
            </w:r>
            <w:proofErr w:type="spellStart"/>
            <w:r w:rsidRPr="004E51A9">
              <w:rPr>
                <w:rFonts w:asciiTheme="minorBidi" w:hAnsiTheme="minorBidi"/>
                <w:b/>
                <w:bCs/>
                <w:sz w:val="18"/>
                <w:szCs w:val="18"/>
              </w:rPr>
              <w:t>Purview</w:t>
            </w:r>
            <w:proofErr w:type="spellEnd"/>
            <w:r w:rsidRPr="004E51A9">
              <w:rPr>
                <w:rFonts w:asciiTheme="minorBidi" w:hAnsiTheme="minorBidi"/>
                <w:b/>
                <w:bCs/>
                <w:sz w:val="18"/>
                <w:szCs w:val="18"/>
              </w:rPr>
              <w:t xml:space="preserve"> </w:t>
            </w:r>
            <w:proofErr w:type="spellStart"/>
            <w:r w:rsidRPr="004E51A9">
              <w:rPr>
                <w:rFonts w:asciiTheme="minorBidi" w:hAnsiTheme="minorBidi"/>
                <w:b/>
                <w:bCs/>
                <w:sz w:val="18"/>
                <w:szCs w:val="18"/>
              </w:rPr>
              <w:t>Information</w:t>
            </w:r>
            <w:proofErr w:type="spellEnd"/>
            <w:r w:rsidRPr="004E51A9">
              <w:rPr>
                <w:rFonts w:asciiTheme="minorBidi" w:hAnsiTheme="minorBidi"/>
                <w:b/>
                <w:bCs/>
                <w:sz w:val="18"/>
                <w:szCs w:val="18"/>
              </w:rPr>
              <w:t xml:space="preserve"> </w:t>
            </w:r>
            <w:proofErr w:type="spellStart"/>
            <w:r w:rsidRPr="004E51A9">
              <w:rPr>
                <w:rFonts w:asciiTheme="minorBidi" w:hAnsiTheme="minorBidi"/>
                <w:b/>
                <w:bCs/>
                <w:sz w:val="18"/>
                <w:szCs w:val="18"/>
              </w:rPr>
              <w:t>Protection</w:t>
            </w:r>
            <w:proofErr w:type="spellEnd"/>
            <w:r w:rsidRPr="004E51A9">
              <w:rPr>
                <w:rFonts w:asciiTheme="minorBidi" w:hAnsiTheme="minorBidi"/>
                <w:b/>
                <w:bCs/>
                <w:sz w:val="18"/>
                <w:szCs w:val="18"/>
              </w:rPr>
              <w:t xml:space="preserve"> (</w:t>
            </w:r>
            <w:proofErr w:type="spellStart"/>
            <w:r w:rsidRPr="004E51A9">
              <w:rPr>
                <w:rFonts w:asciiTheme="minorBidi" w:hAnsiTheme="minorBidi"/>
                <w:b/>
                <w:bCs/>
                <w:sz w:val="18"/>
                <w:szCs w:val="18"/>
              </w:rPr>
              <w:t>Plan</w:t>
            </w:r>
            <w:proofErr w:type="spellEnd"/>
            <w:r w:rsidRPr="004E51A9">
              <w:rPr>
                <w:rFonts w:asciiTheme="minorBidi" w:hAnsiTheme="minorBidi"/>
                <w:b/>
                <w:bCs/>
                <w:sz w:val="18"/>
                <w:szCs w:val="18"/>
              </w:rPr>
              <w:t xml:space="preserve"> 2)“</w:t>
            </w:r>
            <w:r w:rsidRPr="004E51A9">
              <w:rPr>
                <w:rFonts w:asciiTheme="minorBidi" w:hAnsiTheme="minorBidi"/>
                <w:sz w:val="18"/>
                <w:szCs w:val="18"/>
              </w:rPr>
              <w:t xml:space="preserve"> su galimybe </w:t>
            </w:r>
            <w:r w:rsidRPr="004E51A9">
              <w:rPr>
                <w:rFonts w:asciiTheme="minorBidi" w:hAnsiTheme="minorBidi"/>
                <w:b/>
                <w:bCs/>
                <w:sz w:val="18"/>
                <w:szCs w:val="18"/>
              </w:rPr>
              <w:t>automatiškai</w:t>
            </w:r>
            <w:r w:rsidRPr="004E51A9">
              <w:rPr>
                <w:rFonts w:asciiTheme="minorBidi" w:hAnsiTheme="minorBidi"/>
                <w:sz w:val="18"/>
                <w:szCs w:val="18"/>
              </w:rPr>
              <w:t xml:space="preserve"> (nenaudojant vartotojo įsikišimo) klasifikuoti ir šifruoti dokumentus bei el. laiškus remiantis turinio analize. </w:t>
            </w:r>
          </w:p>
          <w:p w14:paraId="5196AE47"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b/>
                <w:bCs/>
                <w:sz w:val="18"/>
                <w:szCs w:val="18"/>
              </w:rPr>
              <w:lastRenderedPageBreak/>
              <w:t>Galinių įrenginių apsauga (EDR)</w:t>
            </w:r>
            <w:r w:rsidRPr="004E51A9">
              <w:rPr>
                <w:rFonts w:asciiTheme="minorBidi" w:hAnsiTheme="minorBidi"/>
                <w:sz w:val="18"/>
                <w:szCs w:val="18"/>
              </w:rPr>
              <w:t xml:space="preserve"> – </w:t>
            </w:r>
            <w:r w:rsidRPr="004E51A9">
              <w:rPr>
                <w:rFonts w:asciiTheme="minorBidi" w:hAnsiTheme="minorBidi"/>
                <w:b/>
                <w:bCs/>
                <w:sz w:val="18"/>
                <w:szCs w:val="18"/>
              </w:rPr>
              <w:t xml:space="preserve">„Microsoft </w:t>
            </w:r>
            <w:proofErr w:type="spellStart"/>
            <w:r w:rsidRPr="004E51A9">
              <w:rPr>
                <w:rFonts w:asciiTheme="minorBidi" w:hAnsiTheme="minorBidi"/>
                <w:b/>
                <w:bCs/>
                <w:sz w:val="18"/>
                <w:szCs w:val="18"/>
              </w:rPr>
              <w:t>Defender</w:t>
            </w:r>
            <w:proofErr w:type="spellEnd"/>
            <w:r w:rsidRPr="004E51A9">
              <w:rPr>
                <w:rFonts w:asciiTheme="minorBidi" w:hAnsiTheme="minorBidi"/>
                <w:b/>
                <w:bCs/>
                <w:sz w:val="18"/>
                <w:szCs w:val="18"/>
              </w:rPr>
              <w:t xml:space="preserve"> </w:t>
            </w:r>
            <w:proofErr w:type="spellStart"/>
            <w:r w:rsidRPr="004E51A9">
              <w:rPr>
                <w:rFonts w:asciiTheme="minorBidi" w:hAnsiTheme="minorBidi"/>
                <w:b/>
                <w:bCs/>
                <w:sz w:val="18"/>
                <w:szCs w:val="18"/>
              </w:rPr>
              <w:t>for</w:t>
            </w:r>
            <w:proofErr w:type="spellEnd"/>
            <w:r w:rsidRPr="004E51A9">
              <w:rPr>
                <w:rFonts w:asciiTheme="minorBidi" w:hAnsiTheme="minorBidi"/>
                <w:b/>
                <w:bCs/>
                <w:sz w:val="18"/>
                <w:szCs w:val="18"/>
              </w:rPr>
              <w:t xml:space="preserve"> </w:t>
            </w:r>
            <w:proofErr w:type="spellStart"/>
            <w:r w:rsidRPr="004E51A9">
              <w:rPr>
                <w:rFonts w:asciiTheme="minorBidi" w:hAnsiTheme="minorBidi"/>
                <w:b/>
                <w:bCs/>
                <w:sz w:val="18"/>
                <w:szCs w:val="18"/>
              </w:rPr>
              <w:t>Endpoint</w:t>
            </w:r>
            <w:proofErr w:type="spellEnd"/>
            <w:r w:rsidRPr="004E51A9">
              <w:rPr>
                <w:rFonts w:asciiTheme="minorBidi" w:hAnsiTheme="minorBidi"/>
                <w:b/>
                <w:bCs/>
                <w:sz w:val="18"/>
                <w:szCs w:val="18"/>
              </w:rPr>
              <w:t xml:space="preserve"> </w:t>
            </w:r>
            <w:proofErr w:type="spellStart"/>
            <w:r w:rsidRPr="004E51A9">
              <w:rPr>
                <w:rFonts w:asciiTheme="minorBidi" w:hAnsiTheme="minorBidi"/>
                <w:b/>
                <w:bCs/>
                <w:sz w:val="18"/>
                <w:szCs w:val="18"/>
              </w:rPr>
              <w:t>Plan</w:t>
            </w:r>
            <w:proofErr w:type="spellEnd"/>
            <w:r w:rsidRPr="004E51A9">
              <w:rPr>
                <w:rFonts w:asciiTheme="minorBidi" w:hAnsiTheme="minorBidi"/>
                <w:b/>
                <w:bCs/>
                <w:sz w:val="18"/>
                <w:szCs w:val="18"/>
              </w:rPr>
              <w:t xml:space="preserve"> 2“</w:t>
            </w:r>
            <w:r w:rsidRPr="004E51A9">
              <w:rPr>
                <w:rFonts w:asciiTheme="minorBidi" w:hAnsiTheme="minorBidi"/>
                <w:sz w:val="18"/>
                <w:szCs w:val="18"/>
              </w:rPr>
              <w:t xml:space="preserve"> su automatiniu grėsmių tyrimu ir atstatymu (</w:t>
            </w:r>
            <w:proofErr w:type="spellStart"/>
            <w:r w:rsidRPr="004E51A9">
              <w:rPr>
                <w:rFonts w:asciiTheme="minorBidi" w:hAnsiTheme="minorBidi"/>
                <w:sz w:val="18"/>
                <w:szCs w:val="18"/>
              </w:rPr>
              <w:t>Automated</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Investigation</w:t>
            </w:r>
            <w:proofErr w:type="spellEnd"/>
            <w:r w:rsidRPr="004E51A9">
              <w:rPr>
                <w:rFonts w:asciiTheme="minorBidi" w:hAnsiTheme="minorBidi"/>
                <w:sz w:val="18"/>
                <w:szCs w:val="18"/>
              </w:rPr>
              <w:t xml:space="preserve"> &amp; </w:t>
            </w:r>
            <w:proofErr w:type="spellStart"/>
            <w:r w:rsidRPr="004E51A9">
              <w:rPr>
                <w:rFonts w:asciiTheme="minorBidi" w:hAnsiTheme="minorBidi"/>
                <w:sz w:val="18"/>
                <w:szCs w:val="18"/>
              </w:rPr>
              <w:t>Remediation</w:t>
            </w:r>
            <w:proofErr w:type="spellEnd"/>
            <w:r w:rsidRPr="004E51A9">
              <w:rPr>
                <w:rFonts w:asciiTheme="minorBidi" w:hAnsiTheme="minorBidi"/>
                <w:sz w:val="18"/>
                <w:szCs w:val="18"/>
              </w:rPr>
              <w:t xml:space="preserve">) bei pažeidžiamumų valdymu. </w:t>
            </w:r>
          </w:p>
          <w:p w14:paraId="1CA8BDAD"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b/>
                <w:bCs/>
                <w:sz w:val="18"/>
                <w:szCs w:val="18"/>
              </w:rPr>
              <w:t>Hibridinių tapatybių gynyba</w:t>
            </w:r>
            <w:r w:rsidRPr="004E51A9">
              <w:rPr>
                <w:rFonts w:asciiTheme="minorBidi" w:hAnsiTheme="minorBidi"/>
                <w:sz w:val="18"/>
                <w:szCs w:val="18"/>
              </w:rPr>
              <w:t xml:space="preserve"> – </w:t>
            </w:r>
            <w:r w:rsidRPr="004E51A9">
              <w:rPr>
                <w:rFonts w:asciiTheme="minorBidi" w:hAnsiTheme="minorBidi"/>
                <w:b/>
                <w:bCs/>
                <w:sz w:val="18"/>
                <w:szCs w:val="18"/>
              </w:rPr>
              <w:t xml:space="preserve">„Microsoft </w:t>
            </w:r>
            <w:proofErr w:type="spellStart"/>
            <w:r w:rsidRPr="004E51A9">
              <w:rPr>
                <w:rFonts w:asciiTheme="minorBidi" w:hAnsiTheme="minorBidi"/>
                <w:b/>
                <w:bCs/>
                <w:sz w:val="18"/>
                <w:szCs w:val="18"/>
              </w:rPr>
              <w:t>Defender</w:t>
            </w:r>
            <w:proofErr w:type="spellEnd"/>
            <w:r w:rsidRPr="004E51A9">
              <w:rPr>
                <w:rFonts w:asciiTheme="minorBidi" w:hAnsiTheme="minorBidi"/>
                <w:b/>
                <w:bCs/>
                <w:sz w:val="18"/>
                <w:szCs w:val="18"/>
              </w:rPr>
              <w:t xml:space="preserve"> </w:t>
            </w:r>
            <w:proofErr w:type="spellStart"/>
            <w:r w:rsidRPr="004E51A9">
              <w:rPr>
                <w:rFonts w:asciiTheme="minorBidi" w:hAnsiTheme="minorBidi"/>
                <w:b/>
                <w:bCs/>
                <w:sz w:val="18"/>
                <w:szCs w:val="18"/>
              </w:rPr>
              <w:t>for</w:t>
            </w:r>
            <w:proofErr w:type="spellEnd"/>
            <w:r w:rsidRPr="004E51A9">
              <w:rPr>
                <w:rFonts w:asciiTheme="minorBidi" w:hAnsiTheme="minorBidi"/>
                <w:b/>
                <w:bCs/>
                <w:sz w:val="18"/>
                <w:szCs w:val="18"/>
              </w:rPr>
              <w:t xml:space="preserve"> </w:t>
            </w:r>
            <w:proofErr w:type="spellStart"/>
            <w:r w:rsidRPr="004E51A9">
              <w:rPr>
                <w:rFonts w:asciiTheme="minorBidi" w:hAnsiTheme="minorBidi"/>
                <w:b/>
                <w:bCs/>
                <w:sz w:val="18"/>
                <w:szCs w:val="18"/>
              </w:rPr>
              <w:t>Identity</w:t>
            </w:r>
            <w:proofErr w:type="spellEnd"/>
            <w:r w:rsidRPr="004E51A9">
              <w:rPr>
                <w:rFonts w:asciiTheme="minorBidi" w:hAnsiTheme="minorBidi"/>
                <w:b/>
                <w:bCs/>
                <w:sz w:val="18"/>
                <w:szCs w:val="18"/>
              </w:rPr>
              <w:t>“</w:t>
            </w:r>
            <w:r w:rsidRPr="004E51A9">
              <w:rPr>
                <w:rFonts w:asciiTheme="minorBidi" w:hAnsiTheme="minorBidi"/>
                <w:sz w:val="18"/>
                <w:szCs w:val="18"/>
              </w:rPr>
              <w:t xml:space="preserve"> lokalios „</w:t>
            </w:r>
            <w:proofErr w:type="spellStart"/>
            <w:r w:rsidRPr="004E51A9">
              <w:rPr>
                <w:rFonts w:asciiTheme="minorBidi" w:hAnsiTheme="minorBidi"/>
                <w:sz w:val="18"/>
                <w:szCs w:val="18"/>
              </w:rPr>
              <w:t>Active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Directory</w:t>
            </w:r>
            <w:proofErr w:type="spellEnd"/>
            <w:r w:rsidRPr="004E51A9">
              <w:rPr>
                <w:rFonts w:asciiTheme="minorBidi" w:hAnsiTheme="minorBidi"/>
                <w:sz w:val="18"/>
                <w:szCs w:val="18"/>
              </w:rPr>
              <w:t xml:space="preserve">“ elgsenos analizei ir atakų (tokių kaip </w:t>
            </w:r>
            <w:proofErr w:type="spellStart"/>
            <w:r w:rsidRPr="004E51A9">
              <w:rPr>
                <w:rFonts w:asciiTheme="minorBidi" w:hAnsiTheme="minorBidi"/>
                <w:sz w:val="18"/>
                <w:szCs w:val="18"/>
              </w:rPr>
              <w:t>Pass-the-Ticket</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DCShadow</w:t>
            </w:r>
            <w:proofErr w:type="spellEnd"/>
            <w:r w:rsidRPr="004E51A9">
              <w:rPr>
                <w:rFonts w:asciiTheme="minorBidi" w:hAnsiTheme="minorBidi"/>
                <w:sz w:val="18"/>
                <w:szCs w:val="18"/>
              </w:rPr>
              <w:t xml:space="preserve">) aptikimui. </w:t>
            </w:r>
          </w:p>
          <w:p w14:paraId="10814E32"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b/>
                <w:bCs/>
                <w:sz w:val="18"/>
                <w:szCs w:val="18"/>
              </w:rPr>
              <w:t>Įrenginių valdymas</w:t>
            </w:r>
            <w:r w:rsidRPr="004E51A9">
              <w:rPr>
                <w:rFonts w:asciiTheme="minorBidi" w:hAnsiTheme="minorBidi"/>
                <w:sz w:val="18"/>
                <w:szCs w:val="18"/>
              </w:rPr>
              <w:t xml:space="preserve"> – </w:t>
            </w:r>
            <w:r w:rsidRPr="004E51A9">
              <w:rPr>
                <w:rFonts w:asciiTheme="minorBidi" w:hAnsiTheme="minorBidi"/>
                <w:b/>
                <w:bCs/>
                <w:sz w:val="18"/>
                <w:szCs w:val="18"/>
              </w:rPr>
              <w:t xml:space="preserve">„Microsoft </w:t>
            </w:r>
            <w:proofErr w:type="spellStart"/>
            <w:r w:rsidRPr="004E51A9">
              <w:rPr>
                <w:rFonts w:asciiTheme="minorBidi" w:hAnsiTheme="minorBidi"/>
                <w:b/>
                <w:bCs/>
                <w:sz w:val="18"/>
                <w:szCs w:val="18"/>
              </w:rPr>
              <w:t>Intune</w:t>
            </w:r>
            <w:proofErr w:type="spellEnd"/>
            <w:r w:rsidRPr="004E51A9">
              <w:rPr>
                <w:rFonts w:asciiTheme="minorBidi" w:hAnsiTheme="minorBidi"/>
                <w:b/>
                <w:bCs/>
                <w:sz w:val="18"/>
                <w:szCs w:val="18"/>
              </w:rPr>
              <w:t>“</w:t>
            </w:r>
            <w:r w:rsidRPr="004E51A9">
              <w:rPr>
                <w:rFonts w:asciiTheme="minorBidi" w:hAnsiTheme="minorBidi"/>
                <w:sz w:val="18"/>
                <w:szCs w:val="18"/>
              </w:rPr>
              <w:t xml:space="preserve"> paslauga mobiliųjų įrenginių (MDM/MAM) valdymui (iOS, Android, Windows) su galimybe nuotoliniu būdu </w:t>
            </w:r>
            <w:r w:rsidRPr="004E51A9">
              <w:rPr>
                <w:rFonts w:asciiTheme="minorBidi" w:hAnsiTheme="minorBidi"/>
                <w:b/>
                <w:bCs/>
                <w:sz w:val="18"/>
                <w:szCs w:val="18"/>
              </w:rPr>
              <w:t>išvalyti (</w:t>
            </w:r>
            <w:proofErr w:type="spellStart"/>
            <w:r w:rsidRPr="004E51A9">
              <w:rPr>
                <w:rFonts w:asciiTheme="minorBidi" w:hAnsiTheme="minorBidi"/>
                <w:b/>
                <w:bCs/>
                <w:sz w:val="18"/>
                <w:szCs w:val="18"/>
              </w:rPr>
              <w:t>Remote</w:t>
            </w:r>
            <w:proofErr w:type="spellEnd"/>
            <w:r w:rsidRPr="004E51A9">
              <w:rPr>
                <w:rFonts w:asciiTheme="minorBidi" w:hAnsiTheme="minorBidi"/>
                <w:b/>
                <w:bCs/>
                <w:sz w:val="18"/>
                <w:szCs w:val="18"/>
              </w:rPr>
              <w:t xml:space="preserve"> </w:t>
            </w:r>
            <w:proofErr w:type="spellStart"/>
            <w:r w:rsidRPr="004E51A9">
              <w:rPr>
                <w:rFonts w:asciiTheme="minorBidi" w:hAnsiTheme="minorBidi"/>
                <w:b/>
                <w:bCs/>
                <w:sz w:val="18"/>
                <w:szCs w:val="18"/>
              </w:rPr>
              <w:t>Wipe</w:t>
            </w:r>
            <w:proofErr w:type="spellEnd"/>
            <w:r w:rsidRPr="004E51A9">
              <w:rPr>
                <w:rFonts w:asciiTheme="minorBidi" w:hAnsiTheme="minorBidi"/>
                <w:b/>
                <w:bCs/>
                <w:sz w:val="18"/>
                <w:szCs w:val="18"/>
              </w:rPr>
              <w:t>)</w:t>
            </w:r>
            <w:r w:rsidRPr="004E51A9">
              <w:rPr>
                <w:rFonts w:asciiTheme="minorBidi" w:hAnsiTheme="minorBidi"/>
                <w:sz w:val="18"/>
                <w:szCs w:val="18"/>
              </w:rPr>
              <w:t xml:space="preserve"> įrenginį. </w:t>
            </w:r>
          </w:p>
          <w:p w14:paraId="4BA19E6B"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b/>
                <w:bCs/>
                <w:sz w:val="18"/>
                <w:szCs w:val="18"/>
              </w:rPr>
              <w:t>Prieigos teisės (CAL)</w:t>
            </w:r>
            <w:r w:rsidRPr="004E51A9">
              <w:rPr>
                <w:rFonts w:asciiTheme="minorBidi" w:hAnsiTheme="minorBidi"/>
                <w:sz w:val="18"/>
                <w:szCs w:val="18"/>
              </w:rPr>
              <w:t xml:space="preserve"> – teisė naudoti naujausias serverių versijas ir apima </w:t>
            </w:r>
            <w:r w:rsidRPr="004E51A9">
              <w:rPr>
                <w:rFonts w:asciiTheme="minorBidi" w:hAnsiTheme="minorBidi"/>
                <w:b/>
                <w:bCs/>
                <w:sz w:val="18"/>
                <w:szCs w:val="18"/>
              </w:rPr>
              <w:t>„Windows Server CAL“</w:t>
            </w:r>
            <w:r w:rsidRPr="004E51A9">
              <w:rPr>
                <w:rFonts w:asciiTheme="minorBidi" w:hAnsiTheme="minorBidi"/>
                <w:sz w:val="18"/>
                <w:szCs w:val="18"/>
              </w:rPr>
              <w:t xml:space="preserve"> bei „Microsoft </w:t>
            </w:r>
            <w:proofErr w:type="spellStart"/>
            <w:r w:rsidRPr="004E51A9">
              <w:rPr>
                <w:rFonts w:asciiTheme="minorBidi" w:hAnsiTheme="minorBidi"/>
                <w:sz w:val="18"/>
                <w:szCs w:val="18"/>
              </w:rPr>
              <w:t>Endpoint</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Configuration</w:t>
            </w:r>
            <w:proofErr w:type="spellEnd"/>
            <w:r w:rsidRPr="004E51A9">
              <w:rPr>
                <w:rFonts w:asciiTheme="minorBidi" w:hAnsiTheme="minorBidi"/>
                <w:sz w:val="18"/>
                <w:szCs w:val="18"/>
              </w:rPr>
              <w:t xml:space="preserve"> Manager“ valdymo teises.</w:t>
            </w:r>
          </w:p>
        </w:tc>
      </w:tr>
      <w:tr w:rsidR="009F147D" w:rsidRPr="004E51A9" w14:paraId="69183F71" w14:textId="77777777" w:rsidTr="009F147D">
        <w:tc>
          <w:tcPr>
            <w:tcW w:w="10627" w:type="dxa"/>
            <w:gridSpan w:val="3"/>
          </w:tcPr>
          <w:p w14:paraId="53C5DF66"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r w:rsidRPr="004E51A9">
              <w:rPr>
                <w:rFonts w:asciiTheme="minorBidi" w:hAnsiTheme="minorBidi"/>
                <w:b/>
                <w:bCs/>
                <w:color w:val="auto"/>
                <w:lang w:val="lt-LT"/>
              </w:rPr>
              <w:lastRenderedPageBreak/>
              <w:t xml:space="preserve">Microsoft </w:t>
            </w:r>
            <w:proofErr w:type="spellStart"/>
            <w:r w:rsidRPr="004E51A9">
              <w:rPr>
                <w:rFonts w:asciiTheme="minorBidi" w:hAnsiTheme="minorBidi"/>
                <w:b/>
                <w:bCs/>
                <w:color w:val="auto"/>
                <w:lang w:val="lt-LT"/>
              </w:rPr>
              <w:t>Defender</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Suite</w:t>
            </w:r>
            <w:proofErr w:type="spellEnd"/>
            <w:r w:rsidRPr="004E51A9">
              <w:rPr>
                <w:rFonts w:asciiTheme="minorBidi" w:hAnsiTheme="minorBidi"/>
                <w:b/>
                <w:bCs/>
                <w:color w:val="auto"/>
                <w:lang w:val="lt-LT"/>
              </w:rPr>
              <w:t xml:space="preserve"> arba lygiavertė licencija</w:t>
            </w:r>
          </w:p>
        </w:tc>
      </w:tr>
      <w:tr w:rsidR="009F147D" w:rsidRPr="004E51A9" w14:paraId="4DE0C3DB" w14:textId="77777777" w:rsidTr="009F147D">
        <w:tc>
          <w:tcPr>
            <w:tcW w:w="904" w:type="dxa"/>
            <w:vAlign w:val="center"/>
          </w:tcPr>
          <w:p w14:paraId="6246C7C3" w14:textId="6376BDCD" w:rsidR="00435A25" w:rsidRPr="004E51A9" w:rsidRDefault="00377C57" w:rsidP="00937415">
            <w:pPr>
              <w:rPr>
                <w:rFonts w:asciiTheme="minorBidi" w:hAnsiTheme="minorBidi"/>
                <w:sz w:val="18"/>
                <w:szCs w:val="18"/>
              </w:rPr>
            </w:pPr>
            <w:r w:rsidRPr="004E51A9">
              <w:rPr>
                <w:rFonts w:asciiTheme="minorBidi" w:hAnsiTheme="minorBidi"/>
                <w:sz w:val="18"/>
                <w:szCs w:val="18"/>
              </w:rPr>
              <w:t>14.</w:t>
            </w:r>
            <w:r w:rsidR="00435A25" w:rsidRPr="004E51A9">
              <w:rPr>
                <w:rFonts w:asciiTheme="minorBidi" w:hAnsiTheme="minorBidi"/>
                <w:sz w:val="18"/>
                <w:szCs w:val="18"/>
              </w:rPr>
              <w:t>1. </w:t>
            </w:r>
          </w:p>
        </w:tc>
        <w:tc>
          <w:tcPr>
            <w:tcW w:w="2777" w:type="dxa"/>
            <w:vAlign w:val="center"/>
          </w:tcPr>
          <w:p w14:paraId="506A6B64"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1DA6B638" w14:textId="77777777" w:rsidR="00435A25" w:rsidRPr="004E51A9" w:rsidRDefault="00435A25" w:rsidP="00937415">
            <w:pPr>
              <w:rPr>
                <w:rFonts w:asciiTheme="minorBidi" w:hAnsiTheme="minorBidi"/>
                <w:b/>
                <w:bCs/>
                <w:sz w:val="18"/>
                <w:szCs w:val="18"/>
              </w:rPr>
            </w:pPr>
            <w:r w:rsidRPr="004E51A9">
              <w:rPr>
                <w:rFonts w:asciiTheme="minorBidi" w:hAnsiTheme="minorBidi"/>
                <w:b/>
                <w:bCs/>
                <w:sz w:val="18"/>
                <w:szCs w:val="18"/>
              </w:rPr>
              <w:t>Licencijos reikalavimai:</w:t>
            </w:r>
          </w:p>
          <w:p w14:paraId="1FA9427C"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sz w:val="18"/>
                <w:szCs w:val="18"/>
              </w:rPr>
              <w:t xml:space="preserve">Microsoft </w:t>
            </w:r>
            <w:proofErr w:type="spellStart"/>
            <w:r w:rsidRPr="004E51A9">
              <w:rPr>
                <w:rFonts w:asciiTheme="minorBidi" w:hAnsiTheme="minorBidi"/>
                <w:sz w:val="18"/>
                <w:szCs w:val="18"/>
              </w:rPr>
              <w:t>Defender</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for</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Endpoint</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Plan</w:t>
            </w:r>
            <w:proofErr w:type="spellEnd"/>
            <w:r w:rsidRPr="004E51A9">
              <w:rPr>
                <w:rFonts w:asciiTheme="minorBidi" w:hAnsiTheme="minorBidi"/>
                <w:sz w:val="18"/>
                <w:szCs w:val="18"/>
              </w:rPr>
              <w:t xml:space="preserve"> 2): pažangi galinių įrenginių apsauga (EDR) su grėsmių paieška ir automatiniu incidentų šalinimu;</w:t>
            </w:r>
          </w:p>
          <w:p w14:paraId="3B68551B"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sz w:val="18"/>
                <w:szCs w:val="18"/>
              </w:rPr>
              <w:t xml:space="preserve">Microsoft </w:t>
            </w:r>
            <w:proofErr w:type="spellStart"/>
            <w:r w:rsidRPr="004E51A9">
              <w:rPr>
                <w:rFonts w:asciiTheme="minorBidi" w:hAnsiTheme="minorBidi"/>
                <w:sz w:val="18"/>
                <w:szCs w:val="18"/>
              </w:rPr>
              <w:t>Defender</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for</w:t>
            </w:r>
            <w:proofErr w:type="spellEnd"/>
            <w:r w:rsidRPr="004E51A9">
              <w:rPr>
                <w:rFonts w:asciiTheme="minorBidi" w:hAnsiTheme="minorBidi"/>
                <w:sz w:val="18"/>
                <w:szCs w:val="18"/>
              </w:rPr>
              <w:t xml:space="preserve"> Office 365 (</w:t>
            </w:r>
            <w:proofErr w:type="spellStart"/>
            <w:r w:rsidRPr="004E51A9">
              <w:rPr>
                <w:rFonts w:asciiTheme="minorBidi" w:hAnsiTheme="minorBidi"/>
                <w:sz w:val="18"/>
                <w:szCs w:val="18"/>
              </w:rPr>
              <w:t>Plan</w:t>
            </w:r>
            <w:proofErr w:type="spellEnd"/>
            <w:r w:rsidRPr="004E51A9">
              <w:rPr>
                <w:rFonts w:asciiTheme="minorBidi" w:hAnsiTheme="minorBidi"/>
                <w:sz w:val="18"/>
                <w:szCs w:val="18"/>
              </w:rPr>
              <w:t xml:space="preserve"> 2): el. pašto, dokumentų ir bendradarbiavimo įrankių (Teams, SharePoint) apsauga nuo pažangių grėsmių (nuorodos, priedai, </w:t>
            </w:r>
            <w:proofErr w:type="spellStart"/>
            <w:r w:rsidRPr="004E51A9">
              <w:rPr>
                <w:rFonts w:asciiTheme="minorBidi" w:hAnsiTheme="minorBidi"/>
                <w:sz w:val="18"/>
                <w:szCs w:val="18"/>
              </w:rPr>
              <w:t>fišingas</w:t>
            </w:r>
            <w:proofErr w:type="spellEnd"/>
            <w:r w:rsidRPr="004E51A9">
              <w:rPr>
                <w:rFonts w:asciiTheme="minorBidi" w:hAnsiTheme="minorBidi"/>
                <w:sz w:val="18"/>
                <w:szCs w:val="18"/>
              </w:rPr>
              <w:t>);</w:t>
            </w:r>
          </w:p>
          <w:p w14:paraId="2C95C048"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sz w:val="18"/>
                <w:szCs w:val="18"/>
              </w:rPr>
              <w:t xml:space="preserve">Microsoft </w:t>
            </w:r>
            <w:proofErr w:type="spellStart"/>
            <w:r w:rsidRPr="004E51A9">
              <w:rPr>
                <w:rFonts w:asciiTheme="minorBidi" w:hAnsiTheme="minorBidi"/>
                <w:sz w:val="18"/>
                <w:szCs w:val="18"/>
              </w:rPr>
              <w:t>Defender</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for</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Identity</w:t>
            </w:r>
            <w:proofErr w:type="spellEnd"/>
            <w:r w:rsidRPr="004E51A9">
              <w:rPr>
                <w:rFonts w:asciiTheme="minorBidi" w:hAnsiTheme="minorBidi"/>
                <w:sz w:val="18"/>
                <w:szCs w:val="18"/>
              </w:rPr>
              <w:t>: tapatybių apsauga, skirta aptikti ir tirti kompromituotas paskyras bei pažangias atakas lokaliose ir debesijos aplinkose;</w:t>
            </w:r>
          </w:p>
          <w:p w14:paraId="07FE4AF9"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sz w:val="18"/>
                <w:szCs w:val="18"/>
              </w:rPr>
              <w:t xml:space="preserve">Microsoft </w:t>
            </w:r>
            <w:proofErr w:type="spellStart"/>
            <w:r w:rsidRPr="004E51A9">
              <w:rPr>
                <w:rFonts w:asciiTheme="minorBidi" w:hAnsiTheme="minorBidi"/>
                <w:sz w:val="18"/>
                <w:szCs w:val="18"/>
              </w:rPr>
              <w:t>Defender</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for</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Cloud</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Apps</w:t>
            </w:r>
            <w:proofErr w:type="spellEnd"/>
            <w:r w:rsidRPr="004E51A9">
              <w:rPr>
                <w:rFonts w:asciiTheme="minorBidi" w:hAnsiTheme="minorBidi"/>
                <w:sz w:val="18"/>
                <w:szCs w:val="18"/>
              </w:rPr>
              <w:t>: debesijos aplikacijų saugumo tarpininkas (CASB), skirtas matomumui, duomenų kontrolei ir analizei;</w:t>
            </w:r>
          </w:p>
          <w:p w14:paraId="418EEA81"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sz w:val="18"/>
                <w:szCs w:val="18"/>
              </w:rPr>
              <w:t xml:space="preserve">Microsoft </w:t>
            </w:r>
            <w:proofErr w:type="spellStart"/>
            <w:r w:rsidRPr="004E51A9">
              <w:rPr>
                <w:rFonts w:asciiTheme="minorBidi" w:hAnsiTheme="minorBidi"/>
                <w:sz w:val="18"/>
                <w:szCs w:val="18"/>
              </w:rPr>
              <w:t>Defender</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Vulnerability</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Management</w:t>
            </w:r>
            <w:proofErr w:type="spellEnd"/>
            <w:r w:rsidRPr="004E51A9">
              <w:rPr>
                <w:rFonts w:asciiTheme="minorBidi" w:hAnsiTheme="minorBidi"/>
                <w:sz w:val="18"/>
                <w:szCs w:val="18"/>
              </w:rPr>
              <w:t>: pažeidžiamumų valdymas ir rizikos mažinimo įrankiai;</w:t>
            </w:r>
          </w:p>
          <w:p w14:paraId="22C72B9C"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sz w:val="18"/>
                <w:szCs w:val="18"/>
              </w:rPr>
              <w:t xml:space="preserve">Centralizuotas saugumo incidentų valdymas vieningoje konsolėje (Microsoft </w:t>
            </w:r>
            <w:proofErr w:type="spellStart"/>
            <w:r w:rsidRPr="004E51A9">
              <w:rPr>
                <w:rFonts w:asciiTheme="minorBidi" w:hAnsiTheme="minorBidi"/>
                <w:sz w:val="18"/>
                <w:szCs w:val="18"/>
              </w:rPr>
              <w:t>Defender</w:t>
            </w:r>
            <w:proofErr w:type="spellEnd"/>
            <w:r w:rsidRPr="004E51A9">
              <w:rPr>
                <w:rFonts w:asciiTheme="minorBidi" w:hAnsiTheme="minorBidi"/>
                <w:sz w:val="18"/>
                <w:szCs w:val="18"/>
              </w:rPr>
              <w:t xml:space="preserve"> XDR).</w:t>
            </w:r>
          </w:p>
        </w:tc>
      </w:tr>
      <w:tr w:rsidR="009F147D" w:rsidRPr="004E51A9" w14:paraId="56348154" w14:textId="77777777" w:rsidTr="009F147D">
        <w:tc>
          <w:tcPr>
            <w:tcW w:w="10627" w:type="dxa"/>
            <w:gridSpan w:val="3"/>
          </w:tcPr>
          <w:p w14:paraId="42C68DA3"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r w:rsidRPr="004E51A9">
              <w:rPr>
                <w:rFonts w:asciiTheme="minorBidi" w:hAnsiTheme="minorBidi"/>
                <w:b/>
                <w:bCs/>
                <w:color w:val="auto"/>
                <w:lang w:val="lt-LT"/>
              </w:rPr>
              <w:t xml:space="preserve">Microsoft </w:t>
            </w:r>
            <w:proofErr w:type="spellStart"/>
            <w:r w:rsidRPr="004E51A9">
              <w:rPr>
                <w:rFonts w:asciiTheme="minorBidi" w:hAnsiTheme="minorBidi"/>
                <w:b/>
                <w:bCs/>
                <w:color w:val="auto"/>
                <w:lang w:val="lt-LT"/>
              </w:rPr>
              <w:t>Purview</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Suite</w:t>
            </w:r>
            <w:proofErr w:type="spellEnd"/>
            <w:r w:rsidRPr="004E51A9">
              <w:rPr>
                <w:rFonts w:asciiTheme="minorBidi" w:hAnsiTheme="minorBidi"/>
                <w:b/>
                <w:bCs/>
                <w:color w:val="auto"/>
                <w:lang w:val="lt-LT"/>
              </w:rPr>
              <w:t xml:space="preserve"> arba lygiavertė licencija</w:t>
            </w:r>
          </w:p>
        </w:tc>
      </w:tr>
      <w:tr w:rsidR="009F147D" w:rsidRPr="004E51A9" w14:paraId="327203AF" w14:textId="77777777" w:rsidTr="009F147D">
        <w:tc>
          <w:tcPr>
            <w:tcW w:w="904" w:type="dxa"/>
            <w:vAlign w:val="center"/>
          </w:tcPr>
          <w:p w14:paraId="3752488F" w14:textId="47B55F84" w:rsidR="00435A25" w:rsidRPr="004E51A9" w:rsidRDefault="00377C57" w:rsidP="00937415">
            <w:pPr>
              <w:rPr>
                <w:rFonts w:asciiTheme="minorBidi" w:hAnsiTheme="minorBidi"/>
                <w:sz w:val="18"/>
                <w:szCs w:val="18"/>
              </w:rPr>
            </w:pPr>
            <w:r w:rsidRPr="004E51A9">
              <w:rPr>
                <w:rFonts w:asciiTheme="minorBidi" w:hAnsiTheme="minorBidi"/>
                <w:sz w:val="18"/>
                <w:szCs w:val="18"/>
              </w:rPr>
              <w:t>15</w:t>
            </w:r>
            <w:r w:rsidR="00435A25" w:rsidRPr="004E51A9">
              <w:rPr>
                <w:rFonts w:asciiTheme="minorBidi" w:hAnsiTheme="minorBidi"/>
                <w:sz w:val="18"/>
                <w:szCs w:val="18"/>
              </w:rPr>
              <w:t>.1. </w:t>
            </w:r>
          </w:p>
        </w:tc>
        <w:tc>
          <w:tcPr>
            <w:tcW w:w="2777" w:type="dxa"/>
            <w:vAlign w:val="center"/>
          </w:tcPr>
          <w:p w14:paraId="6AB67601"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74D9FF51" w14:textId="77777777" w:rsidR="00435A25" w:rsidRPr="004E51A9" w:rsidRDefault="00435A25" w:rsidP="00937415">
            <w:pPr>
              <w:rPr>
                <w:rFonts w:asciiTheme="minorBidi" w:hAnsiTheme="minorBidi"/>
                <w:b/>
                <w:bCs/>
                <w:sz w:val="18"/>
                <w:szCs w:val="18"/>
              </w:rPr>
            </w:pPr>
            <w:r w:rsidRPr="004E51A9">
              <w:rPr>
                <w:rFonts w:asciiTheme="minorBidi" w:hAnsiTheme="minorBidi"/>
                <w:b/>
                <w:bCs/>
                <w:sz w:val="18"/>
                <w:szCs w:val="18"/>
              </w:rPr>
              <w:t>Licencijos reikalavimai:</w:t>
            </w:r>
          </w:p>
          <w:p w14:paraId="6A24C966"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sz w:val="18"/>
                <w:szCs w:val="18"/>
              </w:rPr>
              <w:t xml:space="preserve">Microsoft </w:t>
            </w:r>
            <w:proofErr w:type="spellStart"/>
            <w:r w:rsidRPr="004E51A9">
              <w:rPr>
                <w:rFonts w:asciiTheme="minorBidi" w:hAnsiTheme="minorBidi"/>
                <w:sz w:val="18"/>
                <w:szCs w:val="18"/>
              </w:rPr>
              <w:t>Purview</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Information</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Protection</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Plan</w:t>
            </w:r>
            <w:proofErr w:type="spellEnd"/>
            <w:r w:rsidRPr="004E51A9">
              <w:rPr>
                <w:rFonts w:asciiTheme="minorBidi" w:hAnsiTheme="minorBidi"/>
                <w:sz w:val="18"/>
                <w:szCs w:val="18"/>
              </w:rPr>
              <w:t xml:space="preserve"> 2): automatinis dokumentų ir duomenų klasifikavimas bei žymėjimas naudojant mašininį mokymąsi;</w:t>
            </w:r>
          </w:p>
          <w:p w14:paraId="204F3B61"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sz w:val="18"/>
                <w:szCs w:val="18"/>
              </w:rPr>
              <w:t xml:space="preserve">Microsoft </w:t>
            </w:r>
            <w:proofErr w:type="spellStart"/>
            <w:r w:rsidRPr="004E51A9">
              <w:rPr>
                <w:rFonts w:asciiTheme="minorBidi" w:hAnsiTheme="minorBidi"/>
                <w:sz w:val="18"/>
                <w:szCs w:val="18"/>
              </w:rPr>
              <w:t>Purview</w:t>
            </w:r>
            <w:proofErr w:type="spellEnd"/>
            <w:r w:rsidRPr="004E51A9">
              <w:rPr>
                <w:rFonts w:asciiTheme="minorBidi" w:hAnsiTheme="minorBidi"/>
                <w:sz w:val="18"/>
                <w:szCs w:val="18"/>
              </w:rPr>
              <w:t xml:space="preserve"> Data </w:t>
            </w:r>
            <w:proofErr w:type="spellStart"/>
            <w:r w:rsidRPr="004E51A9">
              <w:rPr>
                <w:rFonts w:asciiTheme="minorBidi" w:hAnsiTheme="minorBidi"/>
                <w:sz w:val="18"/>
                <w:szCs w:val="18"/>
              </w:rPr>
              <w:t>Loss</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Prevention</w:t>
            </w:r>
            <w:proofErr w:type="spellEnd"/>
            <w:r w:rsidRPr="004E51A9">
              <w:rPr>
                <w:rFonts w:asciiTheme="minorBidi" w:hAnsiTheme="minorBidi"/>
                <w:sz w:val="18"/>
                <w:szCs w:val="18"/>
              </w:rPr>
              <w:t xml:space="preserve"> (DLP): duomenų praradimo prevencija el. pašte, Teams, SharePoint ir galiniuose įrenginiuose (</w:t>
            </w:r>
            <w:proofErr w:type="spellStart"/>
            <w:r w:rsidRPr="004E51A9">
              <w:rPr>
                <w:rFonts w:asciiTheme="minorBidi" w:hAnsiTheme="minorBidi"/>
                <w:sz w:val="18"/>
                <w:szCs w:val="18"/>
              </w:rPr>
              <w:t>Endpoint</w:t>
            </w:r>
            <w:proofErr w:type="spellEnd"/>
            <w:r w:rsidRPr="004E51A9">
              <w:rPr>
                <w:rFonts w:asciiTheme="minorBidi" w:hAnsiTheme="minorBidi"/>
                <w:sz w:val="18"/>
                <w:szCs w:val="18"/>
              </w:rPr>
              <w:t xml:space="preserve"> DLP);</w:t>
            </w:r>
          </w:p>
          <w:p w14:paraId="1AA5AC3E"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sz w:val="18"/>
                <w:szCs w:val="18"/>
              </w:rPr>
              <w:t xml:space="preserve">Microsoft </w:t>
            </w:r>
            <w:proofErr w:type="spellStart"/>
            <w:r w:rsidRPr="004E51A9">
              <w:rPr>
                <w:rFonts w:asciiTheme="minorBidi" w:hAnsiTheme="minorBidi"/>
                <w:sz w:val="18"/>
                <w:szCs w:val="18"/>
              </w:rPr>
              <w:t>Purview</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Insider</w:t>
            </w:r>
            <w:proofErr w:type="spellEnd"/>
            <w:r w:rsidRPr="004E51A9">
              <w:rPr>
                <w:rFonts w:asciiTheme="minorBidi" w:hAnsiTheme="minorBidi"/>
                <w:sz w:val="18"/>
                <w:szCs w:val="18"/>
              </w:rPr>
              <w:t xml:space="preserve"> Risk </w:t>
            </w:r>
            <w:proofErr w:type="spellStart"/>
            <w:r w:rsidRPr="004E51A9">
              <w:rPr>
                <w:rFonts w:asciiTheme="minorBidi" w:hAnsiTheme="minorBidi"/>
                <w:sz w:val="18"/>
                <w:szCs w:val="18"/>
              </w:rPr>
              <w:t>Management</w:t>
            </w:r>
            <w:proofErr w:type="spellEnd"/>
            <w:r w:rsidRPr="004E51A9">
              <w:rPr>
                <w:rFonts w:asciiTheme="minorBidi" w:hAnsiTheme="minorBidi"/>
                <w:sz w:val="18"/>
                <w:szCs w:val="18"/>
              </w:rPr>
              <w:t>: vidinių grėsmių identifikavimas ir analizė, stebint vartotojų elgseną bei jautrių duomenų nutekinimą;</w:t>
            </w:r>
          </w:p>
          <w:p w14:paraId="60CD7C3F"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sz w:val="18"/>
                <w:szCs w:val="18"/>
              </w:rPr>
              <w:t xml:space="preserve">Microsoft </w:t>
            </w:r>
            <w:proofErr w:type="spellStart"/>
            <w:r w:rsidRPr="004E51A9">
              <w:rPr>
                <w:rFonts w:asciiTheme="minorBidi" w:hAnsiTheme="minorBidi"/>
                <w:sz w:val="18"/>
                <w:szCs w:val="18"/>
              </w:rPr>
              <w:t>Purview</w:t>
            </w:r>
            <w:proofErr w:type="spellEnd"/>
            <w:r w:rsidRPr="004E51A9">
              <w:rPr>
                <w:rFonts w:asciiTheme="minorBidi" w:hAnsiTheme="minorBidi"/>
                <w:sz w:val="18"/>
                <w:szCs w:val="18"/>
              </w:rPr>
              <w:t xml:space="preserve"> eDiscovery (Premium): išplėstinis elektroninių įrodymų rinkimas ir teisinių užklausų valdymas;</w:t>
            </w:r>
          </w:p>
          <w:p w14:paraId="46245FCB"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sz w:val="18"/>
                <w:szCs w:val="18"/>
              </w:rPr>
              <w:t xml:space="preserve">Microsoft </w:t>
            </w:r>
            <w:proofErr w:type="spellStart"/>
            <w:r w:rsidRPr="004E51A9">
              <w:rPr>
                <w:rFonts w:asciiTheme="minorBidi" w:hAnsiTheme="minorBidi"/>
                <w:sz w:val="18"/>
                <w:szCs w:val="18"/>
              </w:rPr>
              <w:t>Purview</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Audit</w:t>
            </w:r>
            <w:proofErr w:type="spellEnd"/>
            <w:r w:rsidRPr="004E51A9">
              <w:rPr>
                <w:rFonts w:asciiTheme="minorBidi" w:hAnsiTheme="minorBidi"/>
                <w:sz w:val="18"/>
                <w:szCs w:val="18"/>
              </w:rPr>
              <w:t xml:space="preserve"> (Premium): ilgalaikis saugumo įvykių žurnalų (</w:t>
            </w:r>
            <w:proofErr w:type="spellStart"/>
            <w:r w:rsidRPr="004E51A9">
              <w:rPr>
                <w:rFonts w:asciiTheme="minorBidi" w:hAnsiTheme="minorBidi"/>
                <w:sz w:val="18"/>
                <w:szCs w:val="18"/>
              </w:rPr>
              <w:t>Logs</w:t>
            </w:r>
            <w:proofErr w:type="spellEnd"/>
            <w:r w:rsidRPr="004E51A9">
              <w:rPr>
                <w:rFonts w:asciiTheme="minorBidi" w:hAnsiTheme="minorBidi"/>
                <w:sz w:val="18"/>
                <w:szCs w:val="18"/>
              </w:rPr>
              <w:t>) saugojimas ir pažangi jų analizė;</w:t>
            </w:r>
          </w:p>
          <w:p w14:paraId="7C7BBF97"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sz w:val="18"/>
                <w:szCs w:val="18"/>
              </w:rPr>
              <w:t xml:space="preserve">Microsoft </w:t>
            </w:r>
            <w:proofErr w:type="spellStart"/>
            <w:r w:rsidRPr="004E51A9">
              <w:rPr>
                <w:rFonts w:asciiTheme="minorBidi" w:hAnsiTheme="minorBidi"/>
                <w:sz w:val="18"/>
                <w:szCs w:val="18"/>
              </w:rPr>
              <w:t>Purview</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Communication</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Compliance</w:t>
            </w:r>
            <w:proofErr w:type="spellEnd"/>
            <w:r w:rsidRPr="004E51A9">
              <w:rPr>
                <w:rFonts w:asciiTheme="minorBidi" w:hAnsiTheme="minorBidi"/>
                <w:sz w:val="18"/>
                <w:szCs w:val="18"/>
              </w:rPr>
              <w:t>: bendravimo kanalų stebėsena siekiant užtikrinti atitiktį vidaus politikos ir etikos standartams.</w:t>
            </w:r>
          </w:p>
        </w:tc>
      </w:tr>
      <w:tr w:rsidR="009F147D" w:rsidRPr="004E51A9" w14:paraId="492F7DF0" w14:textId="77777777" w:rsidTr="009F147D">
        <w:tc>
          <w:tcPr>
            <w:tcW w:w="10627" w:type="dxa"/>
            <w:gridSpan w:val="3"/>
          </w:tcPr>
          <w:p w14:paraId="5B0425EB"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r w:rsidRPr="004E51A9">
              <w:rPr>
                <w:rFonts w:asciiTheme="minorBidi" w:hAnsiTheme="minorBidi"/>
                <w:b/>
                <w:bCs/>
                <w:color w:val="auto"/>
                <w:lang w:val="lt-LT"/>
              </w:rPr>
              <w:t xml:space="preserve">Power Automate </w:t>
            </w:r>
            <w:proofErr w:type="spellStart"/>
            <w:r w:rsidRPr="004E51A9">
              <w:rPr>
                <w:rFonts w:asciiTheme="minorBidi" w:hAnsiTheme="minorBidi"/>
                <w:b/>
                <w:bCs/>
                <w:color w:val="auto"/>
                <w:lang w:val="lt-LT"/>
              </w:rPr>
              <w:t>Process</w:t>
            </w:r>
            <w:proofErr w:type="spellEnd"/>
            <w:r w:rsidRPr="004E51A9">
              <w:rPr>
                <w:rFonts w:asciiTheme="minorBidi" w:hAnsiTheme="minorBidi"/>
                <w:b/>
                <w:bCs/>
                <w:color w:val="auto"/>
                <w:lang w:val="lt-LT"/>
              </w:rPr>
              <w:t xml:space="preserve"> arba lygiavertė licencija</w:t>
            </w:r>
          </w:p>
        </w:tc>
      </w:tr>
      <w:tr w:rsidR="009F147D" w:rsidRPr="004E51A9" w14:paraId="182B9953" w14:textId="77777777" w:rsidTr="009F147D">
        <w:tc>
          <w:tcPr>
            <w:tcW w:w="904" w:type="dxa"/>
            <w:vAlign w:val="center"/>
          </w:tcPr>
          <w:p w14:paraId="3DFF4AA9" w14:textId="408D51F6" w:rsidR="00435A25" w:rsidRPr="004E51A9" w:rsidRDefault="00377C57" w:rsidP="00937415">
            <w:pPr>
              <w:rPr>
                <w:rFonts w:asciiTheme="minorBidi" w:hAnsiTheme="minorBidi"/>
                <w:sz w:val="18"/>
                <w:szCs w:val="18"/>
              </w:rPr>
            </w:pPr>
            <w:r w:rsidRPr="004E51A9">
              <w:rPr>
                <w:rFonts w:asciiTheme="minorBidi" w:hAnsiTheme="minorBidi"/>
                <w:sz w:val="18"/>
                <w:szCs w:val="18"/>
              </w:rPr>
              <w:t>16</w:t>
            </w:r>
            <w:r w:rsidR="00435A25" w:rsidRPr="004E51A9">
              <w:rPr>
                <w:rFonts w:asciiTheme="minorBidi" w:hAnsiTheme="minorBidi"/>
                <w:sz w:val="18"/>
                <w:szCs w:val="18"/>
              </w:rPr>
              <w:t>.1. </w:t>
            </w:r>
          </w:p>
        </w:tc>
        <w:tc>
          <w:tcPr>
            <w:tcW w:w="2777" w:type="dxa"/>
            <w:vAlign w:val="center"/>
          </w:tcPr>
          <w:p w14:paraId="05E01382"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00591B1A" w14:textId="77777777" w:rsidR="00435A25" w:rsidRPr="004E51A9" w:rsidRDefault="00435A25" w:rsidP="00377C57">
            <w:pPr>
              <w:jc w:val="both"/>
              <w:rPr>
                <w:rFonts w:asciiTheme="minorBidi" w:hAnsiTheme="minorBidi"/>
                <w:sz w:val="18"/>
                <w:szCs w:val="18"/>
              </w:rPr>
            </w:pPr>
            <w:r w:rsidRPr="004E51A9">
              <w:rPr>
                <w:rFonts w:asciiTheme="minorBidi" w:hAnsiTheme="minorBidi"/>
                <w:sz w:val="18"/>
                <w:szCs w:val="18"/>
              </w:rPr>
              <w:t xml:space="preserve">Programinė įranga turi veikti debesies technologijų pagrindu, </w:t>
            </w:r>
            <w:proofErr w:type="spellStart"/>
            <w:r w:rsidRPr="004E51A9">
              <w:rPr>
                <w:rFonts w:asciiTheme="minorBidi" w:hAnsiTheme="minorBidi"/>
                <w:sz w:val="18"/>
                <w:szCs w:val="18"/>
              </w:rPr>
              <w:t>t.y</w:t>
            </w:r>
            <w:proofErr w:type="spellEnd"/>
            <w:r w:rsidRPr="004E51A9">
              <w:rPr>
                <w:rFonts w:asciiTheme="minorBidi" w:hAnsiTheme="minorBidi"/>
                <w:sz w:val="18"/>
                <w:szCs w:val="18"/>
              </w:rPr>
              <w:t>. nereikalaujant stacionarios programinės įrangos (</w:t>
            </w:r>
            <w:proofErr w:type="spellStart"/>
            <w:r w:rsidRPr="004E51A9">
              <w:rPr>
                <w:rFonts w:asciiTheme="minorBidi" w:hAnsiTheme="minorBidi"/>
                <w:sz w:val="18"/>
                <w:szCs w:val="18"/>
              </w:rPr>
              <w:t>ang</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SaaS</w:t>
            </w:r>
            <w:proofErr w:type="spellEnd"/>
            <w:r w:rsidRPr="004E51A9">
              <w:rPr>
                <w:rFonts w:asciiTheme="minorBidi" w:hAnsiTheme="minorBidi"/>
                <w:sz w:val="18"/>
                <w:szCs w:val="18"/>
              </w:rPr>
              <w:t xml:space="preserve">). Programinė įranga suteikia galimybę naudoti vieną automatizavimo robotą (neprižiūrimas RPA). Apima prieigą prie AI </w:t>
            </w:r>
            <w:proofErr w:type="spellStart"/>
            <w:r w:rsidRPr="004E51A9">
              <w:rPr>
                <w:rFonts w:asciiTheme="minorBidi" w:hAnsiTheme="minorBidi"/>
                <w:sz w:val="18"/>
                <w:szCs w:val="18"/>
              </w:rPr>
              <w:t>Builder</w:t>
            </w:r>
            <w:proofErr w:type="spellEnd"/>
            <w:r w:rsidRPr="004E51A9">
              <w:rPr>
                <w:rFonts w:asciiTheme="minorBidi" w:hAnsiTheme="minorBidi"/>
                <w:sz w:val="18"/>
                <w:szCs w:val="18"/>
              </w:rPr>
              <w:t xml:space="preserve"> pajėgumų.</w:t>
            </w:r>
          </w:p>
          <w:p w14:paraId="757162C0" w14:textId="77777777" w:rsidR="00435A25" w:rsidRPr="004E51A9" w:rsidRDefault="00435A25" w:rsidP="00377C57">
            <w:pPr>
              <w:jc w:val="both"/>
              <w:rPr>
                <w:rFonts w:asciiTheme="minorBidi" w:hAnsiTheme="minorBidi"/>
                <w:sz w:val="18"/>
                <w:szCs w:val="18"/>
              </w:rPr>
            </w:pPr>
            <w:r w:rsidRPr="004E51A9">
              <w:rPr>
                <w:rFonts w:asciiTheme="minorBidi" w:hAnsiTheme="minorBidi"/>
                <w:b/>
                <w:bCs/>
                <w:sz w:val="18"/>
                <w:szCs w:val="18"/>
              </w:rPr>
              <w:t>Licencijos reikalavimai:</w:t>
            </w:r>
          </w:p>
          <w:p w14:paraId="19E64355"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sz w:val="18"/>
                <w:szCs w:val="18"/>
              </w:rPr>
              <w:t>Debesijų srautai (automatiniai, momentiniai ir suplanuoti srautai);</w:t>
            </w:r>
          </w:p>
          <w:p w14:paraId="31B1E52D"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sz w:val="18"/>
                <w:szCs w:val="18"/>
              </w:rPr>
              <w:t>Verslo proceso srautai;</w:t>
            </w:r>
          </w:p>
          <w:p w14:paraId="10B1CC43"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sz w:val="18"/>
                <w:szCs w:val="18"/>
              </w:rPr>
              <w:t>Autonominiai (</w:t>
            </w:r>
            <w:proofErr w:type="spellStart"/>
            <w:r w:rsidRPr="004E51A9">
              <w:rPr>
                <w:rFonts w:asciiTheme="minorBidi" w:hAnsiTheme="minorBidi"/>
                <w:sz w:val="18"/>
                <w:szCs w:val="18"/>
              </w:rPr>
              <w:t>ang</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unattended</w:t>
            </w:r>
            <w:proofErr w:type="spellEnd"/>
            <w:r w:rsidRPr="004E51A9">
              <w:rPr>
                <w:rFonts w:asciiTheme="minorBidi" w:hAnsiTheme="minorBidi"/>
                <w:sz w:val="18"/>
                <w:szCs w:val="18"/>
              </w:rPr>
              <w:t>) darbalaukio srautai;</w:t>
            </w:r>
          </w:p>
          <w:p w14:paraId="0FF5E2CF"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sz w:val="18"/>
                <w:szCs w:val="18"/>
              </w:rPr>
              <w:t>Premium ir pritaikytos jungtys (</w:t>
            </w:r>
            <w:proofErr w:type="spellStart"/>
            <w:r w:rsidRPr="004E51A9">
              <w:rPr>
                <w:rFonts w:asciiTheme="minorBidi" w:hAnsiTheme="minorBidi"/>
                <w:sz w:val="18"/>
                <w:szCs w:val="18"/>
              </w:rPr>
              <w:t>ang</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Custom</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connectors</w:t>
            </w:r>
            <w:proofErr w:type="spellEnd"/>
            <w:r w:rsidRPr="004E51A9">
              <w:rPr>
                <w:rFonts w:asciiTheme="minorBidi" w:hAnsiTheme="minorBidi"/>
                <w:sz w:val="18"/>
                <w:szCs w:val="18"/>
              </w:rPr>
              <w:t>);</w:t>
            </w:r>
          </w:p>
          <w:p w14:paraId="670AE914"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sz w:val="18"/>
                <w:szCs w:val="18"/>
              </w:rPr>
              <w:t>Duomenų perdavimas ir gavimas iš vietinių (</w:t>
            </w:r>
            <w:proofErr w:type="spellStart"/>
            <w:r w:rsidRPr="004E51A9">
              <w:rPr>
                <w:rFonts w:asciiTheme="minorBidi" w:hAnsiTheme="minorBidi"/>
                <w:sz w:val="18"/>
                <w:szCs w:val="18"/>
              </w:rPr>
              <w:t>on-prem</w:t>
            </w:r>
            <w:proofErr w:type="spellEnd"/>
            <w:r w:rsidRPr="004E51A9">
              <w:rPr>
                <w:rFonts w:asciiTheme="minorBidi" w:hAnsiTheme="minorBidi"/>
                <w:sz w:val="18"/>
                <w:szCs w:val="18"/>
              </w:rPr>
              <w:t>) ir debesijos duomenų bazių;</w:t>
            </w:r>
          </w:p>
          <w:p w14:paraId="289C81DA"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sz w:val="18"/>
                <w:szCs w:val="18"/>
              </w:rPr>
              <w:t>Įtraukti dirbtinio intelekto (</w:t>
            </w:r>
            <w:proofErr w:type="spellStart"/>
            <w:r w:rsidRPr="004E51A9">
              <w:rPr>
                <w:rFonts w:asciiTheme="minorBidi" w:hAnsiTheme="minorBidi"/>
                <w:sz w:val="18"/>
                <w:szCs w:val="18"/>
              </w:rPr>
              <w:t>ang</w:t>
            </w:r>
            <w:proofErr w:type="spellEnd"/>
            <w:r w:rsidRPr="004E51A9">
              <w:rPr>
                <w:rFonts w:asciiTheme="minorBidi" w:hAnsiTheme="minorBidi"/>
                <w:sz w:val="18"/>
                <w:szCs w:val="18"/>
              </w:rPr>
              <w:t xml:space="preserve">. AI </w:t>
            </w:r>
            <w:proofErr w:type="spellStart"/>
            <w:r w:rsidRPr="004E51A9">
              <w:rPr>
                <w:rFonts w:asciiTheme="minorBidi" w:hAnsiTheme="minorBidi"/>
                <w:sz w:val="18"/>
                <w:szCs w:val="18"/>
              </w:rPr>
              <w:t>Builder</w:t>
            </w:r>
            <w:proofErr w:type="spellEnd"/>
            <w:r w:rsidRPr="004E51A9">
              <w:rPr>
                <w:rFonts w:asciiTheme="minorBidi" w:hAnsiTheme="minorBidi"/>
                <w:sz w:val="18"/>
                <w:szCs w:val="18"/>
              </w:rPr>
              <w:t>) paslaugos kreditai (ne mažiau kaip) – 5 000;</w:t>
            </w:r>
          </w:p>
          <w:p w14:paraId="172E5D04" w14:textId="77777777" w:rsidR="00435A25" w:rsidRPr="004E51A9" w:rsidRDefault="00435A25" w:rsidP="00377C57">
            <w:pPr>
              <w:numPr>
                <w:ilvl w:val="0"/>
                <w:numId w:val="9"/>
              </w:numPr>
              <w:jc w:val="both"/>
              <w:rPr>
                <w:rFonts w:asciiTheme="minorBidi" w:hAnsiTheme="minorBidi"/>
                <w:sz w:val="18"/>
                <w:szCs w:val="18"/>
              </w:rPr>
            </w:pPr>
            <w:proofErr w:type="spellStart"/>
            <w:r w:rsidRPr="004E51A9">
              <w:rPr>
                <w:rFonts w:asciiTheme="minorBidi" w:hAnsiTheme="minorBidi"/>
                <w:sz w:val="18"/>
                <w:szCs w:val="18"/>
              </w:rPr>
              <w:t>Dataverse</w:t>
            </w:r>
            <w:proofErr w:type="spellEnd"/>
            <w:r w:rsidRPr="004E51A9">
              <w:rPr>
                <w:rFonts w:asciiTheme="minorBidi" w:hAnsiTheme="minorBidi"/>
                <w:sz w:val="18"/>
                <w:szCs w:val="18"/>
              </w:rPr>
              <w:t xml:space="preserve"> naudojimo teisės;</w:t>
            </w:r>
          </w:p>
          <w:p w14:paraId="68B32D9B" w14:textId="77777777" w:rsidR="00435A25" w:rsidRPr="004E51A9" w:rsidRDefault="00435A25" w:rsidP="00377C57">
            <w:pPr>
              <w:numPr>
                <w:ilvl w:val="0"/>
                <w:numId w:val="9"/>
              </w:numPr>
              <w:jc w:val="both"/>
              <w:rPr>
                <w:rFonts w:asciiTheme="minorBidi" w:hAnsiTheme="minorBidi"/>
                <w:sz w:val="18"/>
                <w:szCs w:val="18"/>
              </w:rPr>
            </w:pPr>
            <w:proofErr w:type="spellStart"/>
            <w:r w:rsidRPr="004E51A9">
              <w:rPr>
                <w:rFonts w:asciiTheme="minorBidi" w:hAnsiTheme="minorBidi"/>
                <w:sz w:val="18"/>
                <w:szCs w:val="18"/>
              </w:rPr>
              <w:t>Dataverse</w:t>
            </w:r>
            <w:proofErr w:type="spellEnd"/>
            <w:r w:rsidRPr="004E51A9">
              <w:rPr>
                <w:rFonts w:asciiTheme="minorBidi" w:hAnsiTheme="minorBidi"/>
                <w:sz w:val="18"/>
                <w:szCs w:val="18"/>
              </w:rPr>
              <w:t xml:space="preserve"> duomenų bazės talpa (ne mažiau kaip) - 50 MB;</w:t>
            </w:r>
          </w:p>
          <w:p w14:paraId="3CE97444" w14:textId="77777777" w:rsidR="00435A25" w:rsidRPr="004E51A9" w:rsidRDefault="00435A25" w:rsidP="00377C57">
            <w:pPr>
              <w:numPr>
                <w:ilvl w:val="0"/>
                <w:numId w:val="9"/>
              </w:numPr>
              <w:jc w:val="both"/>
              <w:rPr>
                <w:rFonts w:asciiTheme="minorBidi" w:hAnsiTheme="minorBidi"/>
                <w:sz w:val="18"/>
                <w:szCs w:val="18"/>
              </w:rPr>
            </w:pPr>
            <w:proofErr w:type="spellStart"/>
            <w:r w:rsidRPr="004E51A9">
              <w:rPr>
                <w:rFonts w:asciiTheme="minorBidi" w:hAnsiTheme="minorBidi"/>
                <w:sz w:val="18"/>
                <w:szCs w:val="18"/>
              </w:rPr>
              <w:t>Dataverse</w:t>
            </w:r>
            <w:proofErr w:type="spellEnd"/>
            <w:r w:rsidRPr="004E51A9">
              <w:rPr>
                <w:rFonts w:asciiTheme="minorBidi" w:hAnsiTheme="minorBidi"/>
                <w:sz w:val="18"/>
                <w:szCs w:val="18"/>
              </w:rPr>
              <w:t xml:space="preserve"> failų talpa (ne mažiau kaip) - 200 MB;</w:t>
            </w:r>
          </w:p>
          <w:p w14:paraId="631E3030" w14:textId="77777777" w:rsidR="00435A25" w:rsidRPr="004E51A9" w:rsidRDefault="00435A25" w:rsidP="00377C57">
            <w:pPr>
              <w:numPr>
                <w:ilvl w:val="0"/>
                <w:numId w:val="9"/>
              </w:numPr>
              <w:jc w:val="both"/>
              <w:rPr>
                <w:rFonts w:asciiTheme="minorBidi" w:hAnsiTheme="minorBidi"/>
                <w:sz w:val="18"/>
                <w:szCs w:val="18"/>
              </w:rPr>
            </w:pPr>
            <w:r w:rsidRPr="004E51A9">
              <w:rPr>
                <w:rFonts w:asciiTheme="minorBidi" w:hAnsiTheme="minorBidi"/>
                <w:sz w:val="18"/>
                <w:szCs w:val="18"/>
              </w:rPr>
              <w:t>Administravimas ir valdymas pilnu mastu.</w:t>
            </w:r>
          </w:p>
        </w:tc>
      </w:tr>
      <w:tr w:rsidR="009F147D" w:rsidRPr="004E51A9" w14:paraId="0340A0C8" w14:textId="77777777" w:rsidTr="009F147D">
        <w:tc>
          <w:tcPr>
            <w:tcW w:w="10627" w:type="dxa"/>
            <w:gridSpan w:val="3"/>
          </w:tcPr>
          <w:p w14:paraId="5BA5D09B"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proofErr w:type="spellStart"/>
            <w:r w:rsidRPr="004E51A9">
              <w:rPr>
                <w:rFonts w:asciiTheme="minorBidi" w:hAnsiTheme="minorBidi"/>
                <w:b/>
                <w:bCs/>
                <w:color w:val="auto"/>
                <w:lang w:val="lt-LT"/>
              </w:rPr>
              <w:t>Dataverse</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Database</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Capacity</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Add-on</w:t>
            </w:r>
            <w:proofErr w:type="spellEnd"/>
            <w:r w:rsidRPr="004E51A9">
              <w:rPr>
                <w:rFonts w:asciiTheme="minorBidi" w:hAnsiTheme="minorBidi"/>
                <w:b/>
                <w:bCs/>
                <w:color w:val="auto"/>
                <w:lang w:val="lt-LT"/>
              </w:rPr>
              <w:t xml:space="preserve"> arba lygiavertė licencija</w:t>
            </w:r>
          </w:p>
        </w:tc>
      </w:tr>
      <w:tr w:rsidR="009F147D" w:rsidRPr="004E51A9" w14:paraId="46F79670" w14:textId="77777777" w:rsidTr="009F147D">
        <w:tc>
          <w:tcPr>
            <w:tcW w:w="904" w:type="dxa"/>
            <w:vAlign w:val="center"/>
          </w:tcPr>
          <w:p w14:paraId="6164BD4B" w14:textId="2EFA7207" w:rsidR="00435A25" w:rsidRPr="004E51A9" w:rsidRDefault="00377C57" w:rsidP="00937415">
            <w:pPr>
              <w:rPr>
                <w:rFonts w:asciiTheme="minorBidi" w:hAnsiTheme="minorBidi"/>
                <w:sz w:val="18"/>
                <w:szCs w:val="18"/>
              </w:rPr>
            </w:pPr>
            <w:r w:rsidRPr="004E51A9">
              <w:rPr>
                <w:rFonts w:asciiTheme="minorBidi" w:hAnsiTheme="minorBidi"/>
                <w:sz w:val="18"/>
                <w:szCs w:val="18"/>
              </w:rPr>
              <w:t>17</w:t>
            </w:r>
            <w:r w:rsidR="00435A25" w:rsidRPr="004E51A9">
              <w:rPr>
                <w:rFonts w:asciiTheme="minorBidi" w:hAnsiTheme="minorBidi"/>
                <w:sz w:val="18"/>
                <w:szCs w:val="18"/>
              </w:rPr>
              <w:t>.1. </w:t>
            </w:r>
          </w:p>
        </w:tc>
        <w:tc>
          <w:tcPr>
            <w:tcW w:w="2777" w:type="dxa"/>
            <w:vAlign w:val="center"/>
          </w:tcPr>
          <w:p w14:paraId="70BEDFA1"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65961E38" w14:textId="77777777" w:rsidR="00435A25" w:rsidRPr="004E51A9" w:rsidRDefault="00435A25" w:rsidP="00937415">
            <w:pPr>
              <w:rPr>
                <w:rFonts w:asciiTheme="minorBidi" w:hAnsiTheme="minorBidi"/>
                <w:b/>
                <w:bCs/>
                <w:sz w:val="18"/>
                <w:szCs w:val="18"/>
              </w:rPr>
            </w:pPr>
            <w:r w:rsidRPr="004E51A9">
              <w:rPr>
                <w:rFonts w:asciiTheme="minorBidi" w:hAnsiTheme="minorBidi"/>
                <w:b/>
                <w:bCs/>
                <w:sz w:val="18"/>
                <w:szCs w:val="18"/>
              </w:rPr>
              <w:t>Licencijos reikalavimai:</w:t>
            </w:r>
          </w:p>
          <w:p w14:paraId="4B123890" w14:textId="77777777" w:rsidR="00435A25" w:rsidRPr="004E51A9" w:rsidRDefault="00435A25" w:rsidP="00435A25">
            <w:pPr>
              <w:numPr>
                <w:ilvl w:val="0"/>
                <w:numId w:val="9"/>
              </w:numPr>
              <w:rPr>
                <w:rFonts w:asciiTheme="minorBidi" w:hAnsiTheme="minorBidi"/>
                <w:sz w:val="18"/>
                <w:szCs w:val="18"/>
              </w:rPr>
            </w:pPr>
            <w:r w:rsidRPr="004E51A9">
              <w:rPr>
                <w:rFonts w:asciiTheme="minorBidi" w:hAnsiTheme="minorBidi"/>
                <w:sz w:val="18"/>
                <w:szCs w:val="18"/>
              </w:rPr>
              <w:t xml:space="preserve">Paskirtis – papildoma duomenų bazės talpa, skirta „Microsoft </w:t>
            </w:r>
            <w:proofErr w:type="spellStart"/>
            <w:r w:rsidRPr="004E51A9">
              <w:rPr>
                <w:rFonts w:asciiTheme="minorBidi" w:hAnsiTheme="minorBidi"/>
                <w:sz w:val="18"/>
                <w:szCs w:val="18"/>
              </w:rPr>
              <w:t>Dataverse</w:t>
            </w:r>
            <w:proofErr w:type="spellEnd"/>
            <w:r w:rsidRPr="004E51A9">
              <w:rPr>
                <w:rFonts w:asciiTheme="minorBidi" w:hAnsiTheme="minorBidi"/>
                <w:sz w:val="18"/>
                <w:szCs w:val="18"/>
              </w:rPr>
              <w:t>“ aplinkai;</w:t>
            </w:r>
          </w:p>
          <w:p w14:paraId="1510CD93" w14:textId="77777777" w:rsidR="00435A25" w:rsidRPr="004E51A9" w:rsidRDefault="00435A25" w:rsidP="00435A25">
            <w:pPr>
              <w:numPr>
                <w:ilvl w:val="0"/>
                <w:numId w:val="9"/>
              </w:numPr>
              <w:rPr>
                <w:rFonts w:asciiTheme="minorBidi" w:hAnsiTheme="minorBidi"/>
                <w:sz w:val="18"/>
                <w:szCs w:val="18"/>
              </w:rPr>
            </w:pPr>
            <w:r w:rsidRPr="004E51A9">
              <w:rPr>
                <w:rFonts w:asciiTheme="minorBidi" w:hAnsiTheme="minorBidi"/>
                <w:sz w:val="18"/>
                <w:szCs w:val="18"/>
              </w:rPr>
              <w:lastRenderedPageBreak/>
              <w:t>Matavimo vienetas – 1 (vienas) Gigabaitas (GB) duomenų bazės talpos;</w:t>
            </w:r>
          </w:p>
          <w:p w14:paraId="40AB2B09" w14:textId="77777777" w:rsidR="00435A25" w:rsidRPr="004E51A9" w:rsidRDefault="00435A25" w:rsidP="00435A25">
            <w:pPr>
              <w:numPr>
                <w:ilvl w:val="0"/>
                <w:numId w:val="9"/>
              </w:numPr>
              <w:rPr>
                <w:rFonts w:asciiTheme="minorBidi" w:hAnsiTheme="minorBidi"/>
                <w:sz w:val="18"/>
                <w:szCs w:val="18"/>
              </w:rPr>
            </w:pPr>
            <w:r w:rsidRPr="004E51A9">
              <w:rPr>
                <w:rFonts w:asciiTheme="minorBidi" w:hAnsiTheme="minorBidi"/>
                <w:sz w:val="18"/>
                <w:szCs w:val="18"/>
              </w:rPr>
              <w:t>Veikimo principas – talpa pridedama bendrai prie organizacijos (Tenant) krepšelio;</w:t>
            </w:r>
          </w:p>
          <w:p w14:paraId="019EDFAD" w14:textId="77777777" w:rsidR="00435A25" w:rsidRPr="004E51A9" w:rsidRDefault="00435A25" w:rsidP="00435A25">
            <w:pPr>
              <w:numPr>
                <w:ilvl w:val="0"/>
                <w:numId w:val="9"/>
              </w:numPr>
              <w:rPr>
                <w:rFonts w:asciiTheme="minorBidi" w:hAnsiTheme="minorBidi"/>
                <w:sz w:val="18"/>
                <w:szCs w:val="18"/>
              </w:rPr>
            </w:pPr>
            <w:r w:rsidRPr="004E51A9">
              <w:rPr>
                <w:rFonts w:asciiTheme="minorBidi" w:hAnsiTheme="minorBidi"/>
                <w:sz w:val="18"/>
                <w:szCs w:val="18"/>
              </w:rPr>
              <w:t xml:space="preserve">Suderinamumas – tinka naudoti su „Power </w:t>
            </w:r>
            <w:proofErr w:type="spellStart"/>
            <w:r w:rsidRPr="004E51A9">
              <w:rPr>
                <w:rFonts w:asciiTheme="minorBidi" w:hAnsiTheme="minorBidi"/>
                <w:sz w:val="18"/>
                <w:szCs w:val="18"/>
              </w:rPr>
              <w:t>Apps</w:t>
            </w:r>
            <w:proofErr w:type="spellEnd"/>
            <w:r w:rsidRPr="004E51A9">
              <w:rPr>
                <w:rFonts w:asciiTheme="minorBidi" w:hAnsiTheme="minorBidi"/>
                <w:sz w:val="18"/>
                <w:szCs w:val="18"/>
              </w:rPr>
              <w:t>“, „Dynamics 365“ ir kitomis „</w:t>
            </w:r>
            <w:proofErr w:type="spellStart"/>
            <w:r w:rsidRPr="004E51A9">
              <w:rPr>
                <w:rFonts w:asciiTheme="minorBidi" w:hAnsiTheme="minorBidi"/>
                <w:sz w:val="18"/>
                <w:szCs w:val="18"/>
              </w:rPr>
              <w:t>Dataverse</w:t>
            </w:r>
            <w:proofErr w:type="spellEnd"/>
            <w:r w:rsidRPr="004E51A9">
              <w:rPr>
                <w:rFonts w:asciiTheme="minorBidi" w:hAnsiTheme="minorBidi"/>
                <w:sz w:val="18"/>
                <w:szCs w:val="18"/>
              </w:rPr>
              <w:t>“ naudojančiomis sistemomis.</w:t>
            </w:r>
          </w:p>
        </w:tc>
      </w:tr>
      <w:tr w:rsidR="009F147D" w:rsidRPr="004E51A9" w14:paraId="4475F650" w14:textId="77777777" w:rsidTr="009F147D">
        <w:tc>
          <w:tcPr>
            <w:tcW w:w="10627" w:type="dxa"/>
            <w:gridSpan w:val="3"/>
          </w:tcPr>
          <w:p w14:paraId="23530F12"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r w:rsidRPr="004E51A9">
              <w:rPr>
                <w:rFonts w:asciiTheme="minorBidi" w:hAnsiTheme="minorBidi"/>
                <w:b/>
                <w:bCs/>
                <w:color w:val="auto"/>
                <w:lang w:val="lt-LT"/>
              </w:rPr>
              <w:lastRenderedPageBreak/>
              <w:t xml:space="preserve">Power Pages </w:t>
            </w:r>
            <w:proofErr w:type="spellStart"/>
            <w:r w:rsidRPr="004E51A9">
              <w:rPr>
                <w:rFonts w:asciiTheme="minorBidi" w:hAnsiTheme="minorBidi"/>
                <w:b/>
                <w:bCs/>
                <w:color w:val="auto"/>
                <w:lang w:val="lt-LT"/>
              </w:rPr>
              <w:t>Authenticated</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Users</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Capacity</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Pack</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Tier</w:t>
            </w:r>
            <w:proofErr w:type="spellEnd"/>
            <w:r w:rsidRPr="004E51A9">
              <w:rPr>
                <w:rFonts w:asciiTheme="minorBidi" w:hAnsiTheme="minorBidi"/>
                <w:b/>
                <w:bCs/>
                <w:color w:val="auto"/>
                <w:lang w:val="lt-LT"/>
              </w:rPr>
              <w:t xml:space="preserve"> 1) arba lygiavertė licencija</w:t>
            </w:r>
          </w:p>
        </w:tc>
      </w:tr>
      <w:tr w:rsidR="009F147D" w:rsidRPr="004E51A9" w14:paraId="3B280942" w14:textId="77777777" w:rsidTr="009F147D">
        <w:tc>
          <w:tcPr>
            <w:tcW w:w="904" w:type="dxa"/>
            <w:vAlign w:val="center"/>
          </w:tcPr>
          <w:p w14:paraId="7C772D8E" w14:textId="4E7E43C9" w:rsidR="00435A25" w:rsidRPr="004E51A9" w:rsidRDefault="00377C57" w:rsidP="00937415">
            <w:pPr>
              <w:rPr>
                <w:rFonts w:asciiTheme="minorBidi" w:hAnsiTheme="minorBidi"/>
                <w:sz w:val="18"/>
                <w:szCs w:val="18"/>
              </w:rPr>
            </w:pPr>
            <w:r w:rsidRPr="004E51A9">
              <w:rPr>
                <w:rFonts w:asciiTheme="minorBidi" w:hAnsiTheme="minorBidi"/>
                <w:sz w:val="18"/>
                <w:szCs w:val="18"/>
              </w:rPr>
              <w:t>18</w:t>
            </w:r>
            <w:r w:rsidR="00435A25" w:rsidRPr="004E51A9">
              <w:rPr>
                <w:rFonts w:asciiTheme="minorBidi" w:hAnsiTheme="minorBidi"/>
                <w:sz w:val="18"/>
                <w:szCs w:val="18"/>
              </w:rPr>
              <w:t>.1. </w:t>
            </w:r>
          </w:p>
        </w:tc>
        <w:tc>
          <w:tcPr>
            <w:tcW w:w="2777" w:type="dxa"/>
            <w:vAlign w:val="center"/>
          </w:tcPr>
          <w:p w14:paraId="031BA045"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55E017F5" w14:textId="77777777" w:rsidR="00435A25" w:rsidRPr="004E51A9" w:rsidRDefault="00435A25" w:rsidP="00377C57">
            <w:pPr>
              <w:jc w:val="both"/>
              <w:rPr>
                <w:rFonts w:asciiTheme="minorBidi" w:hAnsiTheme="minorBidi"/>
                <w:sz w:val="18"/>
                <w:szCs w:val="18"/>
              </w:rPr>
            </w:pPr>
            <w:r w:rsidRPr="004E51A9">
              <w:rPr>
                <w:rFonts w:asciiTheme="minorBidi" w:hAnsiTheme="minorBidi"/>
                <w:sz w:val="18"/>
                <w:szCs w:val="18"/>
              </w:rPr>
              <w:t xml:space="preserve">Programinė įranga turi veikti debesies technologijų pagrindu, </w:t>
            </w:r>
            <w:proofErr w:type="spellStart"/>
            <w:r w:rsidRPr="004E51A9">
              <w:rPr>
                <w:rFonts w:asciiTheme="minorBidi" w:hAnsiTheme="minorBidi"/>
                <w:sz w:val="18"/>
                <w:szCs w:val="18"/>
              </w:rPr>
              <w:t>t.y</w:t>
            </w:r>
            <w:proofErr w:type="spellEnd"/>
            <w:r w:rsidRPr="004E51A9">
              <w:rPr>
                <w:rFonts w:asciiTheme="minorBidi" w:hAnsiTheme="minorBidi"/>
                <w:sz w:val="18"/>
                <w:szCs w:val="18"/>
              </w:rPr>
              <w:t>. nereikalaujant stacionarios programinės įrangos (</w:t>
            </w:r>
            <w:proofErr w:type="spellStart"/>
            <w:r w:rsidRPr="004E51A9">
              <w:rPr>
                <w:rFonts w:asciiTheme="minorBidi" w:hAnsiTheme="minorBidi"/>
                <w:sz w:val="18"/>
                <w:szCs w:val="18"/>
              </w:rPr>
              <w:t>ang</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SaaS</w:t>
            </w:r>
            <w:proofErr w:type="spellEnd"/>
            <w:r w:rsidRPr="004E51A9">
              <w:rPr>
                <w:rFonts w:asciiTheme="minorBidi" w:hAnsiTheme="minorBidi"/>
                <w:sz w:val="18"/>
                <w:szCs w:val="18"/>
              </w:rPr>
              <w:t xml:space="preserve">). Programinė įranga suteikia galimybę naudotis Power </w:t>
            </w:r>
            <w:proofErr w:type="spellStart"/>
            <w:r w:rsidRPr="004E51A9">
              <w:rPr>
                <w:rFonts w:asciiTheme="minorBidi" w:hAnsiTheme="minorBidi"/>
                <w:sz w:val="18"/>
                <w:szCs w:val="18"/>
              </w:rPr>
              <w:t>Page</w:t>
            </w:r>
            <w:proofErr w:type="spellEnd"/>
            <w:r w:rsidRPr="004E51A9">
              <w:rPr>
                <w:rFonts w:asciiTheme="minorBidi" w:hAnsiTheme="minorBidi"/>
                <w:sz w:val="18"/>
                <w:szCs w:val="18"/>
              </w:rPr>
              <w:t xml:space="preserve"> nustatytam autentifikuotų vartotojų skaičiui. Autentifikuotų vartotojų apibrėžimas: „Power Pages“ autentifikuoti vartotojai yra vartotojai, kurie gauna saugią prieigą svetainę prisijungę per svetainėje esantį autentifikavimo teikėją. Vienas </w:t>
            </w:r>
            <w:proofErr w:type="spellStart"/>
            <w:r w:rsidRPr="004E51A9">
              <w:rPr>
                <w:rFonts w:asciiTheme="minorBidi" w:hAnsiTheme="minorBidi"/>
                <w:sz w:val="18"/>
                <w:szCs w:val="18"/>
              </w:rPr>
              <w:t>Tier</w:t>
            </w:r>
            <w:proofErr w:type="spellEnd"/>
            <w:r w:rsidRPr="004E51A9">
              <w:rPr>
                <w:rFonts w:asciiTheme="minorBidi" w:hAnsiTheme="minorBidi"/>
                <w:sz w:val="18"/>
                <w:szCs w:val="18"/>
              </w:rPr>
              <w:t xml:space="preserve"> 1 paketas yra 100 unikalių vartotojų.</w:t>
            </w:r>
          </w:p>
          <w:p w14:paraId="1104083F" w14:textId="77777777" w:rsidR="00435A25" w:rsidRPr="004E51A9" w:rsidRDefault="00435A25" w:rsidP="00377C57">
            <w:pPr>
              <w:jc w:val="both"/>
              <w:rPr>
                <w:rFonts w:asciiTheme="minorBidi" w:hAnsiTheme="minorBidi"/>
                <w:sz w:val="18"/>
                <w:szCs w:val="18"/>
              </w:rPr>
            </w:pPr>
            <w:r w:rsidRPr="004E51A9">
              <w:rPr>
                <w:rFonts w:asciiTheme="minorBidi" w:hAnsiTheme="minorBidi"/>
                <w:b/>
                <w:bCs/>
                <w:sz w:val="18"/>
                <w:szCs w:val="18"/>
              </w:rPr>
              <w:t>Licencijos reikalavimai:</w:t>
            </w:r>
          </w:p>
          <w:p w14:paraId="62BD1521" w14:textId="77777777" w:rsidR="00435A25" w:rsidRPr="004E51A9" w:rsidRDefault="00435A25" w:rsidP="00377C57">
            <w:pPr>
              <w:numPr>
                <w:ilvl w:val="0"/>
                <w:numId w:val="5"/>
              </w:numPr>
              <w:jc w:val="both"/>
              <w:rPr>
                <w:rFonts w:asciiTheme="minorBidi" w:hAnsiTheme="minorBidi"/>
                <w:sz w:val="18"/>
                <w:szCs w:val="18"/>
              </w:rPr>
            </w:pPr>
            <w:r w:rsidRPr="004E51A9">
              <w:rPr>
                <w:rFonts w:asciiTheme="minorBidi" w:hAnsiTheme="minorBidi"/>
                <w:sz w:val="18"/>
                <w:szCs w:val="18"/>
              </w:rPr>
              <w:t>Kurti, pasiekti, talpinti ir administruoti svetaines;</w:t>
            </w:r>
          </w:p>
          <w:p w14:paraId="0AE06E54" w14:textId="77777777" w:rsidR="00435A25" w:rsidRPr="004E51A9" w:rsidRDefault="00435A25" w:rsidP="00377C57">
            <w:pPr>
              <w:numPr>
                <w:ilvl w:val="0"/>
                <w:numId w:val="5"/>
              </w:numPr>
              <w:jc w:val="both"/>
              <w:rPr>
                <w:rFonts w:asciiTheme="minorBidi" w:hAnsiTheme="minorBidi"/>
                <w:sz w:val="18"/>
                <w:szCs w:val="18"/>
              </w:rPr>
            </w:pPr>
            <w:r w:rsidRPr="004E51A9">
              <w:rPr>
                <w:rFonts w:asciiTheme="minorBidi" w:hAnsiTheme="minorBidi"/>
                <w:sz w:val="18"/>
                <w:szCs w:val="18"/>
              </w:rPr>
              <w:t>Saugus prieigos autentifikavimas;</w:t>
            </w:r>
          </w:p>
          <w:p w14:paraId="5EF55019" w14:textId="77777777" w:rsidR="00435A25" w:rsidRPr="004E51A9" w:rsidRDefault="00435A25" w:rsidP="00377C57">
            <w:pPr>
              <w:numPr>
                <w:ilvl w:val="0"/>
                <w:numId w:val="5"/>
              </w:numPr>
              <w:jc w:val="both"/>
              <w:rPr>
                <w:rFonts w:asciiTheme="minorBidi" w:hAnsiTheme="minorBidi"/>
                <w:sz w:val="18"/>
                <w:szCs w:val="18"/>
              </w:rPr>
            </w:pPr>
            <w:r w:rsidRPr="004E51A9">
              <w:rPr>
                <w:rFonts w:asciiTheme="minorBidi" w:hAnsiTheme="minorBidi"/>
                <w:sz w:val="18"/>
                <w:szCs w:val="18"/>
              </w:rPr>
              <w:t>Premium ir pritaikytos jungtys (</w:t>
            </w:r>
            <w:proofErr w:type="spellStart"/>
            <w:r w:rsidRPr="004E51A9">
              <w:rPr>
                <w:rFonts w:asciiTheme="minorBidi" w:hAnsiTheme="minorBidi"/>
                <w:sz w:val="18"/>
                <w:szCs w:val="18"/>
              </w:rPr>
              <w:t>ang</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Custom</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connectors</w:t>
            </w:r>
            <w:proofErr w:type="spellEnd"/>
            <w:r w:rsidRPr="004E51A9">
              <w:rPr>
                <w:rFonts w:asciiTheme="minorBidi" w:hAnsiTheme="minorBidi"/>
                <w:sz w:val="18"/>
                <w:szCs w:val="18"/>
              </w:rPr>
              <w:t>);</w:t>
            </w:r>
          </w:p>
          <w:p w14:paraId="040EC925" w14:textId="77777777" w:rsidR="00435A25" w:rsidRPr="004E51A9" w:rsidRDefault="00435A25" w:rsidP="00377C57">
            <w:pPr>
              <w:numPr>
                <w:ilvl w:val="0"/>
                <w:numId w:val="5"/>
              </w:numPr>
              <w:jc w:val="both"/>
              <w:rPr>
                <w:rFonts w:asciiTheme="minorBidi" w:hAnsiTheme="minorBidi"/>
                <w:sz w:val="18"/>
                <w:szCs w:val="18"/>
              </w:rPr>
            </w:pPr>
            <w:r w:rsidRPr="004E51A9">
              <w:rPr>
                <w:rFonts w:asciiTheme="minorBidi" w:hAnsiTheme="minorBidi"/>
                <w:sz w:val="18"/>
                <w:szCs w:val="18"/>
              </w:rPr>
              <w:t xml:space="preserve">Pilnos </w:t>
            </w:r>
            <w:proofErr w:type="spellStart"/>
            <w:r w:rsidRPr="004E51A9">
              <w:rPr>
                <w:rFonts w:asciiTheme="minorBidi" w:hAnsiTheme="minorBidi"/>
                <w:sz w:val="18"/>
                <w:szCs w:val="18"/>
              </w:rPr>
              <w:t>Dataverse</w:t>
            </w:r>
            <w:proofErr w:type="spellEnd"/>
            <w:r w:rsidRPr="004E51A9">
              <w:rPr>
                <w:rFonts w:asciiTheme="minorBidi" w:hAnsiTheme="minorBidi"/>
                <w:sz w:val="18"/>
                <w:szCs w:val="18"/>
              </w:rPr>
              <w:t xml:space="preserve"> prieigos;</w:t>
            </w:r>
          </w:p>
          <w:p w14:paraId="46473FCC" w14:textId="77777777" w:rsidR="00435A25" w:rsidRPr="004E51A9" w:rsidRDefault="00435A25" w:rsidP="00377C57">
            <w:pPr>
              <w:numPr>
                <w:ilvl w:val="0"/>
                <w:numId w:val="5"/>
              </w:numPr>
              <w:jc w:val="both"/>
              <w:rPr>
                <w:rFonts w:asciiTheme="minorBidi" w:hAnsiTheme="minorBidi"/>
                <w:sz w:val="18"/>
                <w:szCs w:val="18"/>
              </w:rPr>
            </w:pPr>
            <w:r w:rsidRPr="004E51A9">
              <w:rPr>
                <w:rFonts w:asciiTheme="minorBidi" w:hAnsiTheme="minorBidi"/>
                <w:sz w:val="18"/>
                <w:szCs w:val="18"/>
              </w:rPr>
              <w:t xml:space="preserve">Kurti ir pasiekti pasirinktas lenteles ir sudėtingas lentas </w:t>
            </w:r>
            <w:proofErr w:type="spellStart"/>
            <w:r w:rsidRPr="004E51A9">
              <w:rPr>
                <w:rFonts w:asciiTheme="minorBidi" w:hAnsiTheme="minorBidi"/>
                <w:sz w:val="18"/>
                <w:szCs w:val="18"/>
              </w:rPr>
              <w:t>Dataverse</w:t>
            </w:r>
            <w:proofErr w:type="spellEnd"/>
            <w:r w:rsidRPr="004E51A9">
              <w:rPr>
                <w:rFonts w:asciiTheme="minorBidi" w:hAnsiTheme="minorBidi"/>
                <w:sz w:val="18"/>
                <w:szCs w:val="18"/>
              </w:rPr>
              <w:t>;</w:t>
            </w:r>
          </w:p>
          <w:p w14:paraId="36674728" w14:textId="77777777" w:rsidR="00435A25" w:rsidRPr="004E51A9" w:rsidRDefault="00435A25" w:rsidP="00377C57">
            <w:pPr>
              <w:numPr>
                <w:ilvl w:val="0"/>
                <w:numId w:val="5"/>
              </w:numPr>
              <w:jc w:val="both"/>
              <w:rPr>
                <w:rFonts w:asciiTheme="minorBidi" w:hAnsiTheme="minorBidi"/>
                <w:sz w:val="18"/>
                <w:szCs w:val="18"/>
              </w:rPr>
            </w:pPr>
            <w:proofErr w:type="spellStart"/>
            <w:r w:rsidRPr="004E51A9">
              <w:rPr>
                <w:rFonts w:asciiTheme="minorBidi" w:hAnsiTheme="minorBidi"/>
                <w:sz w:val="18"/>
                <w:szCs w:val="18"/>
              </w:rPr>
              <w:t>Dataverse</w:t>
            </w:r>
            <w:proofErr w:type="spellEnd"/>
            <w:r w:rsidRPr="004E51A9">
              <w:rPr>
                <w:rFonts w:asciiTheme="minorBidi" w:hAnsiTheme="minorBidi"/>
                <w:sz w:val="18"/>
                <w:szCs w:val="18"/>
              </w:rPr>
              <w:t xml:space="preserve"> duomenų bazės talpa (ne mažiau kaip) - 2 GB;</w:t>
            </w:r>
          </w:p>
          <w:p w14:paraId="33219F66" w14:textId="77777777" w:rsidR="00435A25" w:rsidRPr="004E51A9" w:rsidRDefault="00435A25" w:rsidP="00377C57">
            <w:pPr>
              <w:numPr>
                <w:ilvl w:val="0"/>
                <w:numId w:val="5"/>
              </w:numPr>
              <w:jc w:val="both"/>
              <w:rPr>
                <w:rFonts w:asciiTheme="minorBidi" w:hAnsiTheme="minorBidi"/>
                <w:sz w:val="18"/>
                <w:szCs w:val="18"/>
              </w:rPr>
            </w:pPr>
            <w:proofErr w:type="spellStart"/>
            <w:r w:rsidRPr="004E51A9">
              <w:rPr>
                <w:rFonts w:asciiTheme="minorBidi" w:hAnsiTheme="minorBidi"/>
                <w:sz w:val="18"/>
                <w:szCs w:val="18"/>
              </w:rPr>
              <w:t>Dataverse</w:t>
            </w:r>
            <w:proofErr w:type="spellEnd"/>
            <w:r w:rsidRPr="004E51A9">
              <w:rPr>
                <w:rFonts w:asciiTheme="minorBidi" w:hAnsiTheme="minorBidi"/>
                <w:sz w:val="18"/>
                <w:szCs w:val="18"/>
              </w:rPr>
              <w:t xml:space="preserve"> failų talpa (ne mažiau kaip) – 16 GB;</w:t>
            </w:r>
          </w:p>
          <w:p w14:paraId="2BECEC0A" w14:textId="77777777" w:rsidR="00435A25" w:rsidRPr="004E51A9" w:rsidRDefault="00435A25" w:rsidP="00377C57">
            <w:pPr>
              <w:numPr>
                <w:ilvl w:val="0"/>
                <w:numId w:val="5"/>
              </w:numPr>
              <w:jc w:val="both"/>
              <w:rPr>
                <w:rFonts w:asciiTheme="minorBidi" w:hAnsiTheme="minorBidi"/>
                <w:sz w:val="18"/>
                <w:szCs w:val="18"/>
              </w:rPr>
            </w:pPr>
            <w:r w:rsidRPr="004E51A9">
              <w:rPr>
                <w:rFonts w:asciiTheme="minorBidi" w:hAnsiTheme="minorBidi"/>
                <w:sz w:val="18"/>
                <w:szCs w:val="18"/>
              </w:rPr>
              <w:t>Administravimas ir valdymas pilnu mastu.</w:t>
            </w:r>
          </w:p>
        </w:tc>
      </w:tr>
      <w:tr w:rsidR="009F147D" w:rsidRPr="004E51A9" w14:paraId="0B9951B4" w14:textId="77777777" w:rsidTr="009F147D">
        <w:tc>
          <w:tcPr>
            <w:tcW w:w="10627" w:type="dxa"/>
            <w:gridSpan w:val="3"/>
          </w:tcPr>
          <w:p w14:paraId="09F809B6"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r w:rsidRPr="004E51A9">
              <w:rPr>
                <w:rFonts w:asciiTheme="minorBidi" w:hAnsiTheme="minorBidi"/>
                <w:b/>
                <w:bCs/>
                <w:color w:val="auto"/>
                <w:lang w:val="lt-LT"/>
              </w:rPr>
              <w:t xml:space="preserve">Power Pages </w:t>
            </w:r>
            <w:proofErr w:type="spellStart"/>
            <w:r w:rsidRPr="004E51A9">
              <w:rPr>
                <w:rFonts w:asciiTheme="minorBidi" w:hAnsiTheme="minorBidi"/>
                <w:b/>
                <w:bCs/>
                <w:color w:val="auto"/>
                <w:lang w:val="lt-LT"/>
              </w:rPr>
              <w:t>Anonymous</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Users</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Tier</w:t>
            </w:r>
            <w:proofErr w:type="spellEnd"/>
            <w:r w:rsidRPr="004E51A9">
              <w:rPr>
                <w:rFonts w:asciiTheme="minorBidi" w:hAnsiTheme="minorBidi"/>
                <w:b/>
                <w:bCs/>
                <w:color w:val="auto"/>
                <w:lang w:val="lt-LT"/>
              </w:rPr>
              <w:t xml:space="preserve"> 1) arba lygiavertė licencija</w:t>
            </w:r>
          </w:p>
        </w:tc>
      </w:tr>
      <w:tr w:rsidR="009F147D" w:rsidRPr="004E51A9" w14:paraId="4AE6EEC5" w14:textId="77777777" w:rsidTr="009F147D">
        <w:tc>
          <w:tcPr>
            <w:tcW w:w="904" w:type="dxa"/>
            <w:vAlign w:val="center"/>
          </w:tcPr>
          <w:p w14:paraId="13E01DEA" w14:textId="00DA8AED" w:rsidR="00435A25" w:rsidRPr="004E51A9" w:rsidRDefault="00377C57" w:rsidP="00937415">
            <w:pPr>
              <w:rPr>
                <w:rFonts w:asciiTheme="minorBidi" w:hAnsiTheme="minorBidi"/>
                <w:sz w:val="18"/>
                <w:szCs w:val="18"/>
              </w:rPr>
            </w:pPr>
            <w:r w:rsidRPr="004E51A9">
              <w:rPr>
                <w:rFonts w:asciiTheme="minorBidi" w:hAnsiTheme="minorBidi"/>
                <w:sz w:val="18"/>
                <w:szCs w:val="18"/>
              </w:rPr>
              <w:t>19</w:t>
            </w:r>
            <w:r w:rsidR="00435A25" w:rsidRPr="004E51A9">
              <w:rPr>
                <w:rFonts w:asciiTheme="minorBidi" w:hAnsiTheme="minorBidi"/>
                <w:sz w:val="18"/>
                <w:szCs w:val="18"/>
              </w:rPr>
              <w:t>.1. </w:t>
            </w:r>
          </w:p>
        </w:tc>
        <w:tc>
          <w:tcPr>
            <w:tcW w:w="2777" w:type="dxa"/>
            <w:vAlign w:val="center"/>
          </w:tcPr>
          <w:p w14:paraId="17E86457"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495E1846" w14:textId="77777777" w:rsidR="00435A25" w:rsidRPr="004E51A9" w:rsidRDefault="00435A25" w:rsidP="00377C57">
            <w:pPr>
              <w:jc w:val="both"/>
              <w:rPr>
                <w:rFonts w:asciiTheme="minorBidi" w:hAnsiTheme="minorBidi"/>
                <w:sz w:val="18"/>
                <w:szCs w:val="18"/>
              </w:rPr>
            </w:pPr>
            <w:r w:rsidRPr="004E51A9">
              <w:rPr>
                <w:rFonts w:asciiTheme="minorBidi" w:hAnsiTheme="minorBidi"/>
                <w:sz w:val="18"/>
                <w:szCs w:val="18"/>
              </w:rPr>
              <w:t xml:space="preserve">Programinė įranga turi veikti debesies technologijų pagrindu, </w:t>
            </w:r>
            <w:proofErr w:type="spellStart"/>
            <w:r w:rsidRPr="004E51A9">
              <w:rPr>
                <w:rFonts w:asciiTheme="minorBidi" w:hAnsiTheme="minorBidi"/>
                <w:sz w:val="18"/>
                <w:szCs w:val="18"/>
              </w:rPr>
              <w:t>t.y</w:t>
            </w:r>
            <w:proofErr w:type="spellEnd"/>
            <w:r w:rsidRPr="004E51A9">
              <w:rPr>
                <w:rFonts w:asciiTheme="minorBidi" w:hAnsiTheme="minorBidi"/>
                <w:sz w:val="18"/>
                <w:szCs w:val="18"/>
              </w:rPr>
              <w:t>. nereikalaujant stacionarios programinės įrangos (</w:t>
            </w:r>
            <w:proofErr w:type="spellStart"/>
            <w:r w:rsidRPr="004E51A9">
              <w:rPr>
                <w:rFonts w:asciiTheme="minorBidi" w:hAnsiTheme="minorBidi"/>
                <w:sz w:val="18"/>
                <w:szCs w:val="18"/>
              </w:rPr>
              <w:t>ang</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SaaS</w:t>
            </w:r>
            <w:proofErr w:type="spellEnd"/>
            <w:r w:rsidRPr="004E51A9">
              <w:rPr>
                <w:rFonts w:asciiTheme="minorBidi" w:hAnsiTheme="minorBidi"/>
                <w:sz w:val="18"/>
                <w:szCs w:val="18"/>
              </w:rPr>
              <w:t xml:space="preserve">). Programinė įranga suteikia galimybę pasiekti Power </w:t>
            </w:r>
            <w:proofErr w:type="spellStart"/>
            <w:r w:rsidRPr="004E51A9">
              <w:rPr>
                <w:rFonts w:asciiTheme="minorBidi" w:hAnsiTheme="minorBidi"/>
                <w:sz w:val="18"/>
                <w:szCs w:val="18"/>
              </w:rPr>
              <w:t>Page</w:t>
            </w:r>
            <w:proofErr w:type="spellEnd"/>
            <w:r w:rsidRPr="004E51A9">
              <w:rPr>
                <w:rFonts w:asciiTheme="minorBidi" w:hAnsiTheme="minorBidi"/>
                <w:sz w:val="18"/>
                <w:szCs w:val="18"/>
              </w:rPr>
              <w:t xml:space="preserve"> puslapį nustatytam žmonių skaičiui. Anoniminių vartotojų prenumeratos licencijos skirtos vartotojams, kurie pasiekia svetainę, bet neprisijungia. Šios licencijos siūlomos talpos paketas yra 500 vartotojų.</w:t>
            </w:r>
          </w:p>
          <w:p w14:paraId="39D617E3" w14:textId="77777777" w:rsidR="00435A25" w:rsidRPr="004E51A9" w:rsidRDefault="00435A25" w:rsidP="00377C57">
            <w:pPr>
              <w:jc w:val="both"/>
              <w:rPr>
                <w:rFonts w:asciiTheme="minorBidi" w:hAnsiTheme="minorBidi"/>
                <w:sz w:val="18"/>
                <w:szCs w:val="18"/>
              </w:rPr>
            </w:pPr>
            <w:r w:rsidRPr="004E51A9">
              <w:rPr>
                <w:rFonts w:asciiTheme="minorBidi" w:hAnsiTheme="minorBidi"/>
                <w:b/>
                <w:bCs/>
                <w:sz w:val="18"/>
                <w:szCs w:val="18"/>
              </w:rPr>
              <w:t>Licencijos reikalavimai:</w:t>
            </w:r>
          </w:p>
          <w:p w14:paraId="655F2CDD" w14:textId="77777777" w:rsidR="00435A25" w:rsidRPr="004E51A9" w:rsidRDefault="00435A25" w:rsidP="00377C57">
            <w:pPr>
              <w:numPr>
                <w:ilvl w:val="0"/>
                <w:numId w:val="6"/>
              </w:numPr>
              <w:jc w:val="both"/>
              <w:rPr>
                <w:rFonts w:asciiTheme="minorBidi" w:hAnsiTheme="minorBidi"/>
                <w:sz w:val="18"/>
                <w:szCs w:val="18"/>
              </w:rPr>
            </w:pPr>
            <w:r w:rsidRPr="004E51A9">
              <w:rPr>
                <w:rFonts w:asciiTheme="minorBidi" w:hAnsiTheme="minorBidi"/>
                <w:sz w:val="18"/>
                <w:szCs w:val="18"/>
              </w:rPr>
              <w:t>Kurti, pasiekti, talpinti ir administruoti svetaines;</w:t>
            </w:r>
          </w:p>
          <w:p w14:paraId="0F490C7B" w14:textId="77777777" w:rsidR="00435A25" w:rsidRPr="004E51A9" w:rsidRDefault="00435A25" w:rsidP="00377C57">
            <w:pPr>
              <w:numPr>
                <w:ilvl w:val="0"/>
                <w:numId w:val="6"/>
              </w:numPr>
              <w:jc w:val="both"/>
              <w:rPr>
                <w:rFonts w:asciiTheme="minorBidi" w:hAnsiTheme="minorBidi"/>
                <w:sz w:val="18"/>
                <w:szCs w:val="18"/>
              </w:rPr>
            </w:pPr>
            <w:r w:rsidRPr="004E51A9">
              <w:rPr>
                <w:rFonts w:asciiTheme="minorBidi" w:hAnsiTheme="minorBidi"/>
                <w:sz w:val="18"/>
                <w:szCs w:val="18"/>
              </w:rPr>
              <w:t>Premium ir pritaikytos jungtys (</w:t>
            </w:r>
            <w:proofErr w:type="spellStart"/>
            <w:r w:rsidRPr="004E51A9">
              <w:rPr>
                <w:rFonts w:asciiTheme="minorBidi" w:hAnsiTheme="minorBidi"/>
                <w:sz w:val="18"/>
                <w:szCs w:val="18"/>
              </w:rPr>
              <w:t>ang</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Custom</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connectors</w:t>
            </w:r>
            <w:proofErr w:type="spellEnd"/>
            <w:r w:rsidRPr="004E51A9">
              <w:rPr>
                <w:rFonts w:asciiTheme="minorBidi" w:hAnsiTheme="minorBidi"/>
                <w:sz w:val="18"/>
                <w:szCs w:val="18"/>
              </w:rPr>
              <w:t>);</w:t>
            </w:r>
          </w:p>
          <w:p w14:paraId="00707745" w14:textId="77777777" w:rsidR="00435A25" w:rsidRPr="004E51A9" w:rsidRDefault="00435A25" w:rsidP="00377C57">
            <w:pPr>
              <w:numPr>
                <w:ilvl w:val="0"/>
                <w:numId w:val="6"/>
              </w:numPr>
              <w:jc w:val="both"/>
              <w:rPr>
                <w:rFonts w:asciiTheme="minorBidi" w:hAnsiTheme="minorBidi"/>
                <w:sz w:val="18"/>
                <w:szCs w:val="18"/>
              </w:rPr>
            </w:pPr>
            <w:r w:rsidRPr="004E51A9">
              <w:rPr>
                <w:rFonts w:asciiTheme="minorBidi" w:hAnsiTheme="minorBidi"/>
                <w:sz w:val="18"/>
                <w:szCs w:val="18"/>
              </w:rPr>
              <w:t xml:space="preserve">Pilnos </w:t>
            </w:r>
            <w:proofErr w:type="spellStart"/>
            <w:r w:rsidRPr="004E51A9">
              <w:rPr>
                <w:rFonts w:asciiTheme="minorBidi" w:hAnsiTheme="minorBidi"/>
                <w:sz w:val="18"/>
                <w:szCs w:val="18"/>
              </w:rPr>
              <w:t>Dataverse</w:t>
            </w:r>
            <w:proofErr w:type="spellEnd"/>
            <w:r w:rsidRPr="004E51A9">
              <w:rPr>
                <w:rFonts w:asciiTheme="minorBidi" w:hAnsiTheme="minorBidi"/>
                <w:sz w:val="18"/>
                <w:szCs w:val="18"/>
              </w:rPr>
              <w:t xml:space="preserve"> prieigos;</w:t>
            </w:r>
          </w:p>
          <w:p w14:paraId="759C4876" w14:textId="77777777" w:rsidR="00435A25" w:rsidRPr="004E51A9" w:rsidRDefault="00435A25" w:rsidP="00377C57">
            <w:pPr>
              <w:numPr>
                <w:ilvl w:val="0"/>
                <w:numId w:val="6"/>
              </w:numPr>
              <w:jc w:val="both"/>
              <w:rPr>
                <w:rFonts w:asciiTheme="minorBidi" w:hAnsiTheme="minorBidi"/>
                <w:sz w:val="18"/>
                <w:szCs w:val="18"/>
              </w:rPr>
            </w:pPr>
            <w:r w:rsidRPr="004E51A9">
              <w:rPr>
                <w:rFonts w:asciiTheme="minorBidi" w:hAnsiTheme="minorBidi"/>
                <w:sz w:val="18"/>
                <w:szCs w:val="18"/>
              </w:rPr>
              <w:t xml:space="preserve">Turi galimybę kurti ir pasiekti pasirinktas lenteles </w:t>
            </w:r>
            <w:proofErr w:type="spellStart"/>
            <w:r w:rsidRPr="004E51A9">
              <w:rPr>
                <w:rFonts w:asciiTheme="minorBidi" w:hAnsiTheme="minorBidi"/>
                <w:sz w:val="18"/>
                <w:szCs w:val="18"/>
              </w:rPr>
              <w:t>Dataverse</w:t>
            </w:r>
            <w:proofErr w:type="spellEnd"/>
            <w:r w:rsidRPr="004E51A9">
              <w:rPr>
                <w:rFonts w:asciiTheme="minorBidi" w:hAnsiTheme="minorBidi"/>
                <w:sz w:val="18"/>
                <w:szCs w:val="18"/>
              </w:rPr>
              <w:t>;</w:t>
            </w:r>
          </w:p>
          <w:p w14:paraId="0794D221" w14:textId="77777777" w:rsidR="00435A25" w:rsidRPr="004E51A9" w:rsidRDefault="00435A25" w:rsidP="00377C57">
            <w:pPr>
              <w:numPr>
                <w:ilvl w:val="0"/>
                <w:numId w:val="6"/>
              </w:numPr>
              <w:jc w:val="both"/>
              <w:rPr>
                <w:rFonts w:asciiTheme="minorBidi" w:hAnsiTheme="minorBidi"/>
                <w:sz w:val="18"/>
                <w:szCs w:val="18"/>
              </w:rPr>
            </w:pPr>
            <w:proofErr w:type="spellStart"/>
            <w:r w:rsidRPr="004E51A9">
              <w:rPr>
                <w:rFonts w:asciiTheme="minorBidi" w:hAnsiTheme="minorBidi"/>
                <w:sz w:val="18"/>
                <w:szCs w:val="18"/>
              </w:rPr>
              <w:t>Dataverse</w:t>
            </w:r>
            <w:proofErr w:type="spellEnd"/>
            <w:r w:rsidRPr="004E51A9">
              <w:rPr>
                <w:rFonts w:asciiTheme="minorBidi" w:hAnsiTheme="minorBidi"/>
                <w:sz w:val="18"/>
                <w:szCs w:val="18"/>
              </w:rPr>
              <w:t xml:space="preserve"> duomenų bazės talpa (ne mažiau kaip) - 500 MB;</w:t>
            </w:r>
          </w:p>
          <w:p w14:paraId="734DF35C" w14:textId="77777777" w:rsidR="00435A25" w:rsidRPr="004E51A9" w:rsidRDefault="00435A25" w:rsidP="00377C57">
            <w:pPr>
              <w:numPr>
                <w:ilvl w:val="0"/>
                <w:numId w:val="6"/>
              </w:numPr>
              <w:jc w:val="both"/>
              <w:rPr>
                <w:rFonts w:asciiTheme="minorBidi" w:hAnsiTheme="minorBidi"/>
                <w:sz w:val="18"/>
                <w:szCs w:val="18"/>
              </w:rPr>
            </w:pPr>
            <w:proofErr w:type="spellStart"/>
            <w:r w:rsidRPr="004E51A9">
              <w:rPr>
                <w:rFonts w:asciiTheme="minorBidi" w:hAnsiTheme="minorBidi"/>
                <w:sz w:val="18"/>
                <w:szCs w:val="18"/>
              </w:rPr>
              <w:t>Dataverse</w:t>
            </w:r>
            <w:proofErr w:type="spellEnd"/>
            <w:r w:rsidRPr="004E51A9">
              <w:rPr>
                <w:rFonts w:asciiTheme="minorBidi" w:hAnsiTheme="minorBidi"/>
                <w:sz w:val="18"/>
                <w:szCs w:val="18"/>
              </w:rPr>
              <w:t xml:space="preserve"> failų talpa (ne mažiau kaip)– 4 GB;</w:t>
            </w:r>
          </w:p>
          <w:p w14:paraId="107DF32E" w14:textId="77777777" w:rsidR="00435A25" w:rsidRPr="004E51A9" w:rsidRDefault="00435A25" w:rsidP="00377C57">
            <w:pPr>
              <w:numPr>
                <w:ilvl w:val="0"/>
                <w:numId w:val="6"/>
              </w:numPr>
              <w:jc w:val="both"/>
              <w:rPr>
                <w:rFonts w:asciiTheme="minorBidi" w:hAnsiTheme="minorBidi"/>
                <w:sz w:val="18"/>
                <w:szCs w:val="18"/>
              </w:rPr>
            </w:pPr>
            <w:r w:rsidRPr="004E51A9">
              <w:rPr>
                <w:rFonts w:asciiTheme="minorBidi" w:hAnsiTheme="minorBidi"/>
                <w:sz w:val="18"/>
                <w:szCs w:val="18"/>
              </w:rPr>
              <w:t>Administravimas ir valdymas pilnu mastu.</w:t>
            </w:r>
          </w:p>
        </w:tc>
      </w:tr>
      <w:tr w:rsidR="009F147D" w:rsidRPr="004E51A9" w14:paraId="25E642D2" w14:textId="77777777" w:rsidTr="009F147D">
        <w:tc>
          <w:tcPr>
            <w:tcW w:w="10627" w:type="dxa"/>
            <w:gridSpan w:val="3"/>
          </w:tcPr>
          <w:p w14:paraId="1862EB36"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r w:rsidRPr="004E51A9">
              <w:rPr>
                <w:rFonts w:asciiTheme="minorBidi" w:hAnsiTheme="minorBidi"/>
                <w:b/>
                <w:bCs/>
                <w:color w:val="auto"/>
                <w:lang w:val="lt-LT"/>
              </w:rPr>
              <w:t xml:space="preserve">Power </w:t>
            </w:r>
            <w:proofErr w:type="spellStart"/>
            <w:r w:rsidRPr="004E51A9">
              <w:rPr>
                <w:rFonts w:asciiTheme="minorBidi" w:hAnsiTheme="minorBidi"/>
                <w:b/>
                <w:bCs/>
                <w:color w:val="auto"/>
                <w:lang w:val="lt-LT"/>
              </w:rPr>
              <w:t>Apps</w:t>
            </w:r>
            <w:proofErr w:type="spellEnd"/>
            <w:r w:rsidRPr="004E51A9">
              <w:rPr>
                <w:rFonts w:asciiTheme="minorBidi" w:hAnsiTheme="minorBidi"/>
                <w:b/>
                <w:bCs/>
                <w:color w:val="auto"/>
                <w:lang w:val="lt-LT"/>
              </w:rPr>
              <w:t xml:space="preserve"> Premium arba lygiavertė licencija</w:t>
            </w:r>
          </w:p>
        </w:tc>
      </w:tr>
      <w:tr w:rsidR="009F147D" w:rsidRPr="004E51A9" w14:paraId="785FC430" w14:textId="77777777" w:rsidTr="009F147D">
        <w:tc>
          <w:tcPr>
            <w:tcW w:w="904" w:type="dxa"/>
            <w:vAlign w:val="center"/>
          </w:tcPr>
          <w:p w14:paraId="0D9E41B7" w14:textId="492CFDE5" w:rsidR="00435A25" w:rsidRPr="004E51A9" w:rsidRDefault="00377C57" w:rsidP="00937415">
            <w:pPr>
              <w:rPr>
                <w:rFonts w:asciiTheme="minorBidi" w:hAnsiTheme="minorBidi"/>
                <w:sz w:val="18"/>
                <w:szCs w:val="18"/>
              </w:rPr>
            </w:pPr>
            <w:r w:rsidRPr="004E51A9">
              <w:rPr>
                <w:rFonts w:asciiTheme="minorBidi" w:hAnsiTheme="minorBidi"/>
                <w:sz w:val="18"/>
                <w:szCs w:val="18"/>
              </w:rPr>
              <w:t>20</w:t>
            </w:r>
            <w:r w:rsidR="00435A25" w:rsidRPr="004E51A9">
              <w:rPr>
                <w:rFonts w:asciiTheme="minorBidi" w:hAnsiTheme="minorBidi"/>
                <w:sz w:val="18"/>
                <w:szCs w:val="18"/>
              </w:rPr>
              <w:t>.1. </w:t>
            </w:r>
          </w:p>
        </w:tc>
        <w:tc>
          <w:tcPr>
            <w:tcW w:w="2777" w:type="dxa"/>
            <w:vAlign w:val="center"/>
          </w:tcPr>
          <w:p w14:paraId="0B4BD1A4"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76B630FB" w14:textId="77777777" w:rsidR="00435A25" w:rsidRPr="004E51A9" w:rsidRDefault="00435A25" w:rsidP="00377C57">
            <w:pPr>
              <w:jc w:val="both"/>
              <w:rPr>
                <w:rFonts w:asciiTheme="minorBidi" w:hAnsiTheme="minorBidi"/>
                <w:sz w:val="18"/>
                <w:szCs w:val="18"/>
              </w:rPr>
            </w:pPr>
            <w:r w:rsidRPr="004E51A9">
              <w:rPr>
                <w:rFonts w:asciiTheme="minorBidi" w:hAnsiTheme="minorBidi"/>
                <w:sz w:val="18"/>
                <w:szCs w:val="18"/>
              </w:rPr>
              <w:t xml:space="preserve">Programinė įranga turi veikti debesies technologijų pagrindu, </w:t>
            </w:r>
            <w:proofErr w:type="spellStart"/>
            <w:r w:rsidRPr="004E51A9">
              <w:rPr>
                <w:rFonts w:asciiTheme="minorBidi" w:hAnsiTheme="minorBidi"/>
                <w:sz w:val="18"/>
                <w:szCs w:val="18"/>
              </w:rPr>
              <w:t>t.y</w:t>
            </w:r>
            <w:proofErr w:type="spellEnd"/>
            <w:r w:rsidRPr="004E51A9">
              <w:rPr>
                <w:rFonts w:asciiTheme="minorBidi" w:hAnsiTheme="minorBidi"/>
                <w:sz w:val="18"/>
                <w:szCs w:val="18"/>
              </w:rPr>
              <w:t>. nereikalaujant stacionarios programinės įrangos (</w:t>
            </w:r>
            <w:proofErr w:type="spellStart"/>
            <w:r w:rsidRPr="004E51A9">
              <w:rPr>
                <w:rFonts w:asciiTheme="minorBidi" w:hAnsiTheme="minorBidi"/>
                <w:sz w:val="18"/>
                <w:szCs w:val="18"/>
              </w:rPr>
              <w:t>ang</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SaaS</w:t>
            </w:r>
            <w:proofErr w:type="spellEnd"/>
            <w:r w:rsidRPr="004E51A9">
              <w:rPr>
                <w:rFonts w:asciiTheme="minorBidi" w:hAnsiTheme="minorBidi"/>
                <w:sz w:val="18"/>
                <w:szCs w:val="18"/>
              </w:rPr>
              <w:t xml:space="preserve">). Programinė įranga suteikia </w:t>
            </w:r>
            <w:r w:rsidRPr="004E51A9">
              <w:rPr>
                <w:rFonts w:asciiTheme="minorBidi" w:hAnsiTheme="minorBidi"/>
                <w:b/>
                <w:bCs/>
                <w:sz w:val="18"/>
                <w:szCs w:val="18"/>
              </w:rPr>
              <w:t>neribotą</w:t>
            </w:r>
            <w:r w:rsidRPr="004E51A9">
              <w:rPr>
                <w:rFonts w:asciiTheme="minorBidi" w:hAnsiTheme="minorBidi"/>
                <w:sz w:val="18"/>
                <w:szCs w:val="18"/>
              </w:rPr>
              <w:t xml:space="preserve"> galimybę leisti vartotojams naudotis ir kurti neribotą skaičių Power </w:t>
            </w:r>
            <w:proofErr w:type="spellStart"/>
            <w:r w:rsidRPr="004E51A9">
              <w:rPr>
                <w:rFonts w:asciiTheme="minorBidi" w:hAnsiTheme="minorBidi"/>
                <w:sz w:val="18"/>
                <w:szCs w:val="18"/>
              </w:rPr>
              <w:t>App</w:t>
            </w:r>
            <w:proofErr w:type="spellEnd"/>
            <w:r w:rsidRPr="004E51A9">
              <w:rPr>
                <w:rFonts w:asciiTheme="minorBidi" w:hAnsiTheme="minorBidi"/>
                <w:sz w:val="18"/>
                <w:szCs w:val="18"/>
              </w:rPr>
              <w:t xml:space="preserve"> aplikacijų (</w:t>
            </w:r>
            <w:proofErr w:type="spellStart"/>
            <w:r w:rsidRPr="004E51A9">
              <w:rPr>
                <w:rFonts w:asciiTheme="minorBidi" w:hAnsiTheme="minorBidi"/>
                <w:sz w:val="18"/>
                <w:szCs w:val="18"/>
              </w:rPr>
              <w:t>Canvas</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Model</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Driven</w:t>
            </w:r>
            <w:proofErr w:type="spellEnd"/>
            <w:r w:rsidRPr="004E51A9">
              <w:rPr>
                <w:rFonts w:asciiTheme="minorBidi" w:hAnsiTheme="minorBidi"/>
                <w:sz w:val="18"/>
                <w:szCs w:val="18"/>
              </w:rPr>
              <w:t xml:space="preserve">, Power Pages) ir Power Automate </w:t>
            </w:r>
            <w:proofErr w:type="spellStart"/>
            <w:r w:rsidRPr="004E51A9">
              <w:rPr>
                <w:rFonts w:asciiTheme="minorBidi" w:hAnsiTheme="minorBidi"/>
                <w:sz w:val="18"/>
                <w:szCs w:val="18"/>
              </w:rPr>
              <w:t>flows</w:t>
            </w:r>
            <w:proofErr w:type="spellEnd"/>
            <w:r w:rsidRPr="004E51A9">
              <w:rPr>
                <w:rFonts w:asciiTheme="minorBidi" w:hAnsiTheme="minorBidi"/>
                <w:sz w:val="18"/>
                <w:szCs w:val="18"/>
              </w:rPr>
              <w:t xml:space="preserve"> naudojant „Premium“ ar „</w:t>
            </w:r>
            <w:proofErr w:type="spellStart"/>
            <w:r w:rsidRPr="004E51A9">
              <w:rPr>
                <w:rFonts w:asciiTheme="minorBidi" w:hAnsiTheme="minorBidi"/>
                <w:sz w:val="18"/>
                <w:szCs w:val="18"/>
              </w:rPr>
              <w:t>Custom</w:t>
            </w:r>
            <w:proofErr w:type="spellEnd"/>
            <w:r w:rsidRPr="004E51A9">
              <w:rPr>
                <w:rFonts w:asciiTheme="minorBidi" w:hAnsiTheme="minorBidi"/>
                <w:sz w:val="18"/>
                <w:szCs w:val="18"/>
              </w:rPr>
              <w:t xml:space="preserve">“ jungtis ir </w:t>
            </w:r>
            <w:proofErr w:type="spellStart"/>
            <w:r w:rsidRPr="004E51A9">
              <w:rPr>
                <w:rFonts w:asciiTheme="minorBidi" w:hAnsiTheme="minorBidi"/>
                <w:sz w:val="18"/>
                <w:szCs w:val="18"/>
              </w:rPr>
              <w:t>Dataverse</w:t>
            </w:r>
            <w:proofErr w:type="spellEnd"/>
            <w:r w:rsidRPr="004E51A9">
              <w:rPr>
                <w:rFonts w:asciiTheme="minorBidi" w:hAnsiTheme="minorBidi"/>
                <w:sz w:val="18"/>
                <w:szCs w:val="18"/>
              </w:rPr>
              <w:t>.</w:t>
            </w:r>
          </w:p>
          <w:p w14:paraId="4681F40F" w14:textId="77777777" w:rsidR="00435A25" w:rsidRPr="004E51A9" w:rsidRDefault="00435A25" w:rsidP="00377C57">
            <w:pPr>
              <w:jc w:val="both"/>
              <w:rPr>
                <w:rFonts w:asciiTheme="minorBidi" w:hAnsiTheme="minorBidi"/>
                <w:sz w:val="18"/>
                <w:szCs w:val="18"/>
              </w:rPr>
            </w:pPr>
            <w:r w:rsidRPr="004E51A9">
              <w:rPr>
                <w:rFonts w:asciiTheme="minorBidi" w:hAnsiTheme="minorBidi"/>
                <w:b/>
                <w:bCs/>
                <w:sz w:val="18"/>
                <w:szCs w:val="18"/>
              </w:rPr>
              <w:t>Licencijos reikalavimai:</w:t>
            </w:r>
          </w:p>
          <w:p w14:paraId="027CCC6E" w14:textId="77777777" w:rsidR="00435A25" w:rsidRPr="004E51A9" w:rsidRDefault="00435A25" w:rsidP="00377C57">
            <w:pPr>
              <w:numPr>
                <w:ilvl w:val="0"/>
                <w:numId w:val="7"/>
              </w:numPr>
              <w:jc w:val="both"/>
              <w:rPr>
                <w:rFonts w:asciiTheme="minorBidi" w:hAnsiTheme="minorBidi"/>
                <w:sz w:val="18"/>
                <w:szCs w:val="18"/>
              </w:rPr>
            </w:pPr>
            <w:r w:rsidRPr="004E51A9">
              <w:rPr>
                <w:rFonts w:asciiTheme="minorBidi" w:hAnsiTheme="minorBidi"/>
                <w:sz w:val="18"/>
                <w:szCs w:val="18"/>
              </w:rPr>
              <w:t>Gali paleisti aplikacijas - Neribotas programėlių skaičius;</w:t>
            </w:r>
          </w:p>
          <w:p w14:paraId="08BB376F" w14:textId="77777777" w:rsidR="00435A25" w:rsidRPr="004E51A9" w:rsidRDefault="00435A25" w:rsidP="00377C57">
            <w:pPr>
              <w:numPr>
                <w:ilvl w:val="0"/>
                <w:numId w:val="7"/>
              </w:numPr>
              <w:jc w:val="both"/>
              <w:rPr>
                <w:rFonts w:asciiTheme="minorBidi" w:hAnsiTheme="minorBidi"/>
                <w:sz w:val="18"/>
                <w:szCs w:val="18"/>
              </w:rPr>
            </w:pPr>
            <w:r w:rsidRPr="004E51A9">
              <w:rPr>
                <w:rFonts w:asciiTheme="minorBidi" w:hAnsiTheme="minorBidi"/>
                <w:sz w:val="18"/>
                <w:szCs w:val="18"/>
              </w:rPr>
              <w:t xml:space="preserve">Gali paleisti sukurtus Power </w:t>
            </w:r>
            <w:proofErr w:type="spellStart"/>
            <w:r w:rsidRPr="004E51A9">
              <w:rPr>
                <w:rFonts w:asciiTheme="minorBidi" w:hAnsiTheme="minorBidi"/>
                <w:sz w:val="18"/>
                <w:szCs w:val="18"/>
              </w:rPr>
              <w:t>Page</w:t>
            </w:r>
            <w:proofErr w:type="spellEnd"/>
            <w:r w:rsidRPr="004E51A9">
              <w:rPr>
                <w:rFonts w:asciiTheme="minorBidi" w:hAnsiTheme="minorBidi"/>
                <w:sz w:val="18"/>
                <w:szCs w:val="18"/>
              </w:rPr>
              <w:t xml:space="preserve"> puslapius - </w:t>
            </w:r>
            <w:r w:rsidRPr="004E51A9">
              <w:rPr>
                <w:rFonts w:asciiTheme="minorBidi" w:hAnsiTheme="minorBidi"/>
                <w:b/>
                <w:bCs/>
                <w:sz w:val="18"/>
                <w:szCs w:val="18"/>
              </w:rPr>
              <w:t>Neribotas svetainių skaičius</w:t>
            </w:r>
            <w:r w:rsidRPr="004E51A9">
              <w:rPr>
                <w:rFonts w:asciiTheme="minorBidi" w:hAnsiTheme="minorBidi"/>
                <w:sz w:val="18"/>
                <w:szCs w:val="18"/>
              </w:rPr>
              <w:t>;</w:t>
            </w:r>
          </w:p>
          <w:p w14:paraId="114A5BE5" w14:textId="77777777" w:rsidR="00435A25" w:rsidRPr="004E51A9" w:rsidRDefault="00435A25" w:rsidP="00377C57">
            <w:pPr>
              <w:numPr>
                <w:ilvl w:val="0"/>
                <w:numId w:val="7"/>
              </w:numPr>
              <w:jc w:val="both"/>
              <w:rPr>
                <w:rFonts w:asciiTheme="minorBidi" w:hAnsiTheme="minorBidi"/>
                <w:sz w:val="18"/>
                <w:szCs w:val="18"/>
              </w:rPr>
            </w:pPr>
            <w:r w:rsidRPr="004E51A9">
              <w:rPr>
                <w:rFonts w:asciiTheme="minorBidi" w:hAnsiTheme="minorBidi"/>
                <w:sz w:val="18"/>
                <w:szCs w:val="18"/>
              </w:rPr>
              <w:t>Vykdyti darbo eigą (</w:t>
            </w:r>
            <w:proofErr w:type="spellStart"/>
            <w:r w:rsidRPr="004E51A9">
              <w:rPr>
                <w:rFonts w:asciiTheme="minorBidi" w:hAnsiTheme="minorBidi"/>
                <w:sz w:val="18"/>
                <w:szCs w:val="18"/>
              </w:rPr>
              <w:t>ang.workflows</w:t>
            </w:r>
            <w:proofErr w:type="spellEnd"/>
            <w:r w:rsidRPr="004E51A9">
              <w:rPr>
                <w:rFonts w:asciiTheme="minorBidi" w:hAnsiTheme="minorBidi"/>
                <w:sz w:val="18"/>
                <w:szCs w:val="18"/>
              </w:rPr>
              <w:t>) pasirinktoje programėlėje;</w:t>
            </w:r>
          </w:p>
          <w:p w14:paraId="6CB41DFF" w14:textId="77777777" w:rsidR="00435A25" w:rsidRPr="004E51A9" w:rsidRDefault="00435A25" w:rsidP="00377C57">
            <w:pPr>
              <w:numPr>
                <w:ilvl w:val="0"/>
                <w:numId w:val="7"/>
              </w:numPr>
              <w:jc w:val="both"/>
              <w:rPr>
                <w:rFonts w:asciiTheme="minorBidi" w:hAnsiTheme="minorBidi"/>
                <w:sz w:val="18"/>
                <w:szCs w:val="18"/>
              </w:rPr>
            </w:pPr>
            <w:r w:rsidRPr="004E51A9">
              <w:rPr>
                <w:rFonts w:asciiTheme="minorBidi" w:hAnsiTheme="minorBidi"/>
                <w:sz w:val="18"/>
                <w:szCs w:val="18"/>
              </w:rPr>
              <w:t xml:space="preserve">Įtraukti AI </w:t>
            </w:r>
            <w:proofErr w:type="spellStart"/>
            <w:r w:rsidRPr="004E51A9">
              <w:rPr>
                <w:rFonts w:asciiTheme="minorBidi" w:hAnsiTheme="minorBidi"/>
                <w:sz w:val="18"/>
                <w:szCs w:val="18"/>
              </w:rPr>
              <w:t>Builder</w:t>
            </w:r>
            <w:proofErr w:type="spellEnd"/>
            <w:r w:rsidRPr="004E51A9">
              <w:rPr>
                <w:rFonts w:asciiTheme="minorBidi" w:hAnsiTheme="minorBidi"/>
                <w:sz w:val="18"/>
                <w:szCs w:val="18"/>
              </w:rPr>
              <w:t xml:space="preserve"> paslaugos kreditai (ne mažiau kaip) - 500 kreditų;</w:t>
            </w:r>
          </w:p>
          <w:p w14:paraId="54EFAAF8" w14:textId="77777777" w:rsidR="00435A25" w:rsidRPr="004E51A9" w:rsidRDefault="00435A25" w:rsidP="00377C57">
            <w:pPr>
              <w:numPr>
                <w:ilvl w:val="0"/>
                <w:numId w:val="7"/>
              </w:numPr>
              <w:jc w:val="both"/>
              <w:rPr>
                <w:rFonts w:asciiTheme="minorBidi" w:hAnsiTheme="minorBidi"/>
                <w:sz w:val="18"/>
                <w:szCs w:val="18"/>
              </w:rPr>
            </w:pPr>
            <w:r w:rsidRPr="004E51A9">
              <w:rPr>
                <w:rFonts w:asciiTheme="minorBidi" w:hAnsiTheme="minorBidi"/>
                <w:sz w:val="18"/>
                <w:szCs w:val="18"/>
              </w:rPr>
              <w:t>Premium ir pritaikytos jungtys (</w:t>
            </w:r>
            <w:proofErr w:type="spellStart"/>
            <w:r w:rsidRPr="004E51A9">
              <w:rPr>
                <w:rFonts w:asciiTheme="minorBidi" w:hAnsiTheme="minorBidi"/>
                <w:sz w:val="18"/>
                <w:szCs w:val="18"/>
              </w:rPr>
              <w:t>ang</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Custom</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connectors</w:t>
            </w:r>
            <w:proofErr w:type="spellEnd"/>
            <w:r w:rsidRPr="004E51A9">
              <w:rPr>
                <w:rFonts w:asciiTheme="minorBidi" w:hAnsiTheme="minorBidi"/>
                <w:sz w:val="18"/>
                <w:szCs w:val="18"/>
              </w:rPr>
              <w:t>);</w:t>
            </w:r>
          </w:p>
          <w:p w14:paraId="097EE0E9" w14:textId="77777777" w:rsidR="00435A25" w:rsidRPr="004E51A9" w:rsidRDefault="00435A25" w:rsidP="00377C57">
            <w:pPr>
              <w:numPr>
                <w:ilvl w:val="0"/>
                <w:numId w:val="7"/>
              </w:numPr>
              <w:jc w:val="both"/>
              <w:rPr>
                <w:rFonts w:asciiTheme="minorBidi" w:hAnsiTheme="minorBidi"/>
                <w:sz w:val="18"/>
                <w:szCs w:val="18"/>
              </w:rPr>
            </w:pPr>
            <w:r w:rsidRPr="004E51A9">
              <w:rPr>
                <w:rFonts w:asciiTheme="minorBidi" w:hAnsiTheme="minorBidi"/>
                <w:sz w:val="18"/>
                <w:szCs w:val="18"/>
              </w:rPr>
              <w:t>Duomenų perdavimas ir gavimas iš vietinių (</w:t>
            </w:r>
            <w:proofErr w:type="spellStart"/>
            <w:r w:rsidRPr="004E51A9">
              <w:rPr>
                <w:rFonts w:asciiTheme="minorBidi" w:hAnsiTheme="minorBidi"/>
                <w:sz w:val="18"/>
                <w:szCs w:val="18"/>
              </w:rPr>
              <w:t>on-prem</w:t>
            </w:r>
            <w:proofErr w:type="spellEnd"/>
            <w:r w:rsidRPr="004E51A9">
              <w:rPr>
                <w:rFonts w:asciiTheme="minorBidi" w:hAnsiTheme="minorBidi"/>
                <w:sz w:val="18"/>
                <w:szCs w:val="18"/>
              </w:rPr>
              <w:t>) ir debesijos duomenų bazių;</w:t>
            </w:r>
          </w:p>
          <w:p w14:paraId="638704F0" w14:textId="77777777" w:rsidR="00435A25" w:rsidRPr="004E51A9" w:rsidRDefault="00435A25" w:rsidP="00377C57">
            <w:pPr>
              <w:numPr>
                <w:ilvl w:val="0"/>
                <w:numId w:val="7"/>
              </w:numPr>
              <w:jc w:val="both"/>
              <w:rPr>
                <w:rFonts w:asciiTheme="minorBidi" w:hAnsiTheme="minorBidi"/>
                <w:sz w:val="18"/>
                <w:szCs w:val="18"/>
              </w:rPr>
            </w:pPr>
            <w:r w:rsidRPr="004E51A9">
              <w:rPr>
                <w:rFonts w:asciiTheme="minorBidi" w:hAnsiTheme="minorBidi"/>
                <w:sz w:val="18"/>
                <w:szCs w:val="18"/>
              </w:rPr>
              <w:t xml:space="preserve">Pilnos </w:t>
            </w:r>
            <w:proofErr w:type="spellStart"/>
            <w:r w:rsidRPr="004E51A9">
              <w:rPr>
                <w:rFonts w:asciiTheme="minorBidi" w:hAnsiTheme="minorBidi"/>
                <w:sz w:val="18"/>
                <w:szCs w:val="18"/>
              </w:rPr>
              <w:t>Dataverse</w:t>
            </w:r>
            <w:proofErr w:type="spellEnd"/>
            <w:r w:rsidRPr="004E51A9">
              <w:rPr>
                <w:rFonts w:asciiTheme="minorBidi" w:hAnsiTheme="minorBidi"/>
                <w:sz w:val="18"/>
                <w:szCs w:val="18"/>
              </w:rPr>
              <w:t xml:space="preserve"> prieigos;</w:t>
            </w:r>
          </w:p>
          <w:p w14:paraId="4DD5512A" w14:textId="77777777" w:rsidR="00435A25" w:rsidRPr="004E51A9" w:rsidRDefault="00435A25" w:rsidP="00377C57">
            <w:pPr>
              <w:numPr>
                <w:ilvl w:val="0"/>
                <w:numId w:val="7"/>
              </w:numPr>
              <w:jc w:val="both"/>
              <w:rPr>
                <w:rFonts w:asciiTheme="minorBidi" w:hAnsiTheme="minorBidi"/>
                <w:sz w:val="18"/>
                <w:szCs w:val="18"/>
              </w:rPr>
            </w:pPr>
            <w:r w:rsidRPr="004E51A9">
              <w:rPr>
                <w:rFonts w:asciiTheme="minorBidi" w:hAnsiTheme="minorBidi"/>
                <w:sz w:val="18"/>
                <w:szCs w:val="18"/>
              </w:rPr>
              <w:t xml:space="preserve">Turi galimybę kurti ir pasiekti pasirinktas lenteles </w:t>
            </w:r>
            <w:proofErr w:type="spellStart"/>
            <w:r w:rsidRPr="004E51A9">
              <w:rPr>
                <w:rFonts w:asciiTheme="minorBidi" w:hAnsiTheme="minorBidi"/>
                <w:sz w:val="18"/>
                <w:szCs w:val="18"/>
              </w:rPr>
              <w:t>Dataverse</w:t>
            </w:r>
            <w:proofErr w:type="spellEnd"/>
            <w:r w:rsidRPr="004E51A9">
              <w:rPr>
                <w:rFonts w:asciiTheme="minorBidi" w:hAnsiTheme="minorBidi"/>
                <w:sz w:val="18"/>
                <w:szCs w:val="18"/>
              </w:rPr>
              <w:t>;</w:t>
            </w:r>
          </w:p>
          <w:p w14:paraId="0B979A44" w14:textId="77777777" w:rsidR="00435A25" w:rsidRPr="004E51A9" w:rsidRDefault="00435A25" w:rsidP="00377C57">
            <w:pPr>
              <w:numPr>
                <w:ilvl w:val="0"/>
                <w:numId w:val="7"/>
              </w:numPr>
              <w:jc w:val="both"/>
              <w:rPr>
                <w:rFonts w:asciiTheme="minorBidi" w:hAnsiTheme="minorBidi"/>
                <w:sz w:val="18"/>
                <w:szCs w:val="18"/>
              </w:rPr>
            </w:pPr>
            <w:proofErr w:type="spellStart"/>
            <w:r w:rsidRPr="004E51A9">
              <w:rPr>
                <w:rFonts w:asciiTheme="minorBidi" w:hAnsiTheme="minorBidi"/>
                <w:sz w:val="18"/>
                <w:szCs w:val="18"/>
              </w:rPr>
              <w:t>Dataverse</w:t>
            </w:r>
            <w:proofErr w:type="spellEnd"/>
            <w:r w:rsidRPr="004E51A9">
              <w:rPr>
                <w:rFonts w:asciiTheme="minorBidi" w:hAnsiTheme="minorBidi"/>
                <w:sz w:val="18"/>
                <w:szCs w:val="18"/>
              </w:rPr>
              <w:t xml:space="preserve"> duomenų bazės talpa (ne mažiau kaip) - 250 MB;</w:t>
            </w:r>
          </w:p>
          <w:p w14:paraId="5205ECA8" w14:textId="77777777" w:rsidR="00435A25" w:rsidRPr="004E51A9" w:rsidRDefault="00435A25" w:rsidP="00377C57">
            <w:pPr>
              <w:numPr>
                <w:ilvl w:val="0"/>
                <w:numId w:val="7"/>
              </w:numPr>
              <w:jc w:val="both"/>
              <w:rPr>
                <w:rFonts w:asciiTheme="minorBidi" w:hAnsiTheme="minorBidi"/>
                <w:sz w:val="18"/>
                <w:szCs w:val="18"/>
              </w:rPr>
            </w:pPr>
            <w:proofErr w:type="spellStart"/>
            <w:r w:rsidRPr="004E51A9">
              <w:rPr>
                <w:rFonts w:asciiTheme="minorBidi" w:hAnsiTheme="minorBidi"/>
                <w:sz w:val="18"/>
                <w:szCs w:val="18"/>
              </w:rPr>
              <w:t>Dataverse</w:t>
            </w:r>
            <w:proofErr w:type="spellEnd"/>
            <w:r w:rsidRPr="004E51A9">
              <w:rPr>
                <w:rFonts w:asciiTheme="minorBidi" w:hAnsiTheme="minorBidi"/>
                <w:sz w:val="18"/>
                <w:szCs w:val="18"/>
              </w:rPr>
              <w:t xml:space="preserve"> failų talpa (ne mažiau kaip) - 2 GB;</w:t>
            </w:r>
          </w:p>
          <w:p w14:paraId="4854CD96" w14:textId="77777777" w:rsidR="00435A25" w:rsidRPr="004E51A9" w:rsidRDefault="00435A25" w:rsidP="00377C57">
            <w:pPr>
              <w:numPr>
                <w:ilvl w:val="0"/>
                <w:numId w:val="7"/>
              </w:numPr>
              <w:jc w:val="both"/>
              <w:rPr>
                <w:rFonts w:asciiTheme="minorBidi" w:hAnsiTheme="minorBidi"/>
                <w:sz w:val="18"/>
                <w:szCs w:val="18"/>
              </w:rPr>
            </w:pPr>
            <w:r w:rsidRPr="004E51A9">
              <w:rPr>
                <w:rFonts w:asciiTheme="minorBidi" w:hAnsiTheme="minorBidi"/>
                <w:sz w:val="18"/>
                <w:szCs w:val="18"/>
              </w:rPr>
              <w:t>Administravimas ir valdymas pilnu mastu.</w:t>
            </w:r>
          </w:p>
        </w:tc>
      </w:tr>
      <w:tr w:rsidR="009F147D" w:rsidRPr="004E51A9" w14:paraId="61810EF3" w14:textId="77777777" w:rsidTr="009F147D">
        <w:tc>
          <w:tcPr>
            <w:tcW w:w="10627" w:type="dxa"/>
            <w:gridSpan w:val="3"/>
          </w:tcPr>
          <w:p w14:paraId="0CF65755"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r w:rsidRPr="004E51A9">
              <w:rPr>
                <w:rFonts w:asciiTheme="minorBidi" w:hAnsiTheme="minorBidi"/>
                <w:b/>
                <w:bCs/>
                <w:color w:val="auto"/>
                <w:lang w:val="lt-LT"/>
              </w:rPr>
              <w:t>Power Automate Premium arba lygiavertė licencija</w:t>
            </w:r>
          </w:p>
        </w:tc>
      </w:tr>
      <w:tr w:rsidR="009F147D" w:rsidRPr="004E51A9" w14:paraId="731DC093" w14:textId="77777777" w:rsidTr="009F147D">
        <w:tc>
          <w:tcPr>
            <w:tcW w:w="904" w:type="dxa"/>
            <w:vAlign w:val="center"/>
          </w:tcPr>
          <w:p w14:paraId="2F276D86" w14:textId="2EB74A6D" w:rsidR="00435A25" w:rsidRPr="004E51A9" w:rsidRDefault="00377C57" w:rsidP="00937415">
            <w:pPr>
              <w:rPr>
                <w:rFonts w:asciiTheme="minorBidi" w:hAnsiTheme="minorBidi"/>
                <w:sz w:val="18"/>
                <w:szCs w:val="18"/>
              </w:rPr>
            </w:pPr>
            <w:r w:rsidRPr="004E51A9">
              <w:rPr>
                <w:rFonts w:asciiTheme="minorBidi" w:hAnsiTheme="minorBidi"/>
                <w:sz w:val="18"/>
                <w:szCs w:val="18"/>
              </w:rPr>
              <w:t>21</w:t>
            </w:r>
            <w:r w:rsidR="00435A25" w:rsidRPr="004E51A9">
              <w:rPr>
                <w:rFonts w:asciiTheme="minorBidi" w:hAnsiTheme="minorBidi"/>
                <w:sz w:val="18"/>
                <w:szCs w:val="18"/>
              </w:rPr>
              <w:t>.1. </w:t>
            </w:r>
          </w:p>
        </w:tc>
        <w:tc>
          <w:tcPr>
            <w:tcW w:w="2777" w:type="dxa"/>
            <w:vAlign w:val="center"/>
          </w:tcPr>
          <w:p w14:paraId="16A18114"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w:t>
            </w:r>
          </w:p>
        </w:tc>
        <w:tc>
          <w:tcPr>
            <w:tcW w:w="6946" w:type="dxa"/>
            <w:vAlign w:val="center"/>
          </w:tcPr>
          <w:p w14:paraId="4CE1961C" w14:textId="77777777" w:rsidR="00435A25" w:rsidRPr="004E51A9" w:rsidRDefault="00435A25" w:rsidP="00377C57">
            <w:pPr>
              <w:jc w:val="both"/>
              <w:rPr>
                <w:rFonts w:asciiTheme="minorBidi" w:hAnsiTheme="minorBidi"/>
                <w:sz w:val="18"/>
                <w:szCs w:val="18"/>
              </w:rPr>
            </w:pPr>
            <w:r w:rsidRPr="004E51A9">
              <w:rPr>
                <w:rFonts w:asciiTheme="minorBidi" w:hAnsiTheme="minorBidi"/>
                <w:sz w:val="18"/>
                <w:szCs w:val="18"/>
              </w:rPr>
              <w:t xml:space="preserve">Programinė įranga turi veikti debesies technologijų pagrindu, </w:t>
            </w:r>
            <w:proofErr w:type="spellStart"/>
            <w:r w:rsidRPr="004E51A9">
              <w:rPr>
                <w:rFonts w:asciiTheme="minorBidi" w:hAnsiTheme="minorBidi"/>
                <w:sz w:val="18"/>
                <w:szCs w:val="18"/>
              </w:rPr>
              <w:t>t.y</w:t>
            </w:r>
            <w:proofErr w:type="spellEnd"/>
            <w:r w:rsidRPr="004E51A9">
              <w:rPr>
                <w:rFonts w:asciiTheme="minorBidi" w:hAnsiTheme="minorBidi"/>
                <w:sz w:val="18"/>
                <w:szCs w:val="18"/>
              </w:rPr>
              <w:t>. nereikalaujant stacionarios programinės įrangos (</w:t>
            </w:r>
            <w:proofErr w:type="spellStart"/>
            <w:r w:rsidRPr="004E51A9">
              <w:rPr>
                <w:rFonts w:asciiTheme="minorBidi" w:hAnsiTheme="minorBidi"/>
                <w:sz w:val="18"/>
                <w:szCs w:val="18"/>
              </w:rPr>
              <w:t>ang</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SaaS</w:t>
            </w:r>
            <w:proofErr w:type="spellEnd"/>
            <w:r w:rsidRPr="004E51A9">
              <w:rPr>
                <w:rFonts w:asciiTheme="minorBidi" w:hAnsiTheme="minorBidi"/>
                <w:sz w:val="18"/>
                <w:szCs w:val="18"/>
              </w:rPr>
              <w:t>). Programinė įranga suteikia galimybę vartotojams kurti ir vykdyti neribotą skaičių „</w:t>
            </w:r>
            <w:proofErr w:type="spellStart"/>
            <w:r w:rsidRPr="004E51A9">
              <w:rPr>
                <w:rFonts w:asciiTheme="minorBidi" w:hAnsiTheme="minorBidi"/>
                <w:sz w:val="18"/>
                <w:szCs w:val="18"/>
              </w:rPr>
              <w:t>Cloud</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flows</w:t>
            </w:r>
            <w:proofErr w:type="spellEnd"/>
            <w:r w:rsidRPr="004E51A9">
              <w:rPr>
                <w:rFonts w:asciiTheme="minorBidi" w:hAnsiTheme="minorBidi"/>
                <w:sz w:val="18"/>
                <w:szCs w:val="18"/>
              </w:rPr>
              <w:t xml:space="preserve">“ naudojant skaitmeninių procesų automatizavimo DPA, taip pat automatizuoti programas su darbalaukio srautais naudojant </w:t>
            </w:r>
            <w:proofErr w:type="spellStart"/>
            <w:r w:rsidRPr="004E51A9">
              <w:rPr>
                <w:rFonts w:asciiTheme="minorBidi" w:hAnsiTheme="minorBidi"/>
                <w:sz w:val="18"/>
                <w:szCs w:val="18"/>
              </w:rPr>
              <w:t>robotinę</w:t>
            </w:r>
            <w:proofErr w:type="spellEnd"/>
            <w:r w:rsidRPr="004E51A9">
              <w:rPr>
                <w:rFonts w:asciiTheme="minorBidi" w:hAnsiTheme="minorBidi"/>
                <w:sz w:val="18"/>
                <w:szCs w:val="18"/>
              </w:rPr>
              <w:t xml:space="preserve"> procesų automatizavimo (RPA) technologiją. Šis pasiūlymas apima visas „</w:t>
            </w:r>
            <w:proofErr w:type="spellStart"/>
            <w:r w:rsidRPr="004E51A9">
              <w:rPr>
                <w:rFonts w:asciiTheme="minorBidi" w:hAnsiTheme="minorBidi"/>
                <w:sz w:val="18"/>
                <w:szCs w:val="18"/>
              </w:rPr>
              <w:t>Process</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Mining</w:t>
            </w:r>
            <w:proofErr w:type="spellEnd"/>
            <w:r w:rsidRPr="004E51A9">
              <w:rPr>
                <w:rFonts w:asciiTheme="minorBidi" w:hAnsiTheme="minorBidi"/>
                <w:sz w:val="18"/>
                <w:szCs w:val="18"/>
              </w:rPr>
              <w:t xml:space="preserve">“ darbalaukio funkcijas ir ribotą skaičių </w:t>
            </w:r>
            <w:proofErr w:type="spellStart"/>
            <w:r w:rsidRPr="004E51A9">
              <w:rPr>
                <w:rFonts w:asciiTheme="minorBidi" w:hAnsiTheme="minorBidi"/>
                <w:sz w:val="18"/>
                <w:szCs w:val="18"/>
              </w:rPr>
              <w:t>Process</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Mining</w:t>
            </w:r>
            <w:proofErr w:type="spellEnd"/>
            <w:r w:rsidRPr="004E51A9">
              <w:rPr>
                <w:rFonts w:asciiTheme="minorBidi" w:hAnsiTheme="minorBidi"/>
                <w:sz w:val="18"/>
                <w:szCs w:val="18"/>
              </w:rPr>
              <w:t xml:space="preserve"> duomenų saugyklos kiekis (iki 50 MB). Taip pat licencija apima prieigą prie AI kūrimo pajėgumų, skirtų palaikyti tokius sprendimus kaip formų apdorojimas, objektų aptikimas, numatymas, teksto klasifikavimas ir atpažinimas.</w:t>
            </w:r>
          </w:p>
          <w:p w14:paraId="054892B5" w14:textId="77777777" w:rsidR="00435A25" w:rsidRPr="004E51A9" w:rsidRDefault="00435A25" w:rsidP="00377C57">
            <w:pPr>
              <w:jc w:val="both"/>
              <w:rPr>
                <w:rFonts w:asciiTheme="minorBidi" w:hAnsiTheme="minorBidi"/>
                <w:sz w:val="18"/>
                <w:szCs w:val="18"/>
              </w:rPr>
            </w:pPr>
            <w:r w:rsidRPr="004E51A9">
              <w:rPr>
                <w:rFonts w:asciiTheme="minorBidi" w:hAnsiTheme="minorBidi"/>
                <w:b/>
                <w:bCs/>
                <w:sz w:val="18"/>
                <w:szCs w:val="18"/>
              </w:rPr>
              <w:lastRenderedPageBreak/>
              <w:t>Licencijos reikalavimai:</w:t>
            </w:r>
          </w:p>
          <w:p w14:paraId="4C30D7C2" w14:textId="77777777" w:rsidR="00435A25" w:rsidRPr="004E51A9" w:rsidRDefault="00435A25" w:rsidP="00377C57">
            <w:pPr>
              <w:numPr>
                <w:ilvl w:val="0"/>
                <w:numId w:val="8"/>
              </w:numPr>
              <w:jc w:val="both"/>
              <w:rPr>
                <w:rFonts w:asciiTheme="minorBidi" w:hAnsiTheme="minorBidi"/>
                <w:sz w:val="18"/>
                <w:szCs w:val="18"/>
              </w:rPr>
            </w:pPr>
            <w:r w:rsidRPr="004E51A9">
              <w:rPr>
                <w:rFonts w:asciiTheme="minorBidi" w:hAnsiTheme="minorBidi"/>
                <w:sz w:val="18"/>
                <w:szCs w:val="18"/>
              </w:rPr>
              <w:t>Debesijų srautai (automatiniai, momentiniai, suplanuoti ir verslo proceso srautai) – Neriboti;</w:t>
            </w:r>
          </w:p>
          <w:p w14:paraId="08D21B8D" w14:textId="77777777" w:rsidR="00435A25" w:rsidRPr="004E51A9" w:rsidRDefault="00435A25" w:rsidP="00377C57">
            <w:pPr>
              <w:numPr>
                <w:ilvl w:val="0"/>
                <w:numId w:val="8"/>
              </w:numPr>
              <w:jc w:val="both"/>
              <w:rPr>
                <w:rFonts w:asciiTheme="minorBidi" w:hAnsiTheme="minorBidi"/>
                <w:sz w:val="18"/>
                <w:szCs w:val="18"/>
              </w:rPr>
            </w:pPr>
            <w:r w:rsidRPr="004E51A9">
              <w:rPr>
                <w:rFonts w:asciiTheme="minorBidi" w:hAnsiTheme="minorBidi"/>
                <w:sz w:val="18"/>
                <w:szCs w:val="18"/>
              </w:rPr>
              <w:t>Darbalaukio srautai (su dalyvaujančiais RPA botais) (ne mažiau kaip) - 1 botas;</w:t>
            </w:r>
          </w:p>
          <w:p w14:paraId="7F779D2D" w14:textId="77777777" w:rsidR="00435A25" w:rsidRPr="004E51A9" w:rsidRDefault="00435A25" w:rsidP="00377C57">
            <w:pPr>
              <w:numPr>
                <w:ilvl w:val="0"/>
                <w:numId w:val="8"/>
              </w:numPr>
              <w:jc w:val="both"/>
              <w:rPr>
                <w:rFonts w:asciiTheme="minorBidi" w:hAnsiTheme="minorBidi"/>
                <w:sz w:val="18"/>
                <w:szCs w:val="18"/>
              </w:rPr>
            </w:pPr>
            <w:r w:rsidRPr="004E51A9">
              <w:rPr>
                <w:rFonts w:asciiTheme="minorBidi" w:hAnsiTheme="minorBidi"/>
                <w:sz w:val="18"/>
                <w:szCs w:val="18"/>
              </w:rPr>
              <w:t xml:space="preserve">Įtraukti AI </w:t>
            </w:r>
            <w:proofErr w:type="spellStart"/>
            <w:r w:rsidRPr="004E51A9">
              <w:rPr>
                <w:rFonts w:asciiTheme="minorBidi" w:hAnsiTheme="minorBidi"/>
                <w:sz w:val="18"/>
                <w:szCs w:val="18"/>
              </w:rPr>
              <w:t>Builder</w:t>
            </w:r>
            <w:proofErr w:type="spellEnd"/>
            <w:r w:rsidRPr="004E51A9">
              <w:rPr>
                <w:rFonts w:asciiTheme="minorBidi" w:hAnsiTheme="minorBidi"/>
                <w:sz w:val="18"/>
                <w:szCs w:val="18"/>
              </w:rPr>
              <w:t xml:space="preserve"> paslaugos kreditai (ne mažiau kaip) – 5 000 per mėnesį;</w:t>
            </w:r>
          </w:p>
          <w:p w14:paraId="2AD5C6F4" w14:textId="77777777" w:rsidR="00435A25" w:rsidRPr="004E51A9" w:rsidRDefault="00435A25" w:rsidP="00377C57">
            <w:pPr>
              <w:numPr>
                <w:ilvl w:val="0"/>
                <w:numId w:val="8"/>
              </w:numPr>
              <w:jc w:val="both"/>
              <w:rPr>
                <w:rFonts w:asciiTheme="minorBidi" w:hAnsiTheme="minorBidi"/>
                <w:sz w:val="18"/>
                <w:szCs w:val="18"/>
              </w:rPr>
            </w:pPr>
            <w:r w:rsidRPr="004E51A9">
              <w:rPr>
                <w:rFonts w:asciiTheme="minorBidi" w:hAnsiTheme="minorBidi"/>
                <w:sz w:val="18"/>
                <w:szCs w:val="18"/>
              </w:rPr>
              <w:t>Įtrauktas procesų kasybos (</w:t>
            </w:r>
            <w:proofErr w:type="spellStart"/>
            <w:r w:rsidRPr="004E51A9">
              <w:rPr>
                <w:rFonts w:asciiTheme="minorBidi" w:hAnsiTheme="minorBidi"/>
                <w:sz w:val="18"/>
                <w:szCs w:val="18"/>
              </w:rPr>
              <w:t>ang</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Process</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Mining</w:t>
            </w:r>
            <w:proofErr w:type="spellEnd"/>
            <w:r w:rsidRPr="004E51A9">
              <w:rPr>
                <w:rFonts w:asciiTheme="minorBidi" w:hAnsiTheme="minorBidi"/>
                <w:sz w:val="18"/>
                <w:szCs w:val="18"/>
              </w:rPr>
              <w:t>) duomenų saugojimas. Ne mažiau kaip 50 MB per vartotojo licenciją, iki 100 GB per nuomininką;</w:t>
            </w:r>
          </w:p>
          <w:p w14:paraId="663E3F01" w14:textId="77777777" w:rsidR="00435A25" w:rsidRPr="004E51A9" w:rsidRDefault="00435A25" w:rsidP="00377C57">
            <w:pPr>
              <w:numPr>
                <w:ilvl w:val="0"/>
                <w:numId w:val="8"/>
              </w:numPr>
              <w:jc w:val="both"/>
              <w:rPr>
                <w:rFonts w:asciiTheme="minorBidi" w:hAnsiTheme="minorBidi"/>
                <w:sz w:val="18"/>
                <w:szCs w:val="18"/>
              </w:rPr>
            </w:pPr>
            <w:r w:rsidRPr="004E51A9">
              <w:rPr>
                <w:rFonts w:asciiTheme="minorBidi" w:hAnsiTheme="minorBidi"/>
                <w:sz w:val="18"/>
                <w:szCs w:val="18"/>
              </w:rPr>
              <w:t>Premium ir pritaikytos jungtys (</w:t>
            </w:r>
            <w:proofErr w:type="spellStart"/>
            <w:r w:rsidRPr="004E51A9">
              <w:rPr>
                <w:rFonts w:asciiTheme="minorBidi" w:hAnsiTheme="minorBidi"/>
                <w:sz w:val="18"/>
                <w:szCs w:val="18"/>
              </w:rPr>
              <w:t>ang</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Custom</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connectors</w:t>
            </w:r>
            <w:proofErr w:type="spellEnd"/>
            <w:r w:rsidRPr="004E51A9">
              <w:rPr>
                <w:rFonts w:asciiTheme="minorBidi" w:hAnsiTheme="minorBidi"/>
                <w:sz w:val="18"/>
                <w:szCs w:val="18"/>
              </w:rPr>
              <w:t>);</w:t>
            </w:r>
          </w:p>
          <w:p w14:paraId="7D03E453" w14:textId="77777777" w:rsidR="00435A25" w:rsidRPr="004E51A9" w:rsidRDefault="00435A25" w:rsidP="00377C57">
            <w:pPr>
              <w:numPr>
                <w:ilvl w:val="0"/>
                <w:numId w:val="8"/>
              </w:numPr>
              <w:jc w:val="both"/>
              <w:rPr>
                <w:rFonts w:asciiTheme="minorBidi" w:hAnsiTheme="minorBidi"/>
                <w:sz w:val="18"/>
                <w:szCs w:val="18"/>
              </w:rPr>
            </w:pPr>
            <w:r w:rsidRPr="004E51A9">
              <w:rPr>
                <w:rFonts w:asciiTheme="minorBidi" w:hAnsiTheme="minorBidi"/>
                <w:sz w:val="18"/>
                <w:szCs w:val="18"/>
              </w:rPr>
              <w:t>Duomenų perdavimas ir gavimas iš vietinių (</w:t>
            </w:r>
            <w:proofErr w:type="spellStart"/>
            <w:r w:rsidRPr="004E51A9">
              <w:rPr>
                <w:rFonts w:asciiTheme="minorBidi" w:hAnsiTheme="minorBidi"/>
                <w:sz w:val="18"/>
                <w:szCs w:val="18"/>
              </w:rPr>
              <w:t>on-prem</w:t>
            </w:r>
            <w:proofErr w:type="spellEnd"/>
            <w:r w:rsidRPr="004E51A9">
              <w:rPr>
                <w:rFonts w:asciiTheme="minorBidi" w:hAnsiTheme="minorBidi"/>
                <w:sz w:val="18"/>
                <w:szCs w:val="18"/>
              </w:rPr>
              <w:t>) ir debesijos duomenų bazių;</w:t>
            </w:r>
          </w:p>
          <w:p w14:paraId="195B31A0" w14:textId="77777777" w:rsidR="00435A25" w:rsidRPr="004E51A9" w:rsidRDefault="00435A25" w:rsidP="00377C57">
            <w:pPr>
              <w:numPr>
                <w:ilvl w:val="0"/>
                <w:numId w:val="8"/>
              </w:numPr>
              <w:jc w:val="both"/>
              <w:rPr>
                <w:rFonts w:asciiTheme="minorBidi" w:hAnsiTheme="minorBidi"/>
                <w:sz w:val="18"/>
                <w:szCs w:val="18"/>
              </w:rPr>
            </w:pPr>
            <w:proofErr w:type="spellStart"/>
            <w:r w:rsidRPr="004E51A9">
              <w:rPr>
                <w:rFonts w:asciiTheme="minorBidi" w:hAnsiTheme="minorBidi"/>
                <w:sz w:val="18"/>
                <w:szCs w:val="18"/>
              </w:rPr>
              <w:t>Dataverse</w:t>
            </w:r>
            <w:proofErr w:type="spellEnd"/>
            <w:r w:rsidRPr="004E51A9">
              <w:rPr>
                <w:rFonts w:asciiTheme="minorBidi" w:hAnsiTheme="minorBidi"/>
                <w:sz w:val="18"/>
                <w:szCs w:val="18"/>
              </w:rPr>
              <w:t xml:space="preserve"> naudojimo teisės;</w:t>
            </w:r>
          </w:p>
          <w:p w14:paraId="5A8B8923" w14:textId="77777777" w:rsidR="00435A25" w:rsidRPr="004E51A9" w:rsidRDefault="00435A25" w:rsidP="00377C57">
            <w:pPr>
              <w:numPr>
                <w:ilvl w:val="0"/>
                <w:numId w:val="8"/>
              </w:numPr>
              <w:jc w:val="both"/>
              <w:rPr>
                <w:rFonts w:asciiTheme="minorBidi" w:hAnsiTheme="minorBidi"/>
                <w:sz w:val="18"/>
                <w:szCs w:val="18"/>
              </w:rPr>
            </w:pPr>
            <w:proofErr w:type="spellStart"/>
            <w:r w:rsidRPr="004E51A9">
              <w:rPr>
                <w:rFonts w:asciiTheme="minorBidi" w:hAnsiTheme="minorBidi"/>
                <w:sz w:val="18"/>
                <w:szCs w:val="18"/>
              </w:rPr>
              <w:t>Dataverse</w:t>
            </w:r>
            <w:proofErr w:type="spellEnd"/>
            <w:r w:rsidRPr="004E51A9">
              <w:rPr>
                <w:rFonts w:asciiTheme="minorBidi" w:hAnsiTheme="minorBidi"/>
                <w:sz w:val="18"/>
                <w:szCs w:val="18"/>
              </w:rPr>
              <w:t xml:space="preserve"> duomenų bazės talpa (ne mažiau kaip) – 250 MB;</w:t>
            </w:r>
          </w:p>
          <w:p w14:paraId="3618DE87" w14:textId="77777777" w:rsidR="00435A25" w:rsidRPr="004E51A9" w:rsidRDefault="00435A25" w:rsidP="00377C57">
            <w:pPr>
              <w:numPr>
                <w:ilvl w:val="0"/>
                <w:numId w:val="8"/>
              </w:numPr>
              <w:jc w:val="both"/>
              <w:rPr>
                <w:rFonts w:asciiTheme="minorBidi" w:hAnsiTheme="minorBidi"/>
                <w:sz w:val="18"/>
                <w:szCs w:val="18"/>
              </w:rPr>
            </w:pPr>
            <w:proofErr w:type="spellStart"/>
            <w:r w:rsidRPr="004E51A9">
              <w:rPr>
                <w:rFonts w:asciiTheme="minorBidi" w:hAnsiTheme="minorBidi"/>
                <w:sz w:val="18"/>
                <w:szCs w:val="18"/>
              </w:rPr>
              <w:t>Dataverse</w:t>
            </w:r>
            <w:proofErr w:type="spellEnd"/>
            <w:r w:rsidRPr="004E51A9">
              <w:rPr>
                <w:rFonts w:asciiTheme="minorBidi" w:hAnsiTheme="minorBidi"/>
                <w:sz w:val="18"/>
                <w:szCs w:val="18"/>
              </w:rPr>
              <w:t xml:space="preserve"> failų talpa (ne mažiau kaip) - 2 GB.</w:t>
            </w:r>
          </w:p>
        </w:tc>
      </w:tr>
      <w:tr w:rsidR="009F147D" w:rsidRPr="004E51A9" w14:paraId="40AA9229" w14:textId="77777777" w:rsidTr="009F147D">
        <w:tc>
          <w:tcPr>
            <w:tcW w:w="10627" w:type="dxa"/>
            <w:gridSpan w:val="3"/>
          </w:tcPr>
          <w:p w14:paraId="5771B7F2" w14:textId="77777777" w:rsidR="00435A25" w:rsidRPr="004E51A9" w:rsidRDefault="00435A25" w:rsidP="00435A25">
            <w:pPr>
              <w:pStyle w:val="ListParagraph"/>
              <w:numPr>
                <w:ilvl w:val="0"/>
                <w:numId w:val="4"/>
              </w:numPr>
              <w:spacing w:after="0" w:line="240" w:lineRule="auto"/>
              <w:rPr>
                <w:rFonts w:asciiTheme="minorBidi" w:hAnsiTheme="minorBidi"/>
                <w:color w:val="auto"/>
                <w:lang w:val="lt-LT"/>
              </w:rPr>
            </w:pPr>
            <w:proofErr w:type="spellStart"/>
            <w:r w:rsidRPr="004E51A9">
              <w:rPr>
                <w:rFonts w:asciiTheme="minorBidi" w:hAnsiTheme="minorBidi"/>
                <w:b/>
                <w:bCs/>
                <w:color w:val="auto"/>
                <w:lang w:val="lt-LT"/>
              </w:rPr>
              <w:lastRenderedPageBreak/>
              <w:t>Dataverse</w:t>
            </w:r>
            <w:proofErr w:type="spellEnd"/>
            <w:r w:rsidRPr="004E51A9">
              <w:rPr>
                <w:rFonts w:asciiTheme="minorBidi" w:hAnsiTheme="minorBidi"/>
                <w:b/>
                <w:bCs/>
                <w:color w:val="auto"/>
                <w:lang w:val="lt-LT"/>
              </w:rPr>
              <w:t xml:space="preserve"> File </w:t>
            </w:r>
            <w:proofErr w:type="spellStart"/>
            <w:r w:rsidRPr="004E51A9">
              <w:rPr>
                <w:rFonts w:asciiTheme="minorBidi" w:hAnsiTheme="minorBidi"/>
                <w:b/>
                <w:bCs/>
                <w:color w:val="auto"/>
                <w:lang w:val="lt-LT"/>
              </w:rPr>
              <w:t>Capacity</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Add-on</w:t>
            </w:r>
            <w:proofErr w:type="spellEnd"/>
            <w:r w:rsidRPr="004E51A9">
              <w:rPr>
                <w:rFonts w:asciiTheme="minorBidi" w:hAnsiTheme="minorBidi"/>
                <w:b/>
                <w:bCs/>
                <w:color w:val="auto"/>
                <w:lang w:val="lt-LT"/>
              </w:rPr>
              <w:t xml:space="preserve"> arba lygiavertė licencija</w:t>
            </w:r>
          </w:p>
        </w:tc>
      </w:tr>
      <w:tr w:rsidR="009F147D" w:rsidRPr="004E51A9" w14:paraId="5866A2CB" w14:textId="77777777" w:rsidTr="009F147D">
        <w:tc>
          <w:tcPr>
            <w:tcW w:w="904" w:type="dxa"/>
            <w:vAlign w:val="center"/>
          </w:tcPr>
          <w:p w14:paraId="6AB6012A" w14:textId="5BBEEEFB" w:rsidR="00435A25" w:rsidRPr="004E51A9" w:rsidRDefault="00377C57" w:rsidP="00937415">
            <w:pPr>
              <w:rPr>
                <w:rFonts w:asciiTheme="minorBidi" w:hAnsiTheme="minorBidi"/>
                <w:sz w:val="18"/>
                <w:szCs w:val="18"/>
              </w:rPr>
            </w:pPr>
            <w:r w:rsidRPr="004E51A9">
              <w:rPr>
                <w:rFonts w:asciiTheme="minorBidi" w:hAnsiTheme="minorBidi"/>
                <w:sz w:val="18"/>
                <w:szCs w:val="18"/>
              </w:rPr>
              <w:t>2</w:t>
            </w:r>
            <w:r w:rsidR="00435A25" w:rsidRPr="004E51A9">
              <w:rPr>
                <w:rFonts w:asciiTheme="minorBidi" w:hAnsiTheme="minorBidi"/>
                <w:sz w:val="18"/>
                <w:szCs w:val="18"/>
              </w:rPr>
              <w:t>2.1. </w:t>
            </w:r>
          </w:p>
        </w:tc>
        <w:tc>
          <w:tcPr>
            <w:tcW w:w="2777" w:type="dxa"/>
            <w:vAlign w:val="center"/>
          </w:tcPr>
          <w:p w14:paraId="63579307"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w:t>
            </w:r>
          </w:p>
        </w:tc>
        <w:tc>
          <w:tcPr>
            <w:tcW w:w="6946" w:type="dxa"/>
            <w:vAlign w:val="center"/>
          </w:tcPr>
          <w:p w14:paraId="31B06D87" w14:textId="77777777" w:rsidR="00435A25" w:rsidRPr="004E51A9" w:rsidRDefault="00435A25" w:rsidP="00377C57">
            <w:pPr>
              <w:jc w:val="both"/>
              <w:rPr>
                <w:rFonts w:asciiTheme="minorBidi" w:hAnsiTheme="minorBidi"/>
                <w:sz w:val="18"/>
                <w:szCs w:val="18"/>
              </w:rPr>
            </w:pPr>
            <w:r w:rsidRPr="004E51A9">
              <w:rPr>
                <w:rFonts w:asciiTheme="minorBidi" w:hAnsiTheme="minorBidi"/>
                <w:sz w:val="18"/>
                <w:szCs w:val="18"/>
              </w:rPr>
              <w:t xml:space="preserve">Programinė įranga suteikia papildomą failų talpą, skirtą „Dynamics 365 </w:t>
            </w:r>
            <w:proofErr w:type="spellStart"/>
            <w:r w:rsidRPr="004E51A9">
              <w:rPr>
                <w:rFonts w:asciiTheme="minorBidi" w:hAnsiTheme="minorBidi"/>
                <w:sz w:val="18"/>
                <w:szCs w:val="18"/>
              </w:rPr>
              <w:t>Customer</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Engagement</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Apps</w:t>
            </w:r>
            <w:proofErr w:type="spellEnd"/>
            <w:r w:rsidRPr="004E51A9">
              <w:rPr>
                <w:rFonts w:asciiTheme="minorBidi" w:hAnsiTheme="minorBidi"/>
                <w:sz w:val="18"/>
                <w:szCs w:val="18"/>
              </w:rPr>
              <w:t>“, „</w:t>
            </w:r>
            <w:proofErr w:type="spellStart"/>
            <w:r w:rsidRPr="004E51A9">
              <w:rPr>
                <w:rFonts w:asciiTheme="minorBidi" w:hAnsiTheme="minorBidi"/>
                <w:sz w:val="18"/>
                <w:szCs w:val="18"/>
              </w:rPr>
              <w:t>PowerApps</w:t>
            </w:r>
            <w:proofErr w:type="spellEnd"/>
            <w:r w:rsidRPr="004E51A9">
              <w:rPr>
                <w:rFonts w:asciiTheme="minorBidi" w:hAnsiTheme="minorBidi"/>
                <w:sz w:val="18"/>
                <w:szCs w:val="18"/>
              </w:rPr>
              <w:t xml:space="preserve">“ ir bet kuriai programai, kuri naudoja „Microsoft </w:t>
            </w:r>
            <w:proofErr w:type="spellStart"/>
            <w:r w:rsidRPr="004E51A9">
              <w:rPr>
                <w:rFonts w:asciiTheme="minorBidi" w:hAnsiTheme="minorBidi"/>
                <w:sz w:val="18"/>
                <w:szCs w:val="18"/>
              </w:rPr>
              <w:t>Common</w:t>
            </w:r>
            <w:proofErr w:type="spellEnd"/>
            <w:r w:rsidRPr="004E51A9">
              <w:rPr>
                <w:rFonts w:asciiTheme="minorBidi" w:hAnsiTheme="minorBidi"/>
                <w:sz w:val="18"/>
                <w:szCs w:val="18"/>
              </w:rPr>
              <w:t xml:space="preserve"> Data </w:t>
            </w:r>
            <w:proofErr w:type="spellStart"/>
            <w:r w:rsidRPr="004E51A9">
              <w:rPr>
                <w:rFonts w:asciiTheme="minorBidi" w:hAnsiTheme="minorBidi"/>
                <w:sz w:val="18"/>
                <w:szCs w:val="18"/>
              </w:rPr>
              <w:t>Service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for</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Apps</w:t>
            </w:r>
            <w:proofErr w:type="spellEnd"/>
            <w:r w:rsidRPr="004E51A9">
              <w:rPr>
                <w:rFonts w:asciiTheme="minorBidi" w:hAnsiTheme="minorBidi"/>
                <w:sz w:val="18"/>
                <w:szCs w:val="18"/>
              </w:rPr>
              <w:t>“. Kiekvienas licencijos vienetas padidina turimą bendrą talpą 1 GB.</w:t>
            </w:r>
          </w:p>
        </w:tc>
      </w:tr>
      <w:tr w:rsidR="009F147D" w:rsidRPr="004E51A9" w14:paraId="71BBB580" w14:textId="77777777" w:rsidTr="009F147D">
        <w:tc>
          <w:tcPr>
            <w:tcW w:w="10627" w:type="dxa"/>
            <w:gridSpan w:val="3"/>
          </w:tcPr>
          <w:p w14:paraId="74801BE9"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proofErr w:type="spellStart"/>
            <w:r w:rsidRPr="004E51A9">
              <w:rPr>
                <w:rFonts w:asciiTheme="minorBidi" w:hAnsiTheme="minorBidi"/>
                <w:b/>
                <w:bCs/>
                <w:color w:val="auto"/>
                <w:lang w:val="lt-LT"/>
              </w:rPr>
              <w:t>Dataverse</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Log</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Capacity</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Add-on</w:t>
            </w:r>
            <w:proofErr w:type="spellEnd"/>
            <w:r w:rsidRPr="004E51A9">
              <w:rPr>
                <w:rFonts w:asciiTheme="minorBidi" w:hAnsiTheme="minorBidi"/>
                <w:b/>
                <w:bCs/>
                <w:color w:val="auto"/>
                <w:lang w:val="lt-LT"/>
              </w:rPr>
              <w:t xml:space="preserve"> arba lygiavertė licencija</w:t>
            </w:r>
          </w:p>
        </w:tc>
      </w:tr>
      <w:tr w:rsidR="009F147D" w:rsidRPr="004E51A9" w14:paraId="731F468C" w14:textId="77777777" w:rsidTr="009F147D">
        <w:tc>
          <w:tcPr>
            <w:tcW w:w="904" w:type="dxa"/>
            <w:vAlign w:val="center"/>
          </w:tcPr>
          <w:p w14:paraId="492ED314" w14:textId="7DE794D2" w:rsidR="00435A25" w:rsidRPr="004E51A9" w:rsidRDefault="00377C57" w:rsidP="00937415">
            <w:pPr>
              <w:rPr>
                <w:rFonts w:asciiTheme="minorBidi" w:hAnsiTheme="minorBidi"/>
                <w:sz w:val="18"/>
                <w:szCs w:val="18"/>
              </w:rPr>
            </w:pPr>
            <w:r w:rsidRPr="004E51A9">
              <w:rPr>
                <w:rFonts w:asciiTheme="minorBidi" w:hAnsiTheme="minorBidi"/>
                <w:sz w:val="18"/>
                <w:szCs w:val="18"/>
              </w:rPr>
              <w:t>23</w:t>
            </w:r>
            <w:r w:rsidR="00435A25" w:rsidRPr="004E51A9">
              <w:rPr>
                <w:rFonts w:asciiTheme="minorBidi" w:hAnsiTheme="minorBidi"/>
                <w:sz w:val="18"/>
                <w:szCs w:val="18"/>
              </w:rPr>
              <w:t>.1. </w:t>
            </w:r>
          </w:p>
        </w:tc>
        <w:tc>
          <w:tcPr>
            <w:tcW w:w="2777" w:type="dxa"/>
            <w:vAlign w:val="center"/>
          </w:tcPr>
          <w:p w14:paraId="24648F8B"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w:t>
            </w:r>
          </w:p>
        </w:tc>
        <w:tc>
          <w:tcPr>
            <w:tcW w:w="6946" w:type="dxa"/>
            <w:vAlign w:val="center"/>
          </w:tcPr>
          <w:p w14:paraId="40E382D7" w14:textId="77777777" w:rsidR="00435A25" w:rsidRPr="004E51A9" w:rsidRDefault="00435A25" w:rsidP="00377C57">
            <w:pPr>
              <w:jc w:val="both"/>
              <w:rPr>
                <w:rFonts w:asciiTheme="minorBidi" w:hAnsiTheme="minorBidi"/>
                <w:sz w:val="18"/>
                <w:szCs w:val="18"/>
              </w:rPr>
            </w:pPr>
            <w:r w:rsidRPr="004E51A9">
              <w:rPr>
                <w:rFonts w:asciiTheme="minorBidi" w:hAnsiTheme="minorBidi"/>
                <w:sz w:val="18"/>
                <w:szCs w:val="18"/>
              </w:rPr>
              <w:t xml:space="preserve">Programinė įranga suteikia papildomus žurnalo duomenų (audito, sekimo) pajėgumus, skirtus „Dynamics 365 </w:t>
            </w:r>
            <w:proofErr w:type="spellStart"/>
            <w:r w:rsidRPr="004E51A9">
              <w:rPr>
                <w:rFonts w:asciiTheme="minorBidi" w:hAnsiTheme="minorBidi"/>
                <w:sz w:val="18"/>
                <w:szCs w:val="18"/>
              </w:rPr>
              <w:t>Customer</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Engagement</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Apps</w:t>
            </w:r>
            <w:proofErr w:type="spellEnd"/>
            <w:r w:rsidRPr="004E51A9">
              <w:rPr>
                <w:rFonts w:asciiTheme="minorBidi" w:hAnsiTheme="minorBidi"/>
                <w:sz w:val="18"/>
                <w:szCs w:val="18"/>
              </w:rPr>
              <w:t>“, „</w:t>
            </w:r>
            <w:proofErr w:type="spellStart"/>
            <w:r w:rsidRPr="004E51A9">
              <w:rPr>
                <w:rFonts w:asciiTheme="minorBidi" w:hAnsiTheme="minorBidi"/>
                <w:sz w:val="18"/>
                <w:szCs w:val="18"/>
              </w:rPr>
              <w:t>PowerApps</w:t>
            </w:r>
            <w:proofErr w:type="spellEnd"/>
            <w:r w:rsidRPr="004E51A9">
              <w:rPr>
                <w:rFonts w:asciiTheme="minorBidi" w:hAnsiTheme="minorBidi"/>
                <w:sz w:val="18"/>
                <w:szCs w:val="18"/>
              </w:rPr>
              <w:t xml:space="preserve">“ ir bet kuriai programai, kuri naudoja „Microsoft </w:t>
            </w:r>
            <w:proofErr w:type="spellStart"/>
            <w:r w:rsidRPr="004E51A9">
              <w:rPr>
                <w:rFonts w:asciiTheme="minorBidi" w:hAnsiTheme="minorBidi"/>
                <w:sz w:val="18"/>
                <w:szCs w:val="18"/>
              </w:rPr>
              <w:t>Common</w:t>
            </w:r>
            <w:proofErr w:type="spellEnd"/>
            <w:r w:rsidRPr="004E51A9">
              <w:rPr>
                <w:rFonts w:asciiTheme="minorBidi" w:hAnsiTheme="minorBidi"/>
                <w:sz w:val="18"/>
                <w:szCs w:val="18"/>
              </w:rPr>
              <w:t xml:space="preserve"> Data </w:t>
            </w:r>
            <w:proofErr w:type="spellStart"/>
            <w:r w:rsidRPr="004E51A9">
              <w:rPr>
                <w:rFonts w:asciiTheme="minorBidi" w:hAnsiTheme="minorBidi"/>
                <w:sz w:val="18"/>
                <w:szCs w:val="18"/>
              </w:rPr>
              <w:t>Service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for</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Apps</w:t>
            </w:r>
            <w:proofErr w:type="spellEnd"/>
            <w:r w:rsidRPr="004E51A9">
              <w:rPr>
                <w:rFonts w:asciiTheme="minorBidi" w:hAnsiTheme="minorBidi"/>
                <w:sz w:val="18"/>
                <w:szCs w:val="18"/>
              </w:rPr>
              <w:t>“. Kiekvienas licencijos vienetas padidina turimą bendrą talpą 1 GB.</w:t>
            </w:r>
          </w:p>
        </w:tc>
      </w:tr>
      <w:tr w:rsidR="009F147D" w:rsidRPr="004E51A9" w14:paraId="34390FE8" w14:textId="77777777" w:rsidTr="009F147D">
        <w:tc>
          <w:tcPr>
            <w:tcW w:w="10627" w:type="dxa"/>
            <w:gridSpan w:val="3"/>
          </w:tcPr>
          <w:p w14:paraId="11E25DE7"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proofErr w:type="spellStart"/>
            <w:r w:rsidRPr="004E51A9">
              <w:rPr>
                <w:rFonts w:asciiTheme="minorBidi" w:hAnsiTheme="minorBidi"/>
                <w:b/>
                <w:bCs/>
                <w:color w:val="auto"/>
                <w:lang w:val="lt-LT"/>
              </w:rPr>
              <w:t>Copilot</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Credit</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Pre-Purchase</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Plan</w:t>
            </w:r>
            <w:proofErr w:type="spellEnd"/>
            <w:r w:rsidRPr="004E51A9">
              <w:rPr>
                <w:rFonts w:asciiTheme="minorBidi" w:hAnsiTheme="minorBidi"/>
                <w:b/>
                <w:bCs/>
                <w:color w:val="auto"/>
                <w:lang w:val="lt-LT"/>
              </w:rPr>
              <w:t xml:space="preserve"> (P3) (naujausia gamintojo paskelbta versija) arba lygiavertės programinės įrangos licencija</w:t>
            </w:r>
          </w:p>
        </w:tc>
      </w:tr>
      <w:tr w:rsidR="009F147D" w:rsidRPr="004E51A9" w14:paraId="06195A89" w14:textId="77777777" w:rsidTr="009F147D">
        <w:tc>
          <w:tcPr>
            <w:tcW w:w="904" w:type="dxa"/>
            <w:vAlign w:val="center"/>
          </w:tcPr>
          <w:p w14:paraId="0C23F879" w14:textId="0A0795CD" w:rsidR="00435A25" w:rsidRPr="004E51A9" w:rsidRDefault="00377C57" w:rsidP="00937415">
            <w:pPr>
              <w:rPr>
                <w:rFonts w:asciiTheme="minorBidi" w:hAnsiTheme="minorBidi"/>
                <w:sz w:val="18"/>
                <w:szCs w:val="18"/>
              </w:rPr>
            </w:pPr>
            <w:r w:rsidRPr="004E51A9">
              <w:rPr>
                <w:rFonts w:asciiTheme="minorBidi" w:hAnsiTheme="minorBidi"/>
                <w:sz w:val="18"/>
                <w:szCs w:val="18"/>
              </w:rPr>
              <w:t>24</w:t>
            </w:r>
            <w:r w:rsidR="00435A25" w:rsidRPr="004E51A9">
              <w:rPr>
                <w:rFonts w:asciiTheme="minorBidi" w:hAnsiTheme="minorBidi"/>
                <w:sz w:val="18"/>
                <w:szCs w:val="18"/>
              </w:rPr>
              <w:t>.1. </w:t>
            </w:r>
          </w:p>
        </w:tc>
        <w:tc>
          <w:tcPr>
            <w:tcW w:w="2777" w:type="dxa"/>
            <w:vAlign w:val="center"/>
          </w:tcPr>
          <w:p w14:paraId="5AFFEE7B"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276CCB30" w14:textId="77777777" w:rsidR="00435A25" w:rsidRPr="004E51A9" w:rsidRDefault="00435A25" w:rsidP="00377C57">
            <w:pPr>
              <w:pStyle w:val="ListParagraph"/>
              <w:numPr>
                <w:ilvl w:val="0"/>
                <w:numId w:val="21"/>
              </w:numPr>
              <w:spacing w:after="0" w:line="240" w:lineRule="auto"/>
              <w:jc w:val="both"/>
              <w:rPr>
                <w:rFonts w:asciiTheme="minorBidi" w:hAnsiTheme="minorBidi"/>
                <w:color w:val="auto"/>
                <w:lang w:val="lt-LT"/>
              </w:rPr>
            </w:pPr>
            <w:proofErr w:type="spellStart"/>
            <w:r w:rsidRPr="004E51A9">
              <w:rPr>
                <w:rFonts w:asciiTheme="minorBidi" w:hAnsiTheme="minorBidi"/>
                <w:color w:val="auto"/>
                <w:lang w:val="lt-LT"/>
              </w:rPr>
              <w:t>Copilot</w:t>
            </w:r>
            <w:proofErr w:type="spellEnd"/>
            <w:r w:rsidRPr="004E51A9">
              <w:rPr>
                <w:rFonts w:asciiTheme="minorBidi" w:hAnsiTheme="minorBidi"/>
                <w:color w:val="auto"/>
                <w:lang w:val="lt-LT"/>
              </w:rPr>
              <w:t xml:space="preserve"> </w:t>
            </w:r>
            <w:proofErr w:type="spellStart"/>
            <w:r w:rsidRPr="004E51A9">
              <w:rPr>
                <w:rFonts w:asciiTheme="minorBidi" w:hAnsiTheme="minorBidi"/>
                <w:color w:val="auto"/>
                <w:lang w:val="lt-LT"/>
              </w:rPr>
              <w:t>Credit</w:t>
            </w:r>
            <w:proofErr w:type="spellEnd"/>
            <w:r w:rsidRPr="004E51A9">
              <w:rPr>
                <w:rFonts w:asciiTheme="minorBidi" w:hAnsiTheme="minorBidi"/>
                <w:color w:val="auto"/>
                <w:lang w:val="lt-LT"/>
              </w:rPr>
              <w:t xml:space="preserve"> </w:t>
            </w:r>
            <w:proofErr w:type="spellStart"/>
            <w:r w:rsidRPr="004E51A9">
              <w:rPr>
                <w:rFonts w:asciiTheme="minorBidi" w:hAnsiTheme="minorBidi"/>
                <w:color w:val="auto"/>
                <w:lang w:val="lt-LT"/>
              </w:rPr>
              <w:t>Pre</w:t>
            </w:r>
            <w:r w:rsidRPr="004E51A9">
              <w:rPr>
                <w:rFonts w:ascii="Cambria Math" w:hAnsi="Cambria Math" w:cs="Cambria Math"/>
                <w:color w:val="auto"/>
                <w:lang w:val="lt-LT"/>
              </w:rPr>
              <w:t>‑</w:t>
            </w:r>
            <w:r w:rsidRPr="004E51A9">
              <w:rPr>
                <w:rFonts w:asciiTheme="minorBidi" w:hAnsiTheme="minorBidi"/>
                <w:color w:val="auto"/>
                <w:lang w:val="lt-LT"/>
              </w:rPr>
              <w:t>Purchase</w:t>
            </w:r>
            <w:proofErr w:type="spellEnd"/>
            <w:r w:rsidRPr="004E51A9">
              <w:rPr>
                <w:rFonts w:asciiTheme="minorBidi" w:hAnsiTheme="minorBidi"/>
                <w:color w:val="auto"/>
                <w:lang w:val="lt-LT"/>
              </w:rPr>
              <w:t xml:space="preserve"> </w:t>
            </w:r>
            <w:proofErr w:type="spellStart"/>
            <w:r w:rsidRPr="004E51A9">
              <w:rPr>
                <w:rFonts w:asciiTheme="minorBidi" w:hAnsiTheme="minorBidi"/>
                <w:color w:val="auto"/>
                <w:lang w:val="lt-LT"/>
              </w:rPr>
              <w:t>Plan</w:t>
            </w:r>
            <w:proofErr w:type="spellEnd"/>
            <w:r w:rsidRPr="004E51A9">
              <w:rPr>
                <w:rFonts w:asciiTheme="minorBidi" w:hAnsiTheme="minorBidi"/>
                <w:color w:val="auto"/>
                <w:lang w:val="lt-LT"/>
              </w:rPr>
              <w:t xml:space="preserve"> (P3) yra iš anksto apmokėtas vienerių metų planas, leidžiantis organizacijoms įsigyti </w:t>
            </w:r>
            <w:proofErr w:type="spellStart"/>
            <w:r w:rsidRPr="004E51A9">
              <w:rPr>
                <w:rFonts w:asciiTheme="minorBidi" w:hAnsiTheme="minorBidi"/>
                <w:color w:val="auto"/>
                <w:lang w:val="lt-LT"/>
              </w:rPr>
              <w:t>Copilot</w:t>
            </w:r>
            <w:proofErr w:type="spellEnd"/>
            <w:r w:rsidRPr="004E51A9">
              <w:rPr>
                <w:rFonts w:asciiTheme="minorBidi" w:hAnsiTheme="minorBidi"/>
                <w:color w:val="auto"/>
                <w:lang w:val="lt-LT"/>
              </w:rPr>
              <w:t xml:space="preserve"> </w:t>
            </w:r>
            <w:proofErr w:type="spellStart"/>
            <w:r w:rsidRPr="004E51A9">
              <w:rPr>
                <w:rFonts w:asciiTheme="minorBidi" w:hAnsiTheme="minorBidi"/>
                <w:color w:val="auto"/>
                <w:lang w:val="lt-LT"/>
              </w:rPr>
              <w:t>Credit</w:t>
            </w:r>
            <w:proofErr w:type="spellEnd"/>
            <w:r w:rsidRPr="004E51A9">
              <w:rPr>
                <w:rFonts w:asciiTheme="minorBidi" w:hAnsiTheme="minorBidi"/>
                <w:color w:val="auto"/>
                <w:lang w:val="lt-LT"/>
              </w:rPr>
              <w:t xml:space="preserve"> </w:t>
            </w:r>
            <w:proofErr w:type="spellStart"/>
            <w:r w:rsidRPr="004E51A9">
              <w:rPr>
                <w:rFonts w:asciiTheme="minorBidi" w:hAnsiTheme="minorBidi"/>
                <w:color w:val="auto"/>
                <w:lang w:val="lt-LT"/>
              </w:rPr>
              <w:t>Commit</w:t>
            </w:r>
            <w:proofErr w:type="spellEnd"/>
            <w:r w:rsidRPr="004E51A9">
              <w:rPr>
                <w:rFonts w:asciiTheme="minorBidi" w:hAnsiTheme="minorBidi"/>
                <w:color w:val="auto"/>
                <w:lang w:val="lt-LT"/>
              </w:rPr>
              <w:t xml:space="preserve"> </w:t>
            </w:r>
            <w:proofErr w:type="spellStart"/>
            <w:r w:rsidRPr="004E51A9">
              <w:rPr>
                <w:rFonts w:asciiTheme="minorBidi" w:hAnsiTheme="minorBidi"/>
                <w:color w:val="auto"/>
                <w:lang w:val="lt-LT"/>
              </w:rPr>
              <w:t>Units</w:t>
            </w:r>
            <w:proofErr w:type="spellEnd"/>
            <w:r w:rsidRPr="004E51A9">
              <w:rPr>
                <w:rFonts w:asciiTheme="minorBidi" w:hAnsiTheme="minorBidi"/>
                <w:color w:val="auto"/>
                <w:lang w:val="lt-LT"/>
              </w:rPr>
              <w:t xml:space="preserve"> (</w:t>
            </w:r>
            <w:proofErr w:type="spellStart"/>
            <w:r w:rsidRPr="004E51A9">
              <w:rPr>
                <w:rFonts w:asciiTheme="minorBidi" w:hAnsiTheme="minorBidi"/>
                <w:color w:val="auto"/>
                <w:lang w:val="lt-LT"/>
              </w:rPr>
              <w:t>CCCUs</w:t>
            </w:r>
            <w:proofErr w:type="spellEnd"/>
            <w:r w:rsidRPr="004E51A9">
              <w:rPr>
                <w:rFonts w:asciiTheme="minorBidi" w:hAnsiTheme="minorBidi"/>
                <w:color w:val="auto"/>
                <w:lang w:val="lt-LT"/>
              </w:rPr>
              <w:t xml:space="preserve">), naudojamus </w:t>
            </w:r>
            <w:proofErr w:type="spellStart"/>
            <w:r w:rsidRPr="004E51A9">
              <w:rPr>
                <w:rFonts w:asciiTheme="minorBidi" w:hAnsiTheme="minorBidi"/>
                <w:color w:val="auto"/>
                <w:lang w:val="lt-LT"/>
              </w:rPr>
              <w:t>Copilot</w:t>
            </w:r>
            <w:proofErr w:type="spellEnd"/>
            <w:r w:rsidRPr="004E51A9">
              <w:rPr>
                <w:rFonts w:asciiTheme="minorBidi" w:hAnsiTheme="minorBidi"/>
                <w:color w:val="auto"/>
                <w:lang w:val="lt-LT"/>
              </w:rPr>
              <w:t xml:space="preserve"> </w:t>
            </w:r>
            <w:proofErr w:type="spellStart"/>
            <w:r w:rsidRPr="004E51A9">
              <w:rPr>
                <w:rFonts w:asciiTheme="minorBidi" w:hAnsiTheme="minorBidi"/>
                <w:color w:val="auto"/>
                <w:lang w:val="lt-LT"/>
              </w:rPr>
              <w:t>Credit</w:t>
            </w:r>
            <w:proofErr w:type="spellEnd"/>
            <w:r w:rsidRPr="004E51A9">
              <w:rPr>
                <w:rFonts w:asciiTheme="minorBidi" w:hAnsiTheme="minorBidi"/>
                <w:color w:val="auto"/>
                <w:lang w:val="lt-LT"/>
              </w:rPr>
              <w:t xml:space="preserve"> atsiskaitymui įvairiuose Microsoft </w:t>
            </w:r>
            <w:proofErr w:type="spellStart"/>
            <w:r w:rsidRPr="004E51A9">
              <w:rPr>
                <w:rFonts w:asciiTheme="minorBidi" w:hAnsiTheme="minorBidi"/>
                <w:color w:val="auto"/>
                <w:lang w:val="lt-LT"/>
              </w:rPr>
              <w:t>Copilot</w:t>
            </w:r>
            <w:proofErr w:type="spellEnd"/>
            <w:r w:rsidRPr="004E51A9">
              <w:rPr>
                <w:rFonts w:asciiTheme="minorBidi" w:hAnsiTheme="minorBidi"/>
                <w:color w:val="auto"/>
                <w:lang w:val="lt-LT"/>
              </w:rPr>
              <w:t xml:space="preserve"> produktuose. </w:t>
            </w:r>
          </w:p>
          <w:p w14:paraId="13BBB680" w14:textId="77777777" w:rsidR="00435A25" w:rsidRPr="004E51A9" w:rsidRDefault="00435A25" w:rsidP="00377C57">
            <w:pPr>
              <w:pStyle w:val="ListParagraph"/>
              <w:numPr>
                <w:ilvl w:val="0"/>
                <w:numId w:val="21"/>
              </w:numPr>
              <w:spacing w:after="0" w:line="240" w:lineRule="auto"/>
              <w:jc w:val="both"/>
              <w:rPr>
                <w:rFonts w:asciiTheme="minorBidi" w:hAnsiTheme="minorBidi"/>
                <w:color w:val="auto"/>
                <w:lang w:val="lt-LT"/>
              </w:rPr>
            </w:pPr>
            <w:r w:rsidRPr="004E51A9">
              <w:rPr>
                <w:rFonts w:asciiTheme="minorBidi" w:hAnsiTheme="minorBidi"/>
                <w:color w:val="auto"/>
                <w:lang w:val="lt-LT"/>
              </w:rPr>
              <w:t xml:space="preserve">Turi suteikti galimybę iš anksto įsigyti </w:t>
            </w:r>
            <w:proofErr w:type="spellStart"/>
            <w:r w:rsidRPr="004E51A9">
              <w:rPr>
                <w:rFonts w:asciiTheme="minorBidi" w:hAnsiTheme="minorBidi"/>
                <w:color w:val="auto"/>
                <w:lang w:val="lt-LT"/>
              </w:rPr>
              <w:t>Copilot</w:t>
            </w:r>
            <w:proofErr w:type="spellEnd"/>
            <w:r w:rsidRPr="004E51A9">
              <w:rPr>
                <w:rFonts w:asciiTheme="minorBidi" w:hAnsiTheme="minorBidi"/>
                <w:color w:val="auto"/>
                <w:lang w:val="lt-LT"/>
              </w:rPr>
              <w:t xml:space="preserve"> </w:t>
            </w:r>
            <w:proofErr w:type="spellStart"/>
            <w:r w:rsidRPr="004E51A9">
              <w:rPr>
                <w:rFonts w:asciiTheme="minorBidi" w:hAnsiTheme="minorBidi"/>
                <w:color w:val="auto"/>
                <w:lang w:val="lt-LT"/>
              </w:rPr>
              <w:t>Credit</w:t>
            </w:r>
            <w:proofErr w:type="spellEnd"/>
            <w:r w:rsidRPr="004E51A9">
              <w:rPr>
                <w:rFonts w:asciiTheme="minorBidi" w:hAnsiTheme="minorBidi"/>
                <w:color w:val="auto"/>
                <w:lang w:val="lt-LT"/>
              </w:rPr>
              <w:t xml:space="preserve"> </w:t>
            </w:r>
            <w:proofErr w:type="spellStart"/>
            <w:r w:rsidRPr="004E51A9">
              <w:rPr>
                <w:rFonts w:asciiTheme="minorBidi" w:hAnsiTheme="minorBidi"/>
                <w:color w:val="auto"/>
                <w:lang w:val="lt-LT"/>
              </w:rPr>
              <w:t>Commit</w:t>
            </w:r>
            <w:proofErr w:type="spellEnd"/>
            <w:r w:rsidRPr="004E51A9">
              <w:rPr>
                <w:rFonts w:asciiTheme="minorBidi" w:hAnsiTheme="minorBidi"/>
                <w:color w:val="auto"/>
                <w:lang w:val="lt-LT"/>
              </w:rPr>
              <w:t xml:space="preserve"> </w:t>
            </w:r>
            <w:proofErr w:type="spellStart"/>
            <w:r w:rsidRPr="004E51A9">
              <w:rPr>
                <w:rFonts w:asciiTheme="minorBidi" w:hAnsiTheme="minorBidi"/>
                <w:color w:val="auto"/>
                <w:lang w:val="lt-LT"/>
              </w:rPr>
              <w:t>Units</w:t>
            </w:r>
            <w:proofErr w:type="spellEnd"/>
            <w:r w:rsidRPr="004E51A9">
              <w:rPr>
                <w:rFonts w:asciiTheme="minorBidi" w:hAnsiTheme="minorBidi"/>
                <w:color w:val="auto"/>
                <w:lang w:val="lt-LT"/>
              </w:rPr>
              <w:t xml:space="preserve"> (</w:t>
            </w:r>
            <w:proofErr w:type="spellStart"/>
            <w:r w:rsidRPr="004E51A9">
              <w:rPr>
                <w:rFonts w:asciiTheme="minorBidi" w:hAnsiTheme="minorBidi"/>
                <w:color w:val="auto"/>
                <w:lang w:val="lt-LT"/>
              </w:rPr>
              <w:t>CCCUs</w:t>
            </w:r>
            <w:proofErr w:type="spellEnd"/>
            <w:r w:rsidRPr="004E51A9">
              <w:rPr>
                <w:rFonts w:asciiTheme="minorBidi" w:hAnsiTheme="minorBidi"/>
                <w:color w:val="auto"/>
                <w:lang w:val="lt-LT"/>
              </w:rPr>
              <w:t xml:space="preserve">) vienerių metų laikotarpiui, kurie bus naudojami automatiškai </w:t>
            </w:r>
            <w:proofErr w:type="spellStart"/>
            <w:r w:rsidRPr="004E51A9">
              <w:rPr>
                <w:rFonts w:asciiTheme="minorBidi" w:hAnsiTheme="minorBidi"/>
                <w:color w:val="auto"/>
                <w:lang w:val="lt-LT"/>
              </w:rPr>
              <w:t>Copilot</w:t>
            </w:r>
            <w:proofErr w:type="spellEnd"/>
            <w:r w:rsidRPr="004E51A9">
              <w:rPr>
                <w:rFonts w:asciiTheme="minorBidi" w:hAnsiTheme="minorBidi"/>
                <w:color w:val="auto"/>
                <w:lang w:val="lt-LT"/>
              </w:rPr>
              <w:t xml:space="preserve"> </w:t>
            </w:r>
            <w:proofErr w:type="spellStart"/>
            <w:r w:rsidRPr="004E51A9">
              <w:rPr>
                <w:rFonts w:asciiTheme="minorBidi" w:hAnsiTheme="minorBidi"/>
                <w:color w:val="auto"/>
                <w:lang w:val="lt-LT"/>
              </w:rPr>
              <w:t>Credit</w:t>
            </w:r>
            <w:proofErr w:type="spellEnd"/>
            <w:r w:rsidRPr="004E51A9">
              <w:rPr>
                <w:rFonts w:asciiTheme="minorBidi" w:hAnsiTheme="minorBidi"/>
                <w:color w:val="auto"/>
                <w:lang w:val="lt-LT"/>
              </w:rPr>
              <w:t xml:space="preserve"> sunaudojimui padengti. </w:t>
            </w:r>
          </w:p>
          <w:p w14:paraId="2354F99C" w14:textId="77777777" w:rsidR="00435A25" w:rsidRPr="004E51A9" w:rsidRDefault="00435A25" w:rsidP="00377C57">
            <w:pPr>
              <w:pStyle w:val="ListParagraph"/>
              <w:numPr>
                <w:ilvl w:val="0"/>
                <w:numId w:val="21"/>
              </w:numPr>
              <w:spacing w:after="0" w:line="240" w:lineRule="auto"/>
              <w:jc w:val="both"/>
              <w:rPr>
                <w:rFonts w:asciiTheme="minorBidi" w:hAnsiTheme="minorBidi"/>
                <w:color w:val="auto"/>
                <w:lang w:val="lt-LT"/>
              </w:rPr>
            </w:pPr>
            <w:r w:rsidRPr="004E51A9">
              <w:rPr>
                <w:rFonts w:asciiTheme="minorBidi" w:hAnsiTheme="minorBidi"/>
                <w:color w:val="auto"/>
                <w:lang w:val="lt-LT"/>
              </w:rPr>
              <w:t xml:space="preserve">Turi suteikti automatinį kreditų išskaičiavimą už </w:t>
            </w:r>
            <w:proofErr w:type="spellStart"/>
            <w:r w:rsidRPr="004E51A9">
              <w:rPr>
                <w:rFonts w:asciiTheme="minorBidi" w:hAnsiTheme="minorBidi"/>
                <w:color w:val="auto"/>
                <w:lang w:val="lt-LT"/>
              </w:rPr>
              <w:t>Copilot</w:t>
            </w:r>
            <w:proofErr w:type="spellEnd"/>
            <w:r w:rsidRPr="004E51A9">
              <w:rPr>
                <w:rFonts w:asciiTheme="minorBidi" w:hAnsiTheme="minorBidi"/>
                <w:color w:val="auto"/>
                <w:lang w:val="lt-LT"/>
              </w:rPr>
              <w:t xml:space="preserve"> Studio, Dynamics 365 agentų, </w:t>
            </w:r>
            <w:proofErr w:type="spellStart"/>
            <w:r w:rsidRPr="004E51A9">
              <w:rPr>
                <w:rFonts w:asciiTheme="minorBidi" w:hAnsiTheme="minorBidi"/>
                <w:color w:val="auto"/>
                <w:lang w:val="lt-LT"/>
              </w:rPr>
              <w:t>Copilot</w:t>
            </w:r>
            <w:proofErr w:type="spellEnd"/>
            <w:r w:rsidRPr="004E51A9">
              <w:rPr>
                <w:rFonts w:asciiTheme="minorBidi" w:hAnsiTheme="minorBidi"/>
                <w:color w:val="auto"/>
                <w:lang w:val="lt-LT"/>
              </w:rPr>
              <w:t xml:space="preserve"> Chat agentų naudojimą viename bendrame skaitiklyje. </w:t>
            </w:r>
          </w:p>
          <w:p w14:paraId="0DF8967D" w14:textId="77777777" w:rsidR="00435A25" w:rsidRPr="004E51A9" w:rsidRDefault="00435A25" w:rsidP="00377C57">
            <w:pPr>
              <w:pStyle w:val="ListParagraph"/>
              <w:numPr>
                <w:ilvl w:val="0"/>
                <w:numId w:val="21"/>
              </w:numPr>
              <w:spacing w:after="0" w:line="240" w:lineRule="auto"/>
              <w:jc w:val="both"/>
              <w:rPr>
                <w:rFonts w:asciiTheme="minorBidi" w:hAnsiTheme="minorBidi"/>
                <w:color w:val="auto"/>
                <w:lang w:val="lt-LT"/>
              </w:rPr>
            </w:pPr>
            <w:r w:rsidRPr="004E51A9">
              <w:rPr>
                <w:rFonts w:asciiTheme="minorBidi" w:hAnsiTheme="minorBidi"/>
                <w:color w:val="auto"/>
                <w:lang w:val="lt-LT"/>
              </w:rPr>
              <w:t xml:space="preserve">Turi suteikti galimybę, išnaudojus kreditus anksčiau, įsigyti papildomą P3 planą arba pereiti prie PAYG (angl. </w:t>
            </w:r>
            <w:proofErr w:type="spellStart"/>
            <w:r w:rsidRPr="004E51A9">
              <w:rPr>
                <w:rFonts w:asciiTheme="minorBidi" w:hAnsiTheme="minorBidi"/>
                <w:color w:val="auto"/>
                <w:lang w:val="lt-LT"/>
              </w:rPr>
              <w:t>Pay-As-You-Go</w:t>
            </w:r>
            <w:proofErr w:type="spellEnd"/>
            <w:r w:rsidRPr="004E51A9">
              <w:rPr>
                <w:rFonts w:asciiTheme="minorBidi" w:hAnsiTheme="minorBidi"/>
                <w:color w:val="auto"/>
                <w:lang w:val="lt-LT"/>
              </w:rPr>
              <w:t xml:space="preserve">) atsiskaitymo. </w:t>
            </w:r>
          </w:p>
          <w:p w14:paraId="14B1F176" w14:textId="77777777" w:rsidR="00435A25" w:rsidRPr="004E51A9" w:rsidRDefault="00435A25" w:rsidP="00377C57">
            <w:pPr>
              <w:pStyle w:val="ListParagraph"/>
              <w:numPr>
                <w:ilvl w:val="0"/>
                <w:numId w:val="21"/>
              </w:numPr>
              <w:spacing w:after="0" w:line="240" w:lineRule="auto"/>
              <w:jc w:val="both"/>
              <w:rPr>
                <w:rFonts w:asciiTheme="minorBidi" w:hAnsiTheme="minorBidi"/>
                <w:color w:val="auto"/>
                <w:lang w:val="lt-LT"/>
              </w:rPr>
            </w:pPr>
            <w:r w:rsidRPr="004E51A9">
              <w:rPr>
                <w:rFonts w:asciiTheme="minorBidi" w:hAnsiTheme="minorBidi"/>
                <w:color w:val="auto"/>
                <w:lang w:val="lt-LT"/>
              </w:rPr>
              <w:t xml:space="preserve">Turi suteikti vieną bendrą kreditų rezervą visiems </w:t>
            </w:r>
            <w:proofErr w:type="spellStart"/>
            <w:r w:rsidRPr="004E51A9">
              <w:rPr>
                <w:rFonts w:asciiTheme="minorBidi" w:hAnsiTheme="minorBidi"/>
                <w:color w:val="auto"/>
                <w:lang w:val="lt-LT"/>
              </w:rPr>
              <w:t>Copilot</w:t>
            </w:r>
            <w:proofErr w:type="spellEnd"/>
            <w:r w:rsidRPr="004E51A9">
              <w:rPr>
                <w:rFonts w:asciiTheme="minorBidi" w:hAnsiTheme="minorBidi"/>
                <w:color w:val="auto"/>
                <w:lang w:val="lt-LT"/>
              </w:rPr>
              <w:t xml:space="preserve"> produktams, taip supaprastindamas apskaitą ir ataskaitas. </w:t>
            </w:r>
          </w:p>
          <w:p w14:paraId="0988EA40" w14:textId="77777777" w:rsidR="00435A25" w:rsidRPr="004E51A9" w:rsidRDefault="00435A25" w:rsidP="00377C57">
            <w:pPr>
              <w:pStyle w:val="ListParagraph"/>
              <w:numPr>
                <w:ilvl w:val="0"/>
                <w:numId w:val="21"/>
              </w:numPr>
              <w:spacing w:after="0" w:line="240" w:lineRule="auto"/>
              <w:jc w:val="both"/>
              <w:rPr>
                <w:rFonts w:asciiTheme="minorBidi" w:hAnsiTheme="minorBidi"/>
                <w:color w:val="auto"/>
                <w:lang w:val="lt-LT"/>
              </w:rPr>
            </w:pPr>
            <w:r w:rsidRPr="004E51A9">
              <w:rPr>
                <w:rFonts w:asciiTheme="minorBidi" w:hAnsiTheme="minorBidi"/>
                <w:color w:val="auto"/>
                <w:lang w:val="lt-LT"/>
              </w:rPr>
              <w:t xml:space="preserve">Turi suteikti automatinį veikimą be jokių agentų perkėlimų ar konfigūracijos pakeitimų – kreditai taikomi iš karto. </w:t>
            </w:r>
          </w:p>
          <w:p w14:paraId="648F5D6F" w14:textId="77777777" w:rsidR="00435A25" w:rsidRPr="004E51A9" w:rsidRDefault="00435A25" w:rsidP="00377C57">
            <w:pPr>
              <w:pStyle w:val="ListParagraph"/>
              <w:numPr>
                <w:ilvl w:val="0"/>
                <w:numId w:val="21"/>
              </w:numPr>
              <w:spacing w:after="0" w:line="240" w:lineRule="auto"/>
              <w:jc w:val="both"/>
              <w:rPr>
                <w:rFonts w:asciiTheme="minorBidi" w:hAnsiTheme="minorBidi"/>
                <w:color w:val="auto"/>
                <w:lang w:val="lt-LT"/>
              </w:rPr>
            </w:pPr>
            <w:r w:rsidRPr="004E51A9">
              <w:rPr>
                <w:rFonts w:asciiTheme="minorBidi" w:hAnsiTheme="minorBidi"/>
                <w:color w:val="auto"/>
                <w:lang w:val="lt-LT"/>
              </w:rPr>
              <w:t xml:space="preserve">Turi suteikti ribotą galiojimo laiką – nepanaudoti kreditai galioja tik 12 mėnesių ir neprasitęsia. </w:t>
            </w:r>
          </w:p>
          <w:p w14:paraId="6B005066" w14:textId="77777777" w:rsidR="00435A25" w:rsidRPr="004E51A9" w:rsidRDefault="00435A25" w:rsidP="00377C57">
            <w:pPr>
              <w:pStyle w:val="ListParagraph"/>
              <w:numPr>
                <w:ilvl w:val="0"/>
                <w:numId w:val="21"/>
              </w:numPr>
              <w:spacing w:after="0" w:line="240" w:lineRule="auto"/>
              <w:jc w:val="both"/>
              <w:rPr>
                <w:rFonts w:asciiTheme="minorBidi" w:hAnsiTheme="minorBidi"/>
                <w:color w:val="auto"/>
                <w:lang w:val="lt-LT"/>
              </w:rPr>
            </w:pPr>
            <w:r w:rsidRPr="004E51A9">
              <w:rPr>
                <w:rFonts w:asciiTheme="minorBidi" w:hAnsiTheme="minorBidi"/>
                <w:color w:val="auto"/>
                <w:lang w:val="lt-LT"/>
              </w:rPr>
              <w:t xml:space="preserve">Turi suteikti teisę naudotis visais </w:t>
            </w:r>
            <w:proofErr w:type="spellStart"/>
            <w:r w:rsidRPr="004E51A9">
              <w:rPr>
                <w:rFonts w:asciiTheme="minorBidi" w:hAnsiTheme="minorBidi"/>
                <w:color w:val="auto"/>
                <w:lang w:val="lt-LT"/>
              </w:rPr>
              <w:t>Copilot</w:t>
            </w:r>
            <w:proofErr w:type="spellEnd"/>
            <w:r w:rsidRPr="004E51A9">
              <w:rPr>
                <w:rFonts w:asciiTheme="minorBidi" w:hAnsiTheme="minorBidi"/>
                <w:color w:val="auto"/>
                <w:lang w:val="lt-LT"/>
              </w:rPr>
              <w:t xml:space="preserve"> paslaugos atnaujinimais ir funkcionalumo patobulinimais viso P3 plano galiojimo metu, be papildomo licencijavimo ar versijų keitimo procedūrų (</w:t>
            </w:r>
            <w:proofErr w:type="spellStart"/>
            <w:r w:rsidRPr="004E51A9">
              <w:rPr>
                <w:rFonts w:asciiTheme="minorBidi" w:hAnsiTheme="minorBidi"/>
                <w:color w:val="auto"/>
                <w:lang w:val="lt-LT"/>
              </w:rPr>
              <w:t>Copilot</w:t>
            </w:r>
            <w:proofErr w:type="spellEnd"/>
            <w:r w:rsidRPr="004E51A9">
              <w:rPr>
                <w:rFonts w:asciiTheme="minorBidi" w:hAnsiTheme="minorBidi"/>
                <w:color w:val="auto"/>
                <w:lang w:val="lt-LT"/>
              </w:rPr>
              <w:t xml:space="preserve"> paslaugų modelis atnaujinamas automatiškai kaip debesų paslauga).</w:t>
            </w:r>
          </w:p>
        </w:tc>
      </w:tr>
      <w:tr w:rsidR="009F147D" w:rsidRPr="004E51A9" w14:paraId="0B8C63D7" w14:textId="77777777" w:rsidTr="009F147D">
        <w:tc>
          <w:tcPr>
            <w:tcW w:w="10627" w:type="dxa"/>
            <w:gridSpan w:val="3"/>
          </w:tcPr>
          <w:p w14:paraId="15B2E874"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r w:rsidRPr="004E51A9">
              <w:rPr>
                <w:rFonts w:asciiTheme="minorBidi" w:hAnsiTheme="minorBidi"/>
                <w:b/>
                <w:bCs/>
                <w:color w:val="auto"/>
                <w:lang w:val="lt-LT"/>
              </w:rPr>
              <w:t xml:space="preserve">Power Automate per </w:t>
            </w:r>
            <w:proofErr w:type="spellStart"/>
            <w:r w:rsidRPr="004E51A9">
              <w:rPr>
                <w:rFonts w:asciiTheme="minorBidi" w:hAnsiTheme="minorBidi"/>
                <w:b/>
                <w:bCs/>
                <w:color w:val="auto"/>
                <w:lang w:val="lt-LT"/>
              </w:rPr>
              <w:t>flow</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plan</w:t>
            </w:r>
            <w:proofErr w:type="spellEnd"/>
            <w:r w:rsidRPr="004E51A9">
              <w:rPr>
                <w:rFonts w:asciiTheme="minorBidi" w:hAnsiTheme="minorBidi"/>
                <w:b/>
                <w:bCs/>
                <w:color w:val="auto"/>
                <w:lang w:val="lt-LT"/>
              </w:rPr>
              <w:t xml:space="preserve"> arba lygiavertė licencija</w:t>
            </w:r>
          </w:p>
        </w:tc>
      </w:tr>
      <w:tr w:rsidR="009F147D" w:rsidRPr="004E51A9" w14:paraId="71F6D0DE" w14:textId="77777777" w:rsidTr="009F147D">
        <w:tc>
          <w:tcPr>
            <w:tcW w:w="904" w:type="dxa"/>
            <w:vAlign w:val="center"/>
          </w:tcPr>
          <w:p w14:paraId="23DEDD57" w14:textId="653C3345" w:rsidR="00435A25" w:rsidRPr="004E51A9" w:rsidRDefault="00377C57" w:rsidP="00937415">
            <w:pPr>
              <w:rPr>
                <w:rFonts w:asciiTheme="minorBidi" w:hAnsiTheme="minorBidi"/>
                <w:sz w:val="18"/>
                <w:szCs w:val="18"/>
              </w:rPr>
            </w:pPr>
            <w:r w:rsidRPr="004E51A9">
              <w:rPr>
                <w:rFonts w:asciiTheme="minorBidi" w:hAnsiTheme="minorBidi"/>
                <w:sz w:val="18"/>
                <w:szCs w:val="18"/>
              </w:rPr>
              <w:t>25</w:t>
            </w:r>
            <w:r w:rsidR="00435A25" w:rsidRPr="004E51A9">
              <w:rPr>
                <w:rFonts w:asciiTheme="minorBidi" w:hAnsiTheme="minorBidi"/>
                <w:sz w:val="18"/>
                <w:szCs w:val="18"/>
              </w:rPr>
              <w:t>.1. </w:t>
            </w:r>
          </w:p>
        </w:tc>
        <w:tc>
          <w:tcPr>
            <w:tcW w:w="2777" w:type="dxa"/>
            <w:vAlign w:val="center"/>
          </w:tcPr>
          <w:p w14:paraId="37DE08DB"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5C068084" w14:textId="77777777" w:rsidR="00435A25" w:rsidRPr="004E51A9" w:rsidRDefault="00435A25" w:rsidP="00377C57">
            <w:pPr>
              <w:jc w:val="both"/>
              <w:rPr>
                <w:rFonts w:asciiTheme="minorBidi" w:hAnsiTheme="minorBidi"/>
                <w:sz w:val="18"/>
                <w:szCs w:val="18"/>
              </w:rPr>
            </w:pPr>
            <w:r w:rsidRPr="004E51A9">
              <w:rPr>
                <w:rFonts w:asciiTheme="minorBidi" w:hAnsiTheme="minorBidi"/>
                <w:sz w:val="18"/>
                <w:szCs w:val="18"/>
              </w:rPr>
              <w:t xml:space="preserve">Programinė įranga turi veikti debesies technologijų pagrindu, </w:t>
            </w:r>
            <w:proofErr w:type="spellStart"/>
            <w:r w:rsidRPr="004E51A9">
              <w:rPr>
                <w:rFonts w:asciiTheme="minorBidi" w:hAnsiTheme="minorBidi"/>
                <w:sz w:val="18"/>
                <w:szCs w:val="18"/>
              </w:rPr>
              <w:t>t.y</w:t>
            </w:r>
            <w:proofErr w:type="spellEnd"/>
            <w:r w:rsidRPr="004E51A9">
              <w:rPr>
                <w:rFonts w:asciiTheme="minorBidi" w:hAnsiTheme="minorBidi"/>
                <w:sz w:val="18"/>
                <w:szCs w:val="18"/>
              </w:rPr>
              <w:t>. nereikalaujant stacionarios programinės įrangos (</w:t>
            </w:r>
            <w:proofErr w:type="spellStart"/>
            <w:r w:rsidRPr="004E51A9">
              <w:rPr>
                <w:rFonts w:asciiTheme="minorBidi" w:hAnsiTheme="minorBidi"/>
                <w:sz w:val="18"/>
                <w:szCs w:val="18"/>
              </w:rPr>
              <w:t>ang</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SaaS</w:t>
            </w:r>
            <w:proofErr w:type="spellEnd"/>
            <w:r w:rsidRPr="004E51A9">
              <w:rPr>
                <w:rFonts w:asciiTheme="minorBidi" w:hAnsiTheme="minorBidi"/>
                <w:sz w:val="18"/>
                <w:szCs w:val="18"/>
              </w:rPr>
              <w:t xml:space="preserve">). Programinė įranga suteikia neribotą galimybę leisti vartotojams naudotis Power Automate. Viena licencija leidžia atskiriems naudotojams paleisti 1 pasirinktą </w:t>
            </w:r>
            <w:proofErr w:type="spellStart"/>
            <w:r w:rsidRPr="004E51A9">
              <w:rPr>
                <w:rFonts w:asciiTheme="minorBidi" w:hAnsiTheme="minorBidi"/>
                <w:sz w:val="18"/>
                <w:szCs w:val="18"/>
              </w:rPr>
              <w:t>flow</w:t>
            </w:r>
            <w:proofErr w:type="spellEnd"/>
            <w:r w:rsidRPr="004E51A9">
              <w:rPr>
                <w:rFonts w:asciiTheme="minorBidi" w:hAnsiTheme="minorBidi"/>
                <w:sz w:val="18"/>
                <w:szCs w:val="18"/>
              </w:rPr>
              <w:t xml:space="preserve"> su „Premium“ ar „</w:t>
            </w:r>
            <w:proofErr w:type="spellStart"/>
            <w:r w:rsidRPr="004E51A9">
              <w:rPr>
                <w:rFonts w:asciiTheme="minorBidi" w:hAnsiTheme="minorBidi"/>
                <w:sz w:val="18"/>
                <w:szCs w:val="18"/>
              </w:rPr>
              <w:t>Custom</w:t>
            </w:r>
            <w:proofErr w:type="spellEnd"/>
            <w:r w:rsidRPr="004E51A9">
              <w:rPr>
                <w:rFonts w:asciiTheme="minorBidi" w:hAnsiTheme="minorBidi"/>
                <w:sz w:val="18"/>
                <w:szCs w:val="18"/>
              </w:rPr>
              <w:t xml:space="preserve">“ jungtimis ir </w:t>
            </w:r>
            <w:proofErr w:type="spellStart"/>
            <w:r w:rsidRPr="004E51A9">
              <w:rPr>
                <w:rFonts w:asciiTheme="minorBidi" w:hAnsiTheme="minorBidi"/>
                <w:sz w:val="18"/>
                <w:szCs w:val="18"/>
              </w:rPr>
              <w:t>Dataverse</w:t>
            </w:r>
            <w:proofErr w:type="spellEnd"/>
            <w:r w:rsidRPr="004E51A9">
              <w:rPr>
                <w:rFonts w:asciiTheme="minorBidi" w:hAnsiTheme="minorBidi"/>
                <w:sz w:val="18"/>
                <w:szCs w:val="18"/>
              </w:rPr>
              <w:t>.</w:t>
            </w:r>
          </w:p>
          <w:p w14:paraId="007D2252" w14:textId="77777777" w:rsidR="00435A25" w:rsidRPr="004E51A9" w:rsidRDefault="00435A25" w:rsidP="00377C57">
            <w:pPr>
              <w:jc w:val="both"/>
              <w:rPr>
                <w:rFonts w:asciiTheme="minorBidi" w:hAnsiTheme="minorBidi"/>
                <w:sz w:val="18"/>
                <w:szCs w:val="18"/>
              </w:rPr>
            </w:pPr>
            <w:r w:rsidRPr="004E51A9">
              <w:rPr>
                <w:rFonts w:asciiTheme="minorBidi" w:hAnsiTheme="minorBidi"/>
                <w:b/>
                <w:bCs/>
                <w:sz w:val="18"/>
                <w:szCs w:val="18"/>
              </w:rPr>
              <w:t>Licencijos reikalavimai:</w:t>
            </w:r>
          </w:p>
          <w:p w14:paraId="5B9A5983" w14:textId="77777777" w:rsidR="00435A25" w:rsidRPr="004E51A9" w:rsidRDefault="00435A25" w:rsidP="00377C57">
            <w:pPr>
              <w:numPr>
                <w:ilvl w:val="0"/>
                <w:numId w:val="10"/>
              </w:numPr>
              <w:jc w:val="both"/>
              <w:rPr>
                <w:rFonts w:asciiTheme="minorBidi" w:hAnsiTheme="minorBidi"/>
                <w:sz w:val="18"/>
                <w:szCs w:val="18"/>
              </w:rPr>
            </w:pPr>
            <w:r w:rsidRPr="004E51A9">
              <w:rPr>
                <w:rFonts w:asciiTheme="minorBidi" w:hAnsiTheme="minorBidi"/>
                <w:sz w:val="18"/>
                <w:szCs w:val="18"/>
              </w:rPr>
              <w:t>Vykdyti pasirinktą srautą - 1 srautas;</w:t>
            </w:r>
          </w:p>
          <w:p w14:paraId="4B68D97F" w14:textId="77777777" w:rsidR="00435A25" w:rsidRPr="004E51A9" w:rsidRDefault="00435A25" w:rsidP="00377C57">
            <w:pPr>
              <w:numPr>
                <w:ilvl w:val="0"/>
                <w:numId w:val="10"/>
              </w:numPr>
              <w:jc w:val="both"/>
              <w:rPr>
                <w:rFonts w:asciiTheme="minorBidi" w:hAnsiTheme="minorBidi"/>
                <w:sz w:val="18"/>
                <w:szCs w:val="18"/>
              </w:rPr>
            </w:pPr>
            <w:r w:rsidRPr="004E51A9">
              <w:rPr>
                <w:rFonts w:asciiTheme="minorBidi" w:hAnsiTheme="minorBidi"/>
                <w:sz w:val="18"/>
                <w:szCs w:val="18"/>
              </w:rPr>
              <w:t>Debesijų srautai (automatiniai, momentiniai ir suplanuoti srautai);</w:t>
            </w:r>
          </w:p>
          <w:p w14:paraId="106CB974" w14:textId="77777777" w:rsidR="00435A25" w:rsidRPr="004E51A9" w:rsidRDefault="00435A25" w:rsidP="00377C57">
            <w:pPr>
              <w:numPr>
                <w:ilvl w:val="0"/>
                <w:numId w:val="10"/>
              </w:numPr>
              <w:jc w:val="both"/>
              <w:rPr>
                <w:rFonts w:asciiTheme="minorBidi" w:hAnsiTheme="minorBidi"/>
                <w:sz w:val="18"/>
                <w:szCs w:val="18"/>
              </w:rPr>
            </w:pPr>
            <w:r w:rsidRPr="004E51A9">
              <w:rPr>
                <w:rFonts w:asciiTheme="minorBidi" w:hAnsiTheme="minorBidi"/>
                <w:sz w:val="18"/>
                <w:szCs w:val="18"/>
              </w:rPr>
              <w:t>Verslo proceso srautai;</w:t>
            </w:r>
          </w:p>
          <w:p w14:paraId="3613423A" w14:textId="77777777" w:rsidR="00435A25" w:rsidRPr="004E51A9" w:rsidRDefault="00435A25" w:rsidP="00377C57">
            <w:pPr>
              <w:numPr>
                <w:ilvl w:val="0"/>
                <w:numId w:val="10"/>
              </w:numPr>
              <w:jc w:val="both"/>
              <w:rPr>
                <w:rFonts w:asciiTheme="minorBidi" w:hAnsiTheme="minorBidi"/>
                <w:sz w:val="18"/>
                <w:szCs w:val="18"/>
              </w:rPr>
            </w:pPr>
            <w:r w:rsidRPr="004E51A9">
              <w:rPr>
                <w:rFonts w:asciiTheme="minorBidi" w:hAnsiTheme="minorBidi"/>
                <w:sz w:val="18"/>
                <w:szCs w:val="18"/>
              </w:rPr>
              <w:t>Premium ir pritaikytos jungtys (</w:t>
            </w:r>
            <w:proofErr w:type="spellStart"/>
            <w:r w:rsidRPr="004E51A9">
              <w:rPr>
                <w:rFonts w:asciiTheme="minorBidi" w:hAnsiTheme="minorBidi"/>
                <w:sz w:val="18"/>
                <w:szCs w:val="18"/>
              </w:rPr>
              <w:t>ang</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Custom</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connectors</w:t>
            </w:r>
            <w:proofErr w:type="spellEnd"/>
            <w:r w:rsidRPr="004E51A9">
              <w:rPr>
                <w:rFonts w:asciiTheme="minorBidi" w:hAnsiTheme="minorBidi"/>
                <w:sz w:val="18"/>
                <w:szCs w:val="18"/>
              </w:rPr>
              <w:t>);</w:t>
            </w:r>
          </w:p>
          <w:p w14:paraId="1BE06F8F" w14:textId="77777777" w:rsidR="00435A25" w:rsidRPr="004E51A9" w:rsidRDefault="00435A25" w:rsidP="00377C57">
            <w:pPr>
              <w:numPr>
                <w:ilvl w:val="0"/>
                <w:numId w:val="10"/>
              </w:numPr>
              <w:jc w:val="both"/>
              <w:rPr>
                <w:rFonts w:asciiTheme="minorBidi" w:hAnsiTheme="minorBidi"/>
                <w:sz w:val="18"/>
                <w:szCs w:val="18"/>
              </w:rPr>
            </w:pPr>
            <w:r w:rsidRPr="004E51A9">
              <w:rPr>
                <w:rFonts w:asciiTheme="minorBidi" w:hAnsiTheme="minorBidi"/>
                <w:sz w:val="18"/>
                <w:szCs w:val="18"/>
              </w:rPr>
              <w:t>Duomenų perdavimas ir gavimas iš vietinių (</w:t>
            </w:r>
            <w:proofErr w:type="spellStart"/>
            <w:r w:rsidRPr="004E51A9">
              <w:rPr>
                <w:rFonts w:asciiTheme="minorBidi" w:hAnsiTheme="minorBidi"/>
                <w:sz w:val="18"/>
                <w:szCs w:val="18"/>
              </w:rPr>
              <w:t>on-prem</w:t>
            </w:r>
            <w:proofErr w:type="spellEnd"/>
            <w:r w:rsidRPr="004E51A9">
              <w:rPr>
                <w:rFonts w:asciiTheme="minorBidi" w:hAnsiTheme="minorBidi"/>
                <w:sz w:val="18"/>
                <w:szCs w:val="18"/>
              </w:rPr>
              <w:t>) ir debesijos duomenų bazių;</w:t>
            </w:r>
          </w:p>
          <w:p w14:paraId="0C24752D" w14:textId="77777777" w:rsidR="00435A25" w:rsidRPr="004E51A9" w:rsidRDefault="00435A25" w:rsidP="00377C57">
            <w:pPr>
              <w:numPr>
                <w:ilvl w:val="0"/>
                <w:numId w:val="10"/>
              </w:numPr>
              <w:jc w:val="both"/>
              <w:rPr>
                <w:rFonts w:asciiTheme="minorBidi" w:hAnsiTheme="minorBidi"/>
                <w:sz w:val="18"/>
                <w:szCs w:val="18"/>
              </w:rPr>
            </w:pPr>
            <w:r w:rsidRPr="004E51A9">
              <w:rPr>
                <w:rFonts w:asciiTheme="minorBidi" w:hAnsiTheme="minorBidi"/>
                <w:sz w:val="18"/>
                <w:szCs w:val="18"/>
              </w:rPr>
              <w:t xml:space="preserve">Pilnos </w:t>
            </w:r>
            <w:proofErr w:type="spellStart"/>
            <w:r w:rsidRPr="004E51A9">
              <w:rPr>
                <w:rFonts w:asciiTheme="minorBidi" w:hAnsiTheme="minorBidi"/>
                <w:sz w:val="18"/>
                <w:szCs w:val="18"/>
              </w:rPr>
              <w:t>Dataverse</w:t>
            </w:r>
            <w:proofErr w:type="spellEnd"/>
            <w:r w:rsidRPr="004E51A9">
              <w:rPr>
                <w:rFonts w:asciiTheme="minorBidi" w:hAnsiTheme="minorBidi"/>
                <w:sz w:val="18"/>
                <w:szCs w:val="18"/>
              </w:rPr>
              <w:t xml:space="preserve"> prieigos;</w:t>
            </w:r>
          </w:p>
          <w:p w14:paraId="6DB009F9" w14:textId="77777777" w:rsidR="00435A25" w:rsidRPr="004E51A9" w:rsidRDefault="00435A25" w:rsidP="00377C57">
            <w:pPr>
              <w:numPr>
                <w:ilvl w:val="0"/>
                <w:numId w:val="10"/>
              </w:numPr>
              <w:jc w:val="both"/>
              <w:rPr>
                <w:rFonts w:asciiTheme="minorBidi" w:hAnsiTheme="minorBidi"/>
                <w:sz w:val="18"/>
                <w:szCs w:val="18"/>
              </w:rPr>
            </w:pPr>
            <w:r w:rsidRPr="004E51A9">
              <w:rPr>
                <w:rFonts w:asciiTheme="minorBidi" w:hAnsiTheme="minorBidi"/>
                <w:sz w:val="18"/>
                <w:szCs w:val="18"/>
              </w:rPr>
              <w:t xml:space="preserve">Kurti ir pasiekti pasirinktas lenteles </w:t>
            </w:r>
            <w:proofErr w:type="spellStart"/>
            <w:r w:rsidRPr="004E51A9">
              <w:rPr>
                <w:rFonts w:asciiTheme="minorBidi" w:hAnsiTheme="minorBidi"/>
                <w:sz w:val="18"/>
                <w:szCs w:val="18"/>
              </w:rPr>
              <w:t>Dataverse</w:t>
            </w:r>
            <w:proofErr w:type="spellEnd"/>
            <w:r w:rsidRPr="004E51A9">
              <w:rPr>
                <w:rFonts w:asciiTheme="minorBidi" w:hAnsiTheme="minorBidi"/>
                <w:sz w:val="18"/>
                <w:szCs w:val="18"/>
              </w:rPr>
              <w:t>;</w:t>
            </w:r>
          </w:p>
          <w:p w14:paraId="157B925E" w14:textId="77777777" w:rsidR="00435A25" w:rsidRPr="004E51A9" w:rsidRDefault="00435A25" w:rsidP="00377C57">
            <w:pPr>
              <w:numPr>
                <w:ilvl w:val="0"/>
                <w:numId w:val="10"/>
              </w:numPr>
              <w:jc w:val="both"/>
              <w:rPr>
                <w:rFonts w:asciiTheme="minorBidi" w:hAnsiTheme="minorBidi"/>
                <w:sz w:val="18"/>
                <w:szCs w:val="18"/>
              </w:rPr>
            </w:pPr>
            <w:proofErr w:type="spellStart"/>
            <w:r w:rsidRPr="004E51A9">
              <w:rPr>
                <w:rFonts w:asciiTheme="minorBidi" w:hAnsiTheme="minorBidi"/>
                <w:sz w:val="18"/>
                <w:szCs w:val="18"/>
              </w:rPr>
              <w:t>Dataverse</w:t>
            </w:r>
            <w:proofErr w:type="spellEnd"/>
            <w:r w:rsidRPr="004E51A9">
              <w:rPr>
                <w:rFonts w:asciiTheme="minorBidi" w:hAnsiTheme="minorBidi"/>
                <w:sz w:val="18"/>
                <w:szCs w:val="18"/>
              </w:rPr>
              <w:t xml:space="preserve"> duomenų bazės talpa (ne mažiau kaip) - 50 MB;</w:t>
            </w:r>
          </w:p>
          <w:p w14:paraId="40AACBD5" w14:textId="77777777" w:rsidR="00435A25" w:rsidRPr="004E51A9" w:rsidRDefault="00435A25" w:rsidP="00377C57">
            <w:pPr>
              <w:numPr>
                <w:ilvl w:val="0"/>
                <w:numId w:val="10"/>
              </w:numPr>
              <w:jc w:val="both"/>
              <w:rPr>
                <w:rFonts w:asciiTheme="minorBidi" w:hAnsiTheme="minorBidi"/>
                <w:sz w:val="18"/>
                <w:szCs w:val="18"/>
              </w:rPr>
            </w:pPr>
            <w:proofErr w:type="spellStart"/>
            <w:r w:rsidRPr="004E51A9">
              <w:rPr>
                <w:rFonts w:asciiTheme="minorBidi" w:hAnsiTheme="minorBidi"/>
                <w:sz w:val="18"/>
                <w:szCs w:val="18"/>
              </w:rPr>
              <w:t>Dataverse</w:t>
            </w:r>
            <w:proofErr w:type="spellEnd"/>
            <w:r w:rsidRPr="004E51A9">
              <w:rPr>
                <w:rFonts w:asciiTheme="minorBidi" w:hAnsiTheme="minorBidi"/>
                <w:sz w:val="18"/>
                <w:szCs w:val="18"/>
              </w:rPr>
              <w:t xml:space="preserve"> failų talpa (ne mažiau kaip) – 200 MB;</w:t>
            </w:r>
          </w:p>
          <w:p w14:paraId="735A803E" w14:textId="77777777" w:rsidR="00435A25" w:rsidRPr="004E51A9" w:rsidRDefault="00435A25" w:rsidP="00377C57">
            <w:pPr>
              <w:numPr>
                <w:ilvl w:val="0"/>
                <w:numId w:val="10"/>
              </w:numPr>
              <w:jc w:val="both"/>
              <w:rPr>
                <w:rFonts w:asciiTheme="minorBidi" w:hAnsiTheme="minorBidi"/>
                <w:sz w:val="18"/>
                <w:szCs w:val="18"/>
              </w:rPr>
            </w:pPr>
            <w:r w:rsidRPr="004E51A9">
              <w:rPr>
                <w:rFonts w:asciiTheme="minorBidi" w:hAnsiTheme="minorBidi"/>
                <w:sz w:val="18"/>
                <w:szCs w:val="18"/>
              </w:rPr>
              <w:t>Administravimas ir valdymas pilnu mastu.</w:t>
            </w:r>
          </w:p>
        </w:tc>
      </w:tr>
      <w:tr w:rsidR="009F147D" w:rsidRPr="004E51A9" w14:paraId="399BD5E5" w14:textId="77777777" w:rsidTr="009F147D">
        <w:tc>
          <w:tcPr>
            <w:tcW w:w="10627" w:type="dxa"/>
            <w:gridSpan w:val="3"/>
          </w:tcPr>
          <w:p w14:paraId="24B7C8B7"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proofErr w:type="spellStart"/>
            <w:r w:rsidRPr="004E51A9">
              <w:rPr>
                <w:rFonts w:asciiTheme="minorBidi" w:hAnsiTheme="minorBidi"/>
                <w:b/>
                <w:bCs/>
                <w:color w:val="auto"/>
                <w:lang w:val="lt-LT"/>
              </w:rPr>
              <w:t>Fabric</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Capacity</w:t>
            </w:r>
            <w:proofErr w:type="spellEnd"/>
            <w:r w:rsidRPr="004E51A9">
              <w:rPr>
                <w:rFonts w:asciiTheme="minorBidi" w:hAnsiTheme="minorBidi"/>
                <w:b/>
                <w:bCs/>
                <w:color w:val="auto"/>
                <w:lang w:val="lt-LT"/>
              </w:rPr>
              <w:t xml:space="preserve"> F64 arba lygiavertė licencija</w:t>
            </w:r>
          </w:p>
        </w:tc>
      </w:tr>
      <w:tr w:rsidR="009F147D" w:rsidRPr="004E51A9" w14:paraId="1B06B2C5" w14:textId="77777777" w:rsidTr="009F147D">
        <w:tc>
          <w:tcPr>
            <w:tcW w:w="904" w:type="dxa"/>
            <w:vAlign w:val="center"/>
          </w:tcPr>
          <w:p w14:paraId="2A697B9F" w14:textId="226993C1" w:rsidR="00435A25" w:rsidRPr="004E51A9" w:rsidRDefault="00377C57" w:rsidP="00937415">
            <w:pPr>
              <w:rPr>
                <w:rFonts w:asciiTheme="minorBidi" w:hAnsiTheme="minorBidi"/>
                <w:sz w:val="18"/>
                <w:szCs w:val="18"/>
              </w:rPr>
            </w:pPr>
            <w:r w:rsidRPr="004E51A9">
              <w:rPr>
                <w:rFonts w:asciiTheme="minorBidi" w:hAnsiTheme="minorBidi"/>
                <w:sz w:val="18"/>
                <w:szCs w:val="18"/>
              </w:rPr>
              <w:lastRenderedPageBreak/>
              <w:t>26</w:t>
            </w:r>
            <w:r w:rsidR="00435A25" w:rsidRPr="004E51A9">
              <w:rPr>
                <w:rFonts w:asciiTheme="minorBidi" w:hAnsiTheme="minorBidi"/>
                <w:sz w:val="18"/>
                <w:szCs w:val="18"/>
              </w:rPr>
              <w:t>.1. </w:t>
            </w:r>
          </w:p>
        </w:tc>
        <w:tc>
          <w:tcPr>
            <w:tcW w:w="2777" w:type="dxa"/>
            <w:vAlign w:val="center"/>
          </w:tcPr>
          <w:p w14:paraId="2BB85CE7"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 </w:t>
            </w:r>
          </w:p>
          <w:p w14:paraId="5AD0D119" w14:textId="77777777" w:rsidR="00435A25" w:rsidRPr="004E51A9" w:rsidRDefault="00435A25" w:rsidP="00937415">
            <w:pPr>
              <w:rPr>
                <w:rFonts w:asciiTheme="minorBidi" w:hAnsiTheme="minorBidi"/>
                <w:sz w:val="18"/>
                <w:szCs w:val="18"/>
              </w:rPr>
            </w:pPr>
            <w:r w:rsidRPr="004E51A9">
              <w:rPr>
                <w:rFonts w:asciiTheme="minorBidi" w:hAnsiTheme="minorBidi"/>
                <w:sz w:val="18"/>
                <w:szCs w:val="18"/>
              </w:rPr>
              <w:t> </w:t>
            </w:r>
          </w:p>
        </w:tc>
        <w:tc>
          <w:tcPr>
            <w:tcW w:w="6946" w:type="dxa"/>
            <w:vAlign w:val="center"/>
          </w:tcPr>
          <w:p w14:paraId="17F29B5A" w14:textId="77777777" w:rsidR="00435A25" w:rsidRPr="004E51A9" w:rsidRDefault="00435A25" w:rsidP="00377C57">
            <w:pPr>
              <w:jc w:val="both"/>
              <w:rPr>
                <w:rFonts w:asciiTheme="minorBidi" w:hAnsiTheme="minorBidi"/>
                <w:sz w:val="18"/>
                <w:szCs w:val="18"/>
              </w:rPr>
            </w:pPr>
            <w:r w:rsidRPr="004E51A9">
              <w:rPr>
                <w:rFonts w:asciiTheme="minorBidi" w:hAnsiTheme="minorBidi"/>
                <w:sz w:val="18"/>
                <w:szCs w:val="18"/>
              </w:rPr>
              <w:t>Programinė įranga turi veikti debesies technologijų pagrindu (</w:t>
            </w:r>
            <w:proofErr w:type="spellStart"/>
            <w:r w:rsidRPr="004E51A9">
              <w:rPr>
                <w:rFonts w:asciiTheme="minorBidi" w:hAnsiTheme="minorBidi"/>
                <w:sz w:val="18"/>
                <w:szCs w:val="18"/>
              </w:rPr>
              <w:t>ang</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SaaS</w:t>
            </w:r>
            <w:proofErr w:type="spellEnd"/>
            <w:r w:rsidRPr="004E51A9">
              <w:rPr>
                <w:rFonts w:asciiTheme="minorBidi" w:hAnsiTheme="minorBidi"/>
                <w:sz w:val="18"/>
                <w:szCs w:val="18"/>
              </w:rPr>
              <w:t>) ir suteikti vieningą analitikos platformą duomenų inžinerijai, mokslui, sandėliavimui ir vizualizavimui. Licencija suteikia dedikuotą serverio pajėgumą (</w:t>
            </w:r>
            <w:proofErr w:type="spellStart"/>
            <w:r w:rsidRPr="004E51A9">
              <w:rPr>
                <w:rFonts w:asciiTheme="minorBidi" w:hAnsiTheme="minorBidi"/>
                <w:sz w:val="18"/>
                <w:szCs w:val="18"/>
              </w:rPr>
              <w:t>Capacity</w:t>
            </w:r>
            <w:proofErr w:type="spellEnd"/>
            <w:r w:rsidRPr="004E51A9">
              <w:rPr>
                <w:rFonts w:asciiTheme="minorBidi" w:hAnsiTheme="minorBidi"/>
                <w:sz w:val="18"/>
                <w:szCs w:val="18"/>
              </w:rPr>
              <w:t>), kuris aptarnauja visus organizacijos „</w:t>
            </w:r>
            <w:proofErr w:type="spellStart"/>
            <w:r w:rsidRPr="004E51A9">
              <w:rPr>
                <w:rFonts w:asciiTheme="minorBidi" w:hAnsiTheme="minorBidi"/>
                <w:sz w:val="18"/>
                <w:szCs w:val="18"/>
              </w:rPr>
              <w:t>Fabric</w:t>
            </w:r>
            <w:proofErr w:type="spellEnd"/>
            <w:r w:rsidRPr="004E51A9">
              <w:rPr>
                <w:rFonts w:asciiTheme="minorBidi" w:hAnsiTheme="minorBidi"/>
                <w:sz w:val="18"/>
                <w:szCs w:val="18"/>
              </w:rPr>
              <w:t>“ ir „Power BI“ procesus. Paslauga privalo būti inicijuota ir duomenys saugomi Vakarų Europos (</w:t>
            </w:r>
            <w:proofErr w:type="spellStart"/>
            <w:r w:rsidRPr="004E51A9">
              <w:rPr>
                <w:rFonts w:asciiTheme="minorBidi" w:hAnsiTheme="minorBidi"/>
                <w:sz w:val="18"/>
                <w:szCs w:val="18"/>
              </w:rPr>
              <w:t>West</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Europe</w:t>
            </w:r>
            <w:proofErr w:type="spellEnd"/>
            <w:r w:rsidRPr="004E51A9">
              <w:rPr>
                <w:rFonts w:asciiTheme="minorBidi" w:hAnsiTheme="minorBidi"/>
                <w:sz w:val="18"/>
                <w:szCs w:val="18"/>
              </w:rPr>
              <w:t xml:space="preserve"> / EU </w:t>
            </w:r>
            <w:proofErr w:type="spellStart"/>
            <w:r w:rsidRPr="004E51A9">
              <w:rPr>
                <w:rFonts w:asciiTheme="minorBidi" w:hAnsiTheme="minorBidi"/>
                <w:sz w:val="18"/>
                <w:szCs w:val="18"/>
              </w:rPr>
              <w:t>West</w:t>
            </w:r>
            <w:proofErr w:type="spellEnd"/>
            <w:r w:rsidRPr="004E51A9">
              <w:rPr>
                <w:rFonts w:asciiTheme="minorBidi" w:hAnsiTheme="minorBidi"/>
                <w:sz w:val="18"/>
                <w:szCs w:val="18"/>
              </w:rPr>
              <w:t xml:space="preserve">) regione. </w:t>
            </w:r>
            <w:r w:rsidRPr="004E51A9">
              <w:rPr>
                <w:rFonts w:asciiTheme="minorBidi" w:hAnsiTheme="minorBidi"/>
                <w:b/>
                <w:bCs/>
                <w:sz w:val="18"/>
                <w:szCs w:val="18"/>
              </w:rPr>
              <w:t>Licencijos reikalavimai:</w:t>
            </w:r>
          </w:p>
          <w:p w14:paraId="513E9B6B" w14:textId="77777777" w:rsidR="00435A25" w:rsidRPr="004E51A9" w:rsidRDefault="00435A25" w:rsidP="00377C57">
            <w:pPr>
              <w:numPr>
                <w:ilvl w:val="0"/>
                <w:numId w:val="11"/>
              </w:numPr>
              <w:jc w:val="both"/>
              <w:rPr>
                <w:rFonts w:asciiTheme="minorBidi" w:hAnsiTheme="minorBidi"/>
                <w:sz w:val="18"/>
                <w:szCs w:val="18"/>
              </w:rPr>
            </w:pPr>
            <w:r w:rsidRPr="004E51A9">
              <w:rPr>
                <w:rFonts w:asciiTheme="minorBidi" w:hAnsiTheme="minorBidi"/>
                <w:sz w:val="18"/>
                <w:szCs w:val="18"/>
              </w:rPr>
              <w:t>Pajėgumo vienetai (</w:t>
            </w:r>
            <w:proofErr w:type="spellStart"/>
            <w:r w:rsidRPr="004E51A9">
              <w:rPr>
                <w:rFonts w:asciiTheme="minorBidi" w:hAnsiTheme="minorBidi"/>
                <w:sz w:val="18"/>
                <w:szCs w:val="18"/>
              </w:rPr>
              <w:t>Capacity</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Units</w:t>
            </w:r>
            <w:proofErr w:type="spellEnd"/>
            <w:r w:rsidRPr="004E51A9">
              <w:rPr>
                <w:rFonts w:asciiTheme="minorBidi" w:hAnsiTheme="minorBidi"/>
                <w:sz w:val="18"/>
                <w:szCs w:val="18"/>
              </w:rPr>
              <w:t xml:space="preserve">) – ne mažiau kaip 64 CU (kas atitinka 8 </w:t>
            </w:r>
            <w:proofErr w:type="spellStart"/>
            <w:r w:rsidRPr="004E51A9">
              <w:rPr>
                <w:rFonts w:asciiTheme="minorBidi" w:hAnsiTheme="minorBidi"/>
                <w:sz w:val="18"/>
                <w:szCs w:val="18"/>
              </w:rPr>
              <w:t>vCores</w:t>
            </w:r>
            <w:proofErr w:type="spellEnd"/>
            <w:r w:rsidRPr="004E51A9">
              <w:rPr>
                <w:rFonts w:asciiTheme="minorBidi" w:hAnsiTheme="minorBidi"/>
                <w:sz w:val="18"/>
                <w:szCs w:val="18"/>
              </w:rPr>
              <w:t>);</w:t>
            </w:r>
          </w:p>
          <w:p w14:paraId="69DD3BE6" w14:textId="77777777" w:rsidR="00435A25" w:rsidRPr="004E51A9" w:rsidRDefault="00435A25" w:rsidP="00377C57">
            <w:pPr>
              <w:numPr>
                <w:ilvl w:val="0"/>
                <w:numId w:val="11"/>
              </w:numPr>
              <w:jc w:val="both"/>
              <w:rPr>
                <w:rFonts w:asciiTheme="minorBidi" w:hAnsiTheme="minorBidi"/>
                <w:sz w:val="18"/>
                <w:szCs w:val="18"/>
              </w:rPr>
            </w:pPr>
            <w:r w:rsidRPr="004E51A9">
              <w:rPr>
                <w:rFonts w:asciiTheme="minorBidi" w:hAnsiTheme="minorBidi"/>
                <w:sz w:val="18"/>
                <w:szCs w:val="18"/>
              </w:rPr>
              <w:t>Regionas – duomenų rezidencija ir apdorojimas privalo būti Vakarų Europos (</w:t>
            </w:r>
            <w:proofErr w:type="spellStart"/>
            <w:r w:rsidRPr="004E51A9">
              <w:rPr>
                <w:rFonts w:asciiTheme="minorBidi" w:hAnsiTheme="minorBidi"/>
                <w:sz w:val="18"/>
                <w:szCs w:val="18"/>
              </w:rPr>
              <w:t>West</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Europe</w:t>
            </w:r>
            <w:proofErr w:type="spellEnd"/>
            <w:r w:rsidRPr="004E51A9">
              <w:rPr>
                <w:rFonts w:asciiTheme="minorBidi" w:hAnsiTheme="minorBidi"/>
                <w:sz w:val="18"/>
                <w:szCs w:val="18"/>
              </w:rPr>
              <w:t>) duomenų centre;</w:t>
            </w:r>
          </w:p>
          <w:p w14:paraId="674FD333" w14:textId="77777777" w:rsidR="00435A25" w:rsidRPr="004E51A9" w:rsidRDefault="00435A25" w:rsidP="00377C57">
            <w:pPr>
              <w:numPr>
                <w:ilvl w:val="0"/>
                <w:numId w:val="11"/>
              </w:numPr>
              <w:jc w:val="both"/>
              <w:rPr>
                <w:rFonts w:asciiTheme="minorBidi" w:hAnsiTheme="minorBidi"/>
                <w:sz w:val="18"/>
                <w:szCs w:val="18"/>
              </w:rPr>
            </w:pPr>
            <w:r w:rsidRPr="004E51A9">
              <w:rPr>
                <w:rFonts w:asciiTheme="minorBidi" w:hAnsiTheme="minorBidi"/>
                <w:sz w:val="18"/>
                <w:szCs w:val="18"/>
              </w:rPr>
              <w:t>Turinio platinimas (</w:t>
            </w:r>
            <w:proofErr w:type="spellStart"/>
            <w:r w:rsidRPr="004E51A9">
              <w:rPr>
                <w:rFonts w:asciiTheme="minorBidi" w:hAnsiTheme="minorBidi"/>
                <w:sz w:val="18"/>
                <w:szCs w:val="18"/>
              </w:rPr>
              <w:t>Unlimited</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Distribution</w:t>
            </w:r>
            <w:proofErr w:type="spellEnd"/>
            <w:r w:rsidRPr="004E51A9">
              <w:rPr>
                <w:rFonts w:asciiTheme="minorBidi" w:hAnsiTheme="minorBidi"/>
                <w:sz w:val="18"/>
                <w:szCs w:val="18"/>
              </w:rPr>
              <w:t>) – įtraukta galimybė dalintis „Power BI“ ataskaitomis ir turiniu su organizacijos vartotojais, neturinčiais mokamų („Pro“/„PPU“) licencijų (suteikia „</w:t>
            </w:r>
            <w:proofErr w:type="spellStart"/>
            <w:r w:rsidRPr="004E51A9">
              <w:rPr>
                <w:rFonts w:asciiTheme="minorBidi" w:hAnsiTheme="minorBidi"/>
                <w:sz w:val="18"/>
                <w:szCs w:val="18"/>
              </w:rPr>
              <w:t>Free</w:t>
            </w:r>
            <w:proofErr w:type="spellEnd"/>
            <w:r w:rsidRPr="004E51A9">
              <w:rPr>
                <w:rFonts w:asciiTheme="minorBidi" w:hAnsiTheme="minorBidi"/>
                <w:sz w:val="18"/>
                <w:szCs w:val="18"/>
              </w:rPr>
              <w:t>“ vartotojams skaitymo teisę);</w:t>
            </w:r>
          </w:p>
          <w:p w14:paraId="7C6633E6" w14:textId="77777777" w:rsidR="00435A25" w:rsidRPr="004E51A9" w:rsidRDefault="00435A25" w:rsidP="00377C57">
            <w:pPr>
              <w:numPr>
                <w:ilvl w:val="0"/>
                <w:numId w:val="11"/>
              </w:numPr>
              <w:jc w:val="both"/>
              <w:rPr>
                <w:rFonts w:asciiTheme="minorBidi" w:hAnsiTheme="minorBidi"/>
                <w:sz w:val="18"/>
                <w:szCs w:val="18"/>
              </w:rPr>
            </w:pPr>
            <w:r w:rsidRPr="004E51A9">
              <w:rPr>
                <w:rFonts w:asciiTheme="minorBidi" w:hAnsiTheme="minorBidi"/>
                <w:sz w:val="18"/>
                <w:szCs w:val="18"/>
              </w:rPr>
              <w:t xml:space="preserve">Integruoti servisai – prieiga prie „Data </w:t>
            </w:r>
            <w:proofErr w:type="spellStart"/>
            <w:r w:rsidRPr="004E51A9">
              <w:rPr>
                <w:rFonts w:asciiTheme="minorBidi" w:hAnsiTheme="minorBidi"/>
                <w:sz w:val="18"/>
                <w:szCs w:val="18"/>
              </w:rPr>
              <w:t>Factory</w:t>
            </w:r>
            <w:proofErr w:type="spellEnd"/>
            <w:r w:rsidRPr="004E51A9">
              <w:rPr>
                <w:rFonts w:asciiTheme="minorBidi" w:hAnsiTheme="minorBidi"/>
                <w:sz w:val="18"/>
                <w:szCs w:val="18"/>
              </w:rPr>
              <w:t>“, „</w:t>
            </w:r>
            <w:proofErr w:type="spellStart"/>
            <w:r w:rsidRPr="004E51A9">
              <w:rPr>
                <w:rFonts w:asciiTheme="minorBidi" w:hAnsiTheme="minorBidi"/>
                <w:sz w:val="18"/>
                <w:szCs w:val="18"/>
              </w:rPr>
              <w:t>Synapse</w:t>
            </w:r>
            <w:proofErr w:type="spellEnd"/>
            <w:r w:rsidRPr="004E51A9">
              <w:rPr>
                <w:rFonts w:asciiTheme="minorBidi" w:hAnsiTheme="minorBidi"/>
                <w:sz w:val="18"/>
                <w:szCs w:val="18"/>
              </w:rPr>
              <w:t xml:space="preserve"> Data </w:t>
            </w:r>
            <w:proofErr w:type="spellStart"/>
            <w:r w:rsidRPr="004E51A9">
              <w:rPr>
                <w:rFonts w:asciiTheme="minorBidi" w:hAnsiTheme="minorBidi"/>
                <w:sz w:val="18"/>
                <w:szCs w:val="18"/>
              </w:rPr>
              <w:t>Engineering</w:t>
            </w:r>
            <w:proofErr w:type="spellEnd"/>
            <w:r w:rsidRPr="004E51A9">
              <w:rPr>
                <w:rFonts w:asciiTheme="minorBidi" w:hAnsiTheme="minorBidi"/>
                <w:sz w:val="18"/>
                <w:szCs w:val="18"/>
              </w:rPr>
              <w:t>“, „</w:t>
            </w:r>
            <w:proofErr w:type="spellStart"/>
            <w:r w:rsidRPr="004E51A9">
              <w:rPr>
                <w:rFonts w:asciiTheme="minorBidi" w:hAnsiTheme="minorBidi"/>
                <w:sz w:val="18"/>
                <w:szCs w:val="18"/>
              </w:rPr>
              <w:t>Synapse</w:t>
            </w:r>
            <w:proofErr w:type="spellEnd"/>
            <w:r w:rsidRPr="004E51A9">
              <w:rPr>
                <w:rFonts w:asciiTheme="minorBidi" w:hAnsiTheme="minorBidi"/>
                <w:sz w:val="18"/>
                <w:szCs w:val="18"/>
              </w:rPr>
              <w:t xml:space="preserve"> Data </w:t>
            </w:r>
            <w:proofErr w:type="spellStart"/>
            <w:r w:rsidRPr="004E51A9">
              <w:rPr>
                <w:rFonts w:asciiTheme="minorBidi" w:hAnsiTheme="minorBidi"/>
                <w:sz w:val="18"/>
                <w:szCs w:val="18"/>
              </w:rPr>
              <w:t>Science</w:t>
            </w:r>
            <w:proofErr w:type="spellEnd"/>
            <w:r w:rsidRPr="004E51A9">
              <w:rPr>
                <w:rFonts w:asciiTheme="minorBidi" w:hAnsiTheme="minorBidi"/>
                <w:sz w:val="18"/>
                <w:szCs w:val="18"/>
              </w:rPr>
              <w:t>“, „</w:t>
            </w:r>
            <w:proofErr w:type="spellStart"/>
            <w:r w:rsidRPr="004E51A9">
              <w:rPr>
                <w:rFonts w:asciiTheme="minorBidi" w:hAnsiTheme="minorBidi"/>
                <w:sz w:val="18"/>
                <w:szCs w:val="18"/>
              </w:rPr>
              <w:t>Synapse</w:t>
            </w:r>
            <w:proofErr w:type="spellEnd"/>
            <w:r w:rsidRPr="004E51A9">
              <w:rPr>
                <w:rFonts w:asciiTheme="minorBidi" w:hAnsiTheme="minorBidi"/>
                <w:sz w:val="18"/>
                <w:szCs w:val="18"/>
              </w:rPr>
              <w:t xml:space="preserve"> Data </w:t>
            </w:r>
            <w:proofErr w:type="spellStart"/>
            <w:r w:rsidRPr="004E51A9">
              <w:rPr>
                <w:rFonts w:asciiTheme="minorBidi" w:hAnsiTheme="minorBidi"/>
                <w:sz w:val="18"/>
                <w:szCs w:val="18"/>
              </w:rPr>
              <w:t>Warehouse</w:t>
            </w:r>
            <w:proofErr w:type="spellEnd"/>
            <w:r w:rsidRPr="004E51A9">
              <w:rPr>
                <w:rFonts w:asciiTheme="minorBidi" w:hAnsiTheme="minorBidi"/>
                <w:sz w:val="18"/>
                <w:szCs w:val="18"/>
              </w:rPr>
              <w:t>“, „</w:t>
            </w:r>
            <w:proofErr w:type="spellStart"/>
            <w:r w:rsidRPr="004E51A9">
              <w:rPr>
                <w:rFonts w:asciiTheme="minorBidi" w:hAnsiTheme="minorBidi"/>
                <w:sz w:val="18"/>
                <w:szCs w:val="18"/>
              </w:rPr>
              <w:t>Synapse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Real</w:t>
            </w:r>
            <w:proofErr w:type="spellEnd"/>
            <w:r w:rsidRPr="004E51A9">
              <w:rPr>
                <w:rFonts w:asciiTheme="minorBidi" w:hAnsiTheme="minorBidi"/>
                <w:sz w:val="18"/>
                <w:szCs w:val="18"/>
              </w:rPr>
              <w:t>-Time Analytics“ ir „Power BI“ vienoje aplinkoje;</w:t>
            </w:r>
          </w:p>
          <w:p w14:paraId="77E1FFBA" w14:textId="77777777" w:rsidR="00435A25" w:rsidRPr="004E51A9" w:rsidRDefault="00435A25" w:rsidP="00377C57">
            <w:pPr>
              <w:numPr>
                <w:ilvl w:val="0"/>
                <w:numId w:val="11"/>
              </w:numPr>
              <w:jc w:val="both"/>
              <w:rPr>
                <w:rFonts w:asciiTheme="minorBidi" w:hAnsiTheme="minorBidi"/>
                <w:sz w:val="18"/>
                <w:szCs w:val="18"/>
              </w:rPr>
            </w:pPr>
            <w:r w:rsidRPr="004E51A9">
              <w:rPr>
                <w:rFonts w:asciiTheme="minorBidi" w:hAnsiTheme="minorBidi"/>
                <w:sz w:val="18"/>
                <w:szCs w:val="18"/>
              </w:rPr>
              <w:t>Saugykla – įtrauktas „</w:t>
            </w:r>
            <w:proofErr w:type="spellStart"/>
            <w:r w:rsidRPr="004E51A9">
              <w:rPr>
                <w:rFonts w:asciiTheme="minorBidi" w:hAnsiTheme="minorBidi"/>
                <w:sz w:val="18"/>
                <w:szCs w:val="18"/>
              </w:rPr>
              <w:t>OneLake</w:t>
            </w:r>
            <w:proofErr w:type="spellEnd"/>
            <w:r w:rsidRPr="004E51A9">
              <w:rPr>
                <w:rFonts w:asciiTheme="minorBidi" w:hAnsiTheme="minorBidi"/>
                <w:sz w:val="18"/>
                <w:szCs w:val="18"/>
              </w:rPr>
              <w:t>“ (vieningo duomenų ežero) funkcionalumas, leidžiantis pasiekti duomenis be jų dubliavimo;</w:t>
            </w:r>
          </w:p>
          <w:p w14:paraId="341C8878" w14:textId="77777777" w:rsidR="00435A25" w:rsidRPr="004E51A9" w:rsidRDefault="00435A25" w:rsidP="00377C57">
            <w:pPr>
              <w:numPr>
                <w:ilvl w:val="0"/>
                <w:numId w:val="11"/>
              </w:numPr>
              <w:jc w:val="both"/>
              <w:rPr>
                <w:rFonts w:asciiTheme="minorBidi" w:hAnsiTheme="minorBidi"/>
                <w:sz w:val="18"/>
                <w:szCs w:val="18"/>
              </w:rPr>
            </w:pPr>
            <w:r w:rsidRPr="004E51A9">
              <w:rPr>
                <w:rFonts w:asciiTheme="minorBidi" w:hAnsiTheme="minorBidi"/>
                <w:sz w:val="18"/>
                <w:szCs w:val="18"/>
              </w:rPr>
              <w:t>AI galimybės – turi palaikyti „</w:t>
            </w:r>
            <w:proofErr w:type="spellStart"/>
            <w:r w:rsidRPr="004E51A9">
              <w:rPr>
                <w:rFonts w:asciiTheme="minorBidi" w:hAnsiTheme="minorBidi"/>
                <w:sz w:val="18"/>
                <w:szCs w:val="18"/>
              </w:rPr>
              <w:t>Copilot</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in</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Fabric</w:t>
            </w:r>
            <w:proofErr w:type="spellEnd"/>
            <w:r w:rsidRPr="004E51A9">
              <w:rPr>
                <w:rFonts w:asciiTheme="minorBidi" w:hAnsiTheme="minorBidi"/>
                <w:sz w:val="18"/>
                <w:szCs w:val="18"/>
              </w:rPr>
              <w:t>“ funkcijas (DI asistentas duomenų analizei ir kodo generavimui);</w:t>
            </w:r>
          </w:p>
          <w:p w14:paraId="45AC2DD9" w14:textId="77777777" w:rsidR="00435A25" w:rsidRPr="004E51A9" w:rsidRDefault="00435A25" w:rsidP="00377C57">
            <w:pPr>
              <w:numPr>
                <w:ilvl w:val="0"/>
                <w:numId w:val="11"/>
              </w:numPr>
              <w:jc w:val="both"/>
              <w:rPr>
                <w:rFonts w:asciiTheme="minorBidi" w:hAnsiTheme="minorBidi"/>
                <w:sz w:val="18"/>
                <w:szCs w:val="18"/>
              </w:rPr>
            </w:pPr>
            <w:r w:rsidRPr="004E51A9">
              <w:rPr>
                <w:rFonts w:asciiTheme="minorBidi" w:hAnsiTheme="minorBidi"/>
                <w:sz w:val="18"/>
                <w:szCs w:val="18"/>
              </w:rPr>
              <w:t>Saugumas – integracija su organizacijos tapatybių valdymu (</w:t>
            </w:r>
            <w:proofErr w:type="spellStart"/>
            <w:r w:rsidRPr="004E51A9">
              <w:rPr>
                <w:rFonts w:asciiTheme="minorBidi" w:hAnsiTheme="minorBidi"/>
                <w:sz w:val="18"/>
                <w:szCs w:val="18"/>
              </w:rPr>
              <w:t>Entra</w:t>
            </w:r>
            <w:proofErr w:type="spellEnd"/>
            <w:r w:rsidRPr="004E51A9">
              <w:rPr>
                <w:rFonts w:asciiTheme="minorBidi" w:hAnsiTheme="minorBidi"/>
                <w:sz w:val="18"/>
                <w:szCs w:val="18"/>
              </w:rPr>
              <w:t xml:space="preserve"> ID) ir privačiais tinklais (</w:t>
            </w:r>
            <w:proofErr w:type="spellStart"/>
            <w:r w:rsidRPr="004E51A9">
              <w:rPr>
                <w:rFonts w:asciiTheme="minorBidi" w:hAnsiTheme="minorBidi"/>
                <w:sz w:val="18"/>
                <w:szCs w:val="18"/>
              </w:rPr>
              <w:t>Private</w:t>
            </w:r>
            <w:proofErr w:type="spellEnd"/>
            <w:r w:rsidRPr="004E51A9">
              <w:rPr>
                <w:rFonts w:asciiTheme="minorBidi" w:hAnsiTheme="minorBidi"/>
                <w:sz w:val="18"/>
                <w:szCs w:val="18"/>
              </w:rPr>
              <w:t xml:space="preserve"> Link);</w:t>
            </w:r>
          </w:p>
          <w:p w14:paraId="7967B7E5" w14:textId="77777777" w:rsidR="00435A25" w:rsidRPr="004E51A9" w:rsidRDefault="00435A25" w:rsidP="00377C57">
            <w:pPr>
              <w:numPr>
                <w:ilvl w:val="0"/>
                <w:numId w:val="11"/>
              </w:numPr>
              <w:jc w:val="both"/>
              <w:rPr>
                <w:rFonts w:asciiTheme="minorBidi" w:hAnsiTheme="minorBidi"/>
                <w:sz w:val="18"/>
                <w:szCs w:val="18"/>
              </w:rPr>
            </w:pPr>
            <w:r w:rsidRPr="004E51A9">
              <w:rPr>
                <w:rFonts w:asciiTheme="minorBidi" w:hAnsiTheme="minorBidi"/>
                <w:sz w:val="18"/>
                <w:szCs w:val="18"/>
              </w:rPr>
              <w:t>Administravimas ir valdymas pilnu mastu.</w:t>
            </w:r>
          </w:p>
        </w:tc>
      </w:tr>
      <w:tr w:rsidR="009F147D" w:rsidRPr="004E51A9" w14:paraId="395E0270" w14:textId="77777777" w:rsidTr="009F147D">
        <w:tc>
          <w:tcPr>
            <w:tcW w:w="10627" w:type="dxa"/>
            <w:gridSpan w:val="3"/>
          </w:tcPr>
          <w:p w14:paraId="6B04FCAA"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r w:rsidRPr="004E51A9">
              <w:rPr>
                <w:rFonts w:asciiTheme="minorBidi" w:hAnsiTheme="minorBidi"/>
                <w:b/>
                <w:bCs/>
                <w:color w:val="auto"/>
                <w:lang w:val="lt-LT"/>
              </w:rPr>
              <w:t>Microsoft Power BI Pro arba lygiavertė licencija</w:t>
            </w:r>
          </w:p>
        </w:tc>
      </w:tr>
      <w:tr w:rsidR="009F147D" w:rsidRPr="004E51A9" w14:paraId="6E25AD22" w14:textId="77777777" w:rsidTr="009F147D">
        <w:tc>
          <w:tcPr>
            <w:tcW w:w="904" w:type="dxa"/>
            <w:vAlign w:val="center"/>
          </w:tcPr>
          <w:p w14:paraId="6690661E" w14:textId="7EBED2AF" w:rsidR="00435A25" w:rsidRPr="004E51A9" w:rsidRDefault="00377C57" w:rsidP="00937415">
            <w:pPr>
              <w:rPr>
                <w:rFonts w:asciiTheme="minorBidi" w:hAnsiTheme="minorBidi"/>
                <w:sz w:val="18"/>
                <w:szCs w:val="18"/>
              </w:rPr>
            </w:pPr>
            <w:r w:rsidRPr="004E51A9">
              <w:rPr>
                <w:rFonts w:asciiTheme="minorBidi" w:hAnsiTheme="minorBidi"/>
                <w:sz w:val="18"/>
                <w:szCs w:val="18"/>
              </w:rPr>
              <w:t>27</w:t>
            </w:r>
            <w:r w:rsidR="00435A25" w:rsidRPr="004E51A9">
              <w:rPr>
                <w:rFonts w:asciiTheme="minorBidi" w:hAnsiTheme="minorBidi"/>
                <w:sz w:val="18"/>
                <w:szCs w:val="18"/>
              </w:rPr>
              <w:t>.1. </w:t>
            </w:r>
          </w:p>
        </w:tc>
        <w:tc>
          <w:tcPr>
            <w:tcW w:w="2777" w:type="dxa"/>
            <w:vAlign w:val="center"/>
          </w:tcPr>
          <w:p w14:paraId="4CAA6829"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406ACFE0" w14:textId="77777777" w:rsidR="00435A25" w:rsidRPr="004E51A9" w:rsidRDefault="00435A25" w:rsidP="00377C57">
            <w:pPr>
              <w:jc w:val="both"/>
              <w:rPr>
                <w:rFonts w:asciiTheme="minorBidi" w:hAnsiTheme="minorBidi"/>
                <w:sz w:val="18"/>
                <w:szCs w:val="18"/>
              </w:rPr>
            </w:pPr>
            <w:r w:rsidRPr="004E51A9">
              <w:rPr>
                <w:rFonts w:asciiTheme="minorBidi" w:hAnsiTheme="minorBidi"/>
                <w:sz w:val="18"/>
                <w:szCs w:val="18"/>
              </w:rPr>
              <w:t xml:space="preserve">Programinė įranga turi veikti debesies technologijų pagrindu, </w:t>
            </w:r>
            <w:proofErr w:type="spellStart"/>
            <w:r w:rsidRPr="004E51A9">
              <w:rPr>
                <w:rFonts w:asciiTheme="minorBidi" w:hAnsiTheme="minorBidi"/>
                <w:sz w:val="18"/>
                <w:szCs w:val="18"/>
              </w:rPr>
              <w:t>t.y</w:t>
            </w:r>
            <w:proofErr w:type="spellEnd"/>
            <w:r w:rsidRPr="004E51A9">
              <w:rPr>
                <w:rFonts w:asciiTheme="minorBidi" w:hAnsiTheme="minorBidi"/>
                <w:sz w:val="18"/>
                <w:szCs w:val="18"/>
              </w:rPr>
              <w:t>. nereikalaujant stacionarios programinės įrangos (</w:t>
            </w:r>
            <w:proofErr w:type="spellStart"/>
            <w:r w:rsidRPr="004E51A9">
              <w:rPr>
                <w:rFonts w:asciiTheme="minorBidi" w:hAnsiTheme="minorBidi"/>
                <w:sz w:val="18"/>
                <w:szCs w:val="18"/>
              </w:rPr>
              <w:t>ang</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SaaS</w:t>
            </w:r>
            <w:proofErr w:type="spellEnd"/>
            <w:r w:rsidRPr="004E51A9">
              <w:rPr>
                <w:rFonts w:asciiTheme="minorBidi" w:hAnsiTheme="minorBidi"/>
                <w:sz w:val="18"/>
                <w:szCs w:val="18"/>
              </w:rPr>
              <w:t>). Programinė įranga suteikia galimybę vartotojui kurti, skelbti ir dalintis interaktyviomis duomenų ataskaitomis bei skydeliais su kitais licencijuotais organizacijos vartotojais. Licencija skirta savitarnos analitikai (</w:t>
            </w:r>
            <w:proofErr w:type="spellStart"/>
            <w:r w:rsidRPr="004E51A9">
              <w:rPr>
                <w:rFonts w:asciiTheme="minorBidi" w:hAnsiTheme="minorBidi"/>
                <w:sz w:val="18"/>
                <w:szCs w:val="18"/>
              </w:rPr>
              <w:t>Self-Service</w:t>
            </w:r>
            <w:proofErr w:type="spellEnd"/>
            <w:r w:rsidRPr="004E51A9">
              <w:rPr>
                <w:rFonts w:asciiTheme="minorBidi" w:hAnsiTheme="minorBidi"/>
                <w:sz w:val="18"/>
                <w:szCs w:val="18"/>
              </w:rPr>
              <w:t xml:space="preserve"> BI) ir bendradarbiavimui komandinėse erdvėse. </w:t>
            </w:r>
            <w:r w:rsidRPr="004E51A9">
              <w:rPr>
                <w:rFonts w:asciiTheme="minorBidi" w:hAnsiTheme="minorBidi"/>
                <w:b/>
                <w:bCs/>
                <w:sz w:val="18"/>
                <w:szCs w:val="18"/>
              </w:rPr>
              <w:t>Licencijos reikalavimai:</w:t>
            </w:r>
          </w:p>
          <w:p w14:paraId="5CB59C31"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t>Kurti ir publikuoti ataskaitas debesyje – neribotas kiekis;</w:t>
            </w:r>
          </w:p>
          <w:p w14:paraId="3E35D925"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t>Dalintis turiniu ir bendradarbiauti su kitais „Pro“ vartotojais;</w:t>
            </w:r>
          </w:p>
          <w:p w14:paraId="32D83603"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t>Kurti ir valdyti bendradarbiavimo erdves (</w:t>
            </w:r>
            <w:proofErr w:type="spellStart"/>
            <w:r w:rsidRPr="004E51A9">
              <w:rPr>
                <w:rFonts w:asciiTheme="minorBidi" w:hAnsiTheme="minorBidi"/>
                <w:sz w:val="18"/>
                <w:szCs w:val="18"/>
              </w:rPr>
              <w:t>Workspaces</w:t>
            </w:r>
            <w:proofErr w:type="spellEnd"/>
            <w:r w:rsidRPr="004E51A9">
              <w:rPr>
                <w:rFonts w:asciiTheme="minorBidi" w:hAnsiTheme="minorBidi"/>
                <w:sz w:val="18"/>
                <w:szCs w:val="18"/>
              </w:rPr>
              <w:t>);</w:t>
            </w:r>
          </w:p>
          <w:p w14:paraId="2B9CD534"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t>Duomenų atnaujinimo dažnumas – ne mažiau kaip 8 kartus per parą;</w:t>
            </w:r>
          </w:p>
          <w:p w14:paraId="3AABE3A3"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t>Duomenų modelio dydžio limitas – ne mažiau kaip 1 GB;</w:t>
            </w:r>
          </w:p>
          <w:p w14:paraId="6F48C372"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t>Duomenų saugyklos talpa vartotojui – ne mažiau kaip 10 GB (arba bendrai skaičiuojama nuomininko lygmeniu);</w:t>
            </w:r>
          </w:p>
          <w:p w14:paraId="557EE772"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t>Duomenų gavimas iš debesijos ir vietinių (</w:t>
            </w:r>
            <w:proofErr w:type="spellStart"/>
            <w:r w:rsidRPr="004E51A9">
              <w:rPr>
                <w:rFonts w:asciiTheme="minorBidi" w:hAnsiTheme="minorBidi"/>
                <w:sz w:val="18"/>
                <w:szCs w:val="18"/>
              </w:rPr>
              <w:t>on-premise</w:t>
            </w:r>
            <w:proofErr w:type="spellEnd"/>
            <w:r w:rsidRPr="004E51A9">
              <w:rPr>
                <w:rFonts w:asciiTheme="minorBidi" w:hAnsiTheme="minorBidi"/>
                <w:sz w:val="18"/>
                <w:szCs w:val="18"/>
              </w:rPr>
              <w:t>) šaltinių naudojant sąsajos (</w:t>
            </w:r>
            <w:proofErr w:type="spellStart"/>
            <w:r w:rsidRPr="004E51A9">
              <w:rPr>
                <w:rFonts w:asciiTheme="minorBidi" w:hAnsiTheme="minorBidi"/>
                <w:sz w:val="18"/>
                <w:szCs w:val="18"/>
              </w:rPr>
              <w:t>Gateway</w:t>
            </w:r>
            <w:proofErr w:type="spellEnd"/>
            <w:r w:rsidRPr="004E51A9">
              <w:rPr>
                <w:rFonts w:asciiTheme="minorBidi" w:hAnsiTheme="minorBidi"/>
                <w:sz w:val="18"/>
                <w:szCs w:val="18"/>
              </w:rPr>
              <w:t>) technologiją;</w:t>
            </w:r>
          </w:p>
          <w:p w14:paraId="0081E426"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t>Prieiga per mobiliąsias aplikacijas („iOS“, „Android“ ir „Windows“);</w:t>
            </w:r>
          </w:p>
          <w:p w14:paraId="121A3038"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t>Standartinės dirbtinio intelekto vizualizacijos (pvz., „Q&amp;A“, „</w:t>
            </w:r>
            <w:proofErr w:type="spellStart"/>
            <w:r w:rsidRPr="004E51A9">
              <w:rPr>
                <w:rFonts w:asciiTheme="minorBidi" w:hAnsiTheme="minorBidi"/>
                <w:sz w:val="18"/>
                <w:szCs w:val="18"/>
              </w:rPr>
              <w:t>Key</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Influencers</w:t>
            </w:r>
            <w:proofErr w:type="spellEnd"/>
            <w:r w:rsidRPr="004E51A9">
              <w:rPr>
                <w:rFonts w:asciiTheme="minorBidi" w:hAnsiTheme="minorBidi"/>
                <w:sz w:val="18"/>
                <w:szCs w:val="18"/>
              </w:rPr>
              <w:t>“, „</w:t>
            </w:r>
            <w:proofErr w:type="spellStart"/>
            <w:r w:rsidRPr="004E51A9">
              <w:rPr>
                <w:rFonts w:asciiTheme="minorBidi" w:hAnsiTheme="minorBidi"/>
                <w:sz w:val="18"/>
                <w:szCs w:val="18"/>
              </w:rPr>
              <w:t>Decomposition</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Tree</w:t>
            </w:r>
            <w:proofErr w:type="spellEnd"/>
            <w:r w:rsidRPr="004E51A9">
              <w:rPr>
                <w:rFonts w:asciiTheme="minorBidi" w:hAnsiTheme="minorBidi"/>
                <w:sz w:val="18"/>
                <w:szCs w:val="18"/>
              </w:rPr>
              <w:t>“);</w:t>
            </w:r>
          </w:p>
          <w:p w14:paraId="11B8807B"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t>Administravimas ir valdymas pilnu mastu.</w:t>
            </w:r>
          </w:p>
        </w:tc>
      </w:tr>
      <w:tr w:rsidR="009F147D" w:rsidRPr="004E51A9" w14:paraId="7EFBBD28" w14:textId="77777777" w:rsidTr="009F147D">
        <w:tc>
          <w:tcPr>
            <w:tcW w:w="10627" w:type="dxa"/>
            <w:gridSpan w:val="3"/>
          </w:tcPr>
          <w:p w14:paraId="366FED9F"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proofErr w:type="spellStart"/>
            <w:r w:rsidRPr="004E51A9">
              <w:rPr>
                <w:rFonts w:asciiTheme="minorBidi" w:hAnsiTheme="minorBidi"/>
                <w:b/>
                <w:bCs/>
                <w:color w:val="auto"/>
                <w:lang w:val="lt-LT"/>
              </w:rPr>
              <w:t>Win</w:t>
            </w:r>
            <w:proofErr w:type="spellEnd"/>
            <w:r w:rsidRPr="004E51A9">
              <w:rPr>
                <w:rFonts w:asciiTheme="minorBidi" w:hAnsiTheme="minorBidi"/>
                <w:b/>
                <w:bCs/>
                <w:color w:val="auto"/>
                <w:lang w:val="lt-LT"/>
              </w:rPr>
              <w:t xml:space="preserve"> Server Standard </w:t>
            </w:r>
            <w:proofErr w:type="spellStart"/>
            <w:r w:rsidRPr="004E51A9">
              <w:rPr>
                <w:rFonts w:asciiTheme="minorBidi" w:hAnsiTheme="minorBidi"/>
                <w:b/>
                <w:bCs/>
                <w:color w:val="auto"/>
                <w:lang w:val="lt-LT"/>
              </w:rPr>
              <w:t>Core</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ALng</w:t>
            </w:r>
            <w:proofErr w:type="spellEnd"/>
            <w:r w:rsidRPr="004E51A9">
              <w:rPr>
                <w:rFonts w:asciiTheme="minorBidi" w:hAnsiTheme="minorBidi"/>
                <w:b/>
                <w:bCs/>
                <w:color w:val="auto"/>
                <w:lang w:val="lt-LT"/>
              </w:rPr>
              <w:t xml:space="preserve"> LSA 2L arba lygiavertė licencija</w:t>
            </w:r>
          </w:p>
        </w:tc>
      </w:tr>
      <w:tr w:rsidR="009F147D" w:rsidRPr="004E51A9" w14:paraId="001AB9CE" w14:textId="77777777" w:rsidTr="009F147D">
        <w:tc>
          <w:tcPr>
            <w:tcW w:w="904" w:type="dxa"/>
            <w:vAlign w:val="center"/>
          </w:tcPr>
          <w:p w14:paraId="1A94A3EA" w14:textId="1DDB9586" w:rsidR="00435A25" w:rsidRPr="004E51A9" w:rsidRDefault="00377C57" w:rsidP="00937415">
            <w:pPr>
              <w:rPr>
                <w:rFonts w:asciiTheme="minorBidi" w:hAnsiTheme="minorBidi"/>
                <w:sz w:val="18"/>
                <w:szCs w:val="18"/>
              </w:rPr>
            </w:pPr>
            <w:r w:rsidRPr="004E51A9">
              <w:rPr>
                <w:rFonts w:asciiTheme="minorBidi" w:hAnsiTheme="minorBidi"/>
                <w:sz w:val="18"/>
                <w:szCs w:val="18"/>
              </w:rPr>
              <w:t>28</w:t>
            </w:r>
            <w:r w:rsidR="00435A25" w:rsidRPr="004E51A9">
              <w:rPr>
                <w:rFonts w:asciiTheme="minorBidi" w:hAnsiTheme="minorBidi"/>
                <w:sz w:val="18"/>
                <w:szCs w:val="18"/>
              </w:rPr>
              <w:t>.1. </w:t>
            </w:r>
          </w:p>
        </w:tc>
        <w:tc>
          <w:tcPr>
            <w:tcW w:w="2777" w:type="dxa"/>
            <w:vAlign w:val="center"/>
          </w:tcPr>
          <w:p w14:paraId="53610F90"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4D9EF30F" w14:textId="77777777" w:rsidR="00435A25" w:rsidRPr="004E51A9" w:rsidRDefault="00435A25" w:rsidP="00377C57">
            <w:pPr>
              <w:jc w:val="both"/>
              <w:rPr>
                <w:rFonts w:asciiTheme="minorBidi" w:hAnsiTheme="minorBidi"/>
                <w:sz w:val="18"/>
                <w:szCs w:val="18"/>
              </w:rPr>
            </w:pPr>
            <w:r w:rsidRPr="004E51A9">
              <w:rPr>
                <w:rFonts w:asciiTheme="minorBidi" w:hAnsiTheme="minorBidi"/>
                <w:sz w:val="18"/>
                <w:szCs w:val="18"/>
              </w:rPr>
              <w:t>Programinės įrangos licencijos, suteikiančios teisę diegti ir naudoti tarnybinės stoties operacinę sistemą. Licencijavimas vykdomas pagal procesoriaus branduolių skaičių (</w:t>
            </w:r>
            <w:proofErr w:type="spellStart"/>
            <w:r w:rsidRPr="004E51A9">
              <w:rPr>
                <w:rFonts w:asciiTheme="minorBidi" w:hAnsiTheme="minorBidi"/>
                <w:sz w:val="18"/>
                <w:szCs w:val="18"/>
              </w:rPr>
              <w:t>Core-based</w:t>
            </w:r>
            <w:proofErr w:type="spellEnd"/>
            <w:r w:rsidRPr="004E51A9">
              <w:rPr>
                <w:rFonts w:asciiTheme="minorBidi" w:hAnsiTheme="minorBidi"/>
                <w:sz w:val="18"/>
                <w:szCs w:val="18"/>
              </w:rPr>
              <w:t>).</w:t>
            </w:r>
          </w:p>
          <w:p w14:paraId="65DF67EE" w14:textId="77777777" w:rsidR="00435A25" w:rsidRPr="004E51A9" w:rsidRDefault="00435A25" w:rsidP="00377C57">
            <w:pPr>
              <w:jc w:val="both"/>
              <w:rPr>
                <w:rFonts w:asciiTheme="minorBidi" w:hAnsiTheme="minorBidi"/>
                <w:sz w:val="18"/>
                <w:szCs w:val="18"/>
              </w:rPr>
            </w:pPr>
            <w:r w:rsidRPr="004E51A9">
              <w:rPr>
                <w:rFonts w:asciiTheme="minorBidi" w:hAnsiTheme="minorBidi"/>
                <w:sz w:val="18"/>
                <w:szCs w:val="18"/>
              </w:rPr>
              <w:t>Licencijos reikalavimai:</w:t>
            </w:r>
          </w:p>
          <w:p w14:paraId="46A2FB5D"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t xml:space="preserve">Licencija apima 2 procesoriaus branduolius (2-Core </w:t>
            </w:r>
            <w:proofErr w:type="spellStart"/>
            <w:r w:rsidRPr="004E51A9">
              <w:rPr>
                <w:rFonts w:asciiTheme="minorBidi" w:hAnsiTheme="minorBidi"/>
                <w:sz w:val="18"/>
                <w:szCs w:val="18"/>
              </w:rPr>
              <w:t>Pack</w:t>
            </w:r>
            <w:proofErr w:type="spellEnd"/>
            <w:r w:rsidRPr="004E51A9">
              <w:rPr>
                <w:rFonts w:asciiTheme="minorBidi" w:hAnsiTheme="minorBidi"/>
                <w:sz w:val="18"/>
                <w:szCs w:val="18"/>
              </w:rPr>
              <w:t>);</w:t>
            </w:r>
          </w:p>
          <w:p w14:paraId="7591F9D2"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t>Suteikiama teisė diegti iki 2 virtualių operacinės sistemos aplinkų (VM / OSE) viename licencijuotame fiziniame serveryje;</w:t>
            </w:r>
          </w:p>
          <w:p w14:paraId="7C29E1B9"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t xml:space="preserve">Įtrauktas </w:t>
            </w:r>
            <w:proofErr w:type="spellStart"/>
            <w:r w:rsidRPr="004E51A9">
              <w:rPr>
                <w:rFonts w:asciiTheme="minorBidi" w:hAnsiTheme="minorBidi"/>
                <w:sz w:val="18"/>
                <w:szCs w:val="18"/>
              </w:rPr>
              <w:t>Software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Assurance</w:t>
            </w:r>
            <w:proofErr w:type="spellEnd"/>
            <w:r w:rsidRPr="004E51A9">
              <w:rPr>
                <w:rFonts w:asciiTheme="minorBidi" w:hAnsiTheme="minorBidi"/>
                <w:sz w:val="18"/>
                <w:szCs w:val="18"/>
              </w:rPr>
              <w:t xml:space="preserve"> (LSA/SA) papildomų teisių ir versijų atnaujinimui;</w:t>
            </w:r>
          </w:p>
          <w:p w14:paraId="6DC580E6"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t xml:space="preserve">Suteikiama </w:t>
            </w:r>
            <w:proofErr w:type="spellStart"/>
            <w:r w:rsidRPr="004E51A9">
              <w:rPr>
                <w:rFonts w:asciiTheme="minorBidi" w:hAnsiTheme="minorBidi"/>
                <w:sz w:val="18"/>
                <w:szCs w:val="18"/>
              </w:rPr>
              <w:t>Azure</w:t>
            </w:r>
            <w:proofErr w:type="spellEnd"/>
            <w:r w:rsidRPr="004E51A9">
              <w:rPr>
                <w:rFonts w:asciiTheme="minorBidi" w:hAnsiTheme="minorBidi"/>
                <w:sz w:val="18"/>
                <w:szCs w:val="18"/>
              </w:rPr>
              <w:t xml:space="preserve"> Edition naudojimo teisė ir hibridinio naudojimo lengvatos (</w:t>
            </w:r>
            <w:proofErr w:type="spellStart"/>
            <w:r w:rsidRPr="004E51A9">
              <w:rPr>
                <w:rFonts w:asciiTheme="minorBidi" w:hAnsiTheme="minorBidi"/>
                <w:sz w:val="18"/>
                <w:szCs w:val="18"/>
              </w:rPr>
              <w:t>Azure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Hybrid</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Benefit</w:t>
            </w:r>
            <w:proofErr w:type="spellEnd"/>
            <w:r w:rsidRPr="004E51A9">
              <w:rPr>
                <w:rFonts w:asciiTheme="minorBidi" w:hAnsiTheme="minorBidi"/>
                <w:sz w:val="18"/>
                <w:szCs w:val="18"/>
              </w:rPr>
              <w:t>);</w:t>
            </w:r>
          </w:p>
          <w:p w14:paraId="4CEED9C9"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t>Palaikomas pilnas serverio vaidmenų valdymas (</w:t>
            </w:r>
            <w:proofErr w:type="spellStart"/>
            <w:r w:rsidRPr="004E51A9">
              <w:rPr>
                <w:rFonts w:asciiTheme="minorBidi" w:hAnsiTheme="minorBidi"/>
                <w:sz w:val="18"/>
                <w:szCs w:val="18"/>
              </w:rPr>
              <w:t>Active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Directory</w:t>
            </w:r>
            <w:proofErr w:type="spellEnd"/>
            <w:r w:rsidRPr="004E51A9">
              <w:rPr>
                <w:rFonts w:asciiTheme="minorBidi" w:hAnsiTheme="minorBidi"/>
                <w:sz w:val="18"/>
                <w:szCs w:val="18"/>
              </w:rPr>
              <w:t>, DNS, DHCP, File/</w:t>
            </w:r>
            <w:proofErr w:type="spellStart"/>
            <w:r w:rsidRPr="004E51A9">
              <w:rPr>
                <w:rFonts w:asciiTheme="minorBidi" w:hAnsiTheme="minorBidi"/>
                <w:sz w:val="18"/>
                <w:szCs w:val="18"/>
              </w:rPr>
              <w:t>Print</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services</w:t>
            </w:r>
            <w:proofErr w:type="spellEnd"/>
            <w:r w:rsidRPr="004E51A9">
              <w:rPr>
                <w:rFonts w:asciiTheme="minorBidi" w:hAnsiTheme="minorBidi"/>
                <w:sz w:val="18"/>
                <w:szCs w:val="18"/>
              </w:rPr>
              <w:t>);</w:t>
            </w:r>
          </w:p>
          <w:p w14:paraId="0225D2F5"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t>Teisė naudoti senesnes programinės įrangos versijas (</w:t>
            </w:r>
            <w:proofErr w:type="spellStart"/>
            <w:r w:rsidRPr="004E51A9">
              <w:rPr>
                <w:rFonts w:asciiTheme="minorBidi" w:hAnsiTheme="minorBidi"/>
                <w:sz w:val="18"/>
                <w:szCs w:val="18"/>
              </w:rPr>
              <w:t>Downgrade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rights</w:t>
            </w:r>
            <w:proofErr w:type="spellEnd"/>
            <w:r w:rsidRPr="004E51A9">
              <w:rPr>
                <w:rFonts w:asciiTheme="minorBidi" w:hAnsiTheme="minorBidi"/>
                <w:sz w:val="18"/>
                <w:szCs w:val="18"/>
              </w:rPr>
              <w:t>).</w:t>
            </w:r>
          </w:p>
        </w:tc>
      </w:tr>
      <w:tr w:rsidR="009F147D" w:rsidRPr="004E51A9" w14:paraId="465785AF" w14:textId="77777777" w:rsidTr="009F147D">
        <w:tc>
          <w:tcPr>
            <w:tcW w:w="10627" w:type="dxa"/>
            <w:gridSpan w:val="3"/>
          </w:tcPr>
          <w:p w14:paraId="1C56BB2E"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r w:rsidRPr="004E51A9">
              <w:rPr>
                <w:rFonts w:asciiTheme="minorBidi" w:hAnsiTheme="minorBidi"/>
                <w:b/>
                <w:bCs/>
                <w:color w:val="auto"/>
                <w:lang w:val="lt-LT"/>
              </w:rPr>
              <w:t xml:space="preserve">SQL Server Standard </w:t>
            </w:r>
            <w:proofErr w:type="spellStart"/>
            <w:r w:rsidRPr="004E51A9">
              <w:rPr>
                <w:rFonts w:asciiTheme="minorBidi" w:hAnsiTheme="minorBidi"/>
                <w:b/>
                <w:bCs/>
                <w:color w:val="auto"/>
                <w:lang w:val="lt-LT"/>
              </w:rPr>
              <w:t>Core</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ALng</w:t>
            </w:r>
            <w:proofErr w:type="spellEnd"/>
            <w:r w:rsidRPr="004E51A9">
              <w:rPr>
                <w:rFonts w:asciiTheme="minorBidi" w:hAnsiTheme="minorBidi"/>
                <w:b/>
                <w:bCs/>
                <w:color w:val="auto"/>
                <w:lang w:val="lt-LT"/>
              </w:rPr>
              <w:t xml:space="preserve"> LSA 2L arba lygiavertė licencija</w:t>
            </w:r>
          </w:p>
        </w:tc>
      </w:tr>
      <w:tr w:rsidR="009F147D" w:rsidRPr="004E51A9" w14:paraId="63B89DC6" w14:textId="77777777" w:rsidTr="009F147D">
        <w:tc>
          <w:tcPr>
            <w:tcW w:w="904" w:type="dxa"/>
            <w:vAlign w:val="center"/>
          </w:tcPr>
          <w:p w14:paraId="26B05A13" w14:textId="69D6BABC" w:rsidR="00435A25" w:rsidRPr="004E51A9" w:rsidRDefault="00377C57" w:rsidP="00937415">
            <w:pPr>
              <w:rPr>
                <w:rFonts w:asciiTheme="minorBidi" w:hAnsiTheme="minorBidi"/>
                <w:sz w:val="18"/>
                <w:szCs w:val="18"/>
              </w:rPr>
            </w:pPr>
            <w:r w:rsidRPr="004E51A9">
              <w:rPr>
                <w:rFonts w:asciiTheme="minorBidi" w:hAnsiTheme="minorBidi"/>
                <w:sz w:val="18"/>
                <w:szCs w:val="18"/>
              </w:rPr>
              <w:t>29.</w:t>
            </w:r>
            <w:r w:rsidR="00435A25" w:rsidRPr="004E51A9">
              <w:rPr>
                <w:rFonts w:asciiTheme="minorBidi" w:hAnsiTheme="minorBidi"/>
                <w:sz w:val="18"/>
                <w:szCs w:val="18"/>
              </w:rPr>
              <w:t>1. </w:t>
            </w:r>
          </w:p>
        </w:tc>
        <w:tc>
          <w:tcPr>
            <w:tcW w:w="2777" w:type="dxa"/>
            <w:vAlign w:val="center"/>
          </w:tcPr>
          <w:p w14:paraId="567C5A07"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7B969130" w14:textId="77777777" w:rsidR="00435A25" w:rsidRPr="004E51A9" w:rsidRDefault="00435A25" w:rsidP="00377C57">
            <w:pPr>
              <w:jc w:val="both"/>
              <w:rPr>
                <w:rFonts w:asciiTheme="minorBidi" w:hAnsiTheme="minorBidi"/>
                <w:sz w:val="18"/>
                <w:szCs w:val="18"/>
              </w:rPr>
            </w:pPr>
            <w:r w:rsidRPr="004E51A9">
              <w:rPr>
                <w:rFonts w:asciiTheme="minorBidi" w:hAnsiTheme="minorBidi"/>
                <w:sz w:val="18"/>
                <w:szCs w:val="18"/>
              </w:rPr>
              <w:t>Programinės įrangos licencijos santykinėms duomenų bazėms valdyti. Licencijuojama pagal procesoriaus branduolių skaičių, nereikalaujant papildomų vartotojo prieigos (CAL) licencijų.</w:t>
            </w:r>
          </w:p>
          <w:p w14:paraId="5A4CC5B0" w14:textId="77777777" w:rsidR="00435A25" w:rsidRPr="004E51A9" w:rsidRDefault="00435A25" w:rsidP="00377C57">
            <w:pPr>
              <w:jc w:val="both"/>
              <w:rPr>
                <w:rFonts w:asciiTheme="minorBidi" w:hAnsiTheme="minorBidi"/>
                <w:sz w:val="18"/>
                <w:szCs w:val="18"/>
              </w:rPr>
            </w:pPr>
            <w:r w:rsidRPr="004E51A9">
              <w:rPr>
                <w:rFonts w:asciiTheme="minorBidi" w:hAnsiTheme="minorBidi"/>
                <w:sz w:val="18"/>
                <w:szCs w:val="18"/>
              </w:rPr>
              <w:t>Licencijos reikalavimai:</w:t>
            </w:r>
          </w:p>
          <w:p w14:paraId="4E48D677"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t xml:space="preserve">Licencija apima 2 procesoriaus branduolius (2-Core </w:t>
            </w:r>
            <w:proofErr w:type="spellStart"/>
            <w:r w:rsidRPr="004E51A9">
              <w:rPr>
                <w:rFonts w:asciiTheme="minorBidi" w:hAnsiTheme="minorBidi"/>
                <w:sz w:val="18"/>
                <w:szCs w:val="18"/>
              </w:rPr>
              <w:t>Pack</w:t>
            </w:r>
            <w:proofErr w:type="spellEnd"/>
            <w:r w:rsidRPr="004E51A9">
              <w:rPr>
                <w:rFonts w:asciiTheme="minorBidi" w:hAnsiTheme="minorBidi"/>
                <w:sz w:val="18"/>
                <w:szCs w:val="18"/>
              </w:rPr>
              <w:t>);</w:t>
            </w:r>
          </w:p>
          <w:p w14:paraId="5B5871CA"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lastRenderedPageBreak/>
              <w:t>Minimalus licencijuojamas branduolių kiekis vienam fiziniam procesoriui – ne mažiau 4 branduolių;</w:t>
            </w:r>
          </w:p>
          <w:p w14:paraId="6B123510"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t xml:space="preserve">Įtrauktas </w:t>
            </w:r>
            <w:proofErr w:type="spellStart"/>
            <w:r w:rsidRPr="004E51A9">
              <w:rPr>
                <w:rFonts w:asciiTheme="minorBidi" w:hAnsiTheme="minorBidi"/>
                <w:sz w:val="18"/>
                <w:szCs w:val="18"/>
              </w:rPr>
              <w:t>Software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Assurance</w:t>
            </w:r>
            <w:proofErr w:type="spellEnd"/>
            <w:r w:rsidRPr="004E51A9">
              <w:rPr>
                <w:rFonts w:asciiTheme="minorBidi" w:hAnsiTheme="minorBidi"/>
                <w:sz w:val="18"/>
                <w:szCs w:val="18"/>
              </w:rPr>
              <w:t xml:space="preserve"> (LSA/SA), suteikiantis teisę į „</w:t>
            </w:r>
            <w:proofErr w:type="spellStart"/>
            <w:r w:rsidRPr="004E51A9">
              <w:rPr>
                <w:rFonts w:asciiTheme="minorBidi" w:hAnsiTheme="minorBidi"/>
                <w:sz w:val="18"/>
                <w:szCs w:val="18"/>
              </w:rPr>
              <w:t>License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Mobility</w:t>
            </w:r>
            <w:proofErr w:type="spellEnd"/>
            <w:r w:rsidRPr="004E51A9">
              <w:rPr>
                <w:rFonts w:asciiTheme="minorBidi" w:hAnsiTheme="minorBidi"/>
                <w:sz w:val="18"/>
                <w:szCs w:val="18"/>
              </w:rPr>
              <w:t>“, leidžiančią perkelti licencijas į debesijos aplinkas arba tarp serverių;</w:t>
            </w:r>
          </w:p>
          <w:p w14:paraId="348A891F"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t>Suteikiama teisė naudoti pasyvų SQL serverio egzempliorių aukšto pasiekiamumo (</w:t>
            </w:r>
            <w:proofErr w:type="spellStart"/>
            <w:r w:rsidRPr="004E51A9">
              <w:rPr>
                <w:rFonts w:asciiTheme="minorBidi" w:hAnsiTheme="minorBidi"/>
                <w:sz w:val="18"/>
                <w:szCs w:val="18"/>
              </w:rPr>
              <w:t>High</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Availability</w:t>
            </w:r>
            <w:proofErr w:type="spellEnd"/>
            <w:r w:rsidRPr="004E51A9">
              <w:rPr>
                <w:rFonts w:asciiTheme="minorBidi" w:hAnsiTheme="minorBidi"/>
                <w:sz w:val="18"/>
                <w:szCs w:val="18"/>
              </w:rPr>
              <w:t>) tikslams;</w:t>
            </w:r>
          </w:p>
          <w:p w14:paraId="41BB29BA"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t xml:space="preserve">Standartinių duomenų bazės funkcijų palaikymas, įskaitant </w:t>
            </w:r>
            <w:proofErr w:type="spellStart"/>
            <w:r w:rsidRPr="004E51A9">
              <w:rPr>
                <w:rFonts w:asciiTheme="minorBidi" w:hAnsiTheme="minorBidi"/>
                <w:sz w:val="18"/>
                <w:szCs w:val="18"/>
              </w:rPr>
              <w:t>Reporting</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Services</w:t>
            </w:r>
            <w:proofErr w:type="spellEnd"/>
            <w:r w:rsidRPr="004E51A9">
              <w:rPr>
                <w:rFonts w:asciiTheme="minorBidi" w:hAnsiTheme="minorBidi"/>
                <w:sz w:val="18"/>
                <w:szCs w:val="18"/>
              </w:rPr>
              <w:t xml:space="preserve"> ir pagrindines </w:t>
            </w:r>
            <w:proofErr w:type="spellStart"/>
            <w:r w:rsidRPr="004E51A9">
              <w:rPr>
                <w:rFonts w:asciiTheme="minorBidi" w:hAnsiTheme="minorBidi"/>
                <w:sz w:val="18"/>
                <w:szCs w:val="18"/>
              </w:rPr>
              <w:t>Business</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Intelligence</w:t>
            </w:r>
            <w:proofErr w:type="spellEnd"/>
            <w:r w:rsidRPr="004E51A9">
              <w:rPr>
                <w:rFonts w:asciiTheme="minorBidi" w:hAnsiTheme="minorBidi"/>
                <w:sz w:val="18"/>
                <w:szCs w:val="18"/>
              </w:rPr>
              <w:t xml:space="preserve"> funkcijas;</w:t>
            </w:r>
          </w:p>
          <w:p w14:paraId="443C98A4"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t>Teisė naudoti senesnes programinės įrangos versijas (</w:t>
            </w:r>
            <w:proofErr w:type="spellStart"/>
            <w:r w:rsidRPr="004E51A9">
              <w:rPr>
                <w:rFonts w:asciiTheme="minorBidi" w:hAnsiTheme="minorBidi"/>
                <w:sz w:val="18"/>
                <w:szCs w:val="18"/>
              </w:rPr>
              <w:t>Downgrade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rights</w:t>
            </w:r>
            <w:proofErr w:type="spellEnd"/>
            <w:r w:rsidRPr="004E51A9">
              <w:rPr>
                <w:rFonts w:asciiTheme="minorBidi" w:hAnsiTheme="minorBidi"/>
                <w:sz w:val="18"/>
                <w:szCs w:val="18"/>
              </w:rPr>
              <w:t>).</w:t>
            </w:r>
          </w:p>
        </w:tc>
      </w:tr>
      <w:tr w:rsidR="009F147D" w:rsidRPr="004E51A9" w14:paraId="05B53C0B" w14:textId="77777777" w:rsidTr="009F147D">
        <w:tc>
          <w:tcPr>
            <w:tcW w:w="10627" w:type="dxa"/>
            <w:gridSpan w:val="3"/>
          </w:tcPr>
          <w:p w14:paraId="3C8998BC"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proofErr w:type="spellStart"/>
            <w:r w:rsidRPr="004E51A9">
              <w:rPr>
                <w:rFonts w:asciiTheme="minorBidi" w:hAnsiTheme="minorBidi"/>
                <w:b/>
                <w:bCs/>
                <w:color w:val="auto"/>
                <w:lang w:val="lt-LT"/>
              </w:rPr>
              <w:lastRenderedPageBreak/>
              <w:t>Win</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Remote</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Desktop</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Services</w:t>
            </w:r>
            <w:proofErr w:type="spellEnd"/>
            <w:r w:rsidRPr="004E51A9">
              <w:rPr>
                <w:rFonts w:asciiTheme="minorBidi" w:hAnsiTheme="minorBidi"/>
                <w:b/>
                <w:bCs/>
                <w:color w:val="auto"/>
                <w:lang w:val="lt-LT"/>
              </w:rPr>
              <w:t xml:space="preserve"> CAL </w:t>
            </w:r>
            <w:proofErr w:type="spellStart"/>
            <w:r w:rsidRPr="004E51A9">
              <w:rPr>
                <w:rFonts w:asciiTheme="minorBidi" w:hAnsiTheme="minorBidi"/>
                <w:b/>
                <w:bCs/>
                <w:color w:val="auto"/>
                <w:lang w:val="lt-LT"/>
              </w:rPr>
              <w:t>ALng</w:t>
            </w:r>
            <w:proofErr w:type="spellEnd"/>
            <w:r w:rsidRPr="004E51A9">
              <w:rPr>
                <w:rFonts w:asciiTheme="minorBidi" w:hAnsiTheme="minorBidi"/>
                <w:b/>
                <w:bCs/>
                <w:color w:val="auto"/>
                <w:lang w:val="lt-LT"/>
              </w:rPr>
              <w:t xml:space="preserve"> LSA UCAL arba lygiavertė licencija</w:t>
            </w:r>
          </w:p>
        </w:tc>
      </w:tr>
      <w:tr w:rsidR="009F147D" w:rsidRPr="004E51A9" w14:paraId="616B9439" w14:textId="77777777" w:rsidTr="009F147D">
        <w:tc>
          <w:tcPr>
            <w:tcW w:w="904" w:type="dxa"/>
            <w:vAlign w:val="center"/>
          </w:tcPr>
          <w:p w14:paraId="14CD1A03" w14:textId="045B8DD9" w:rsidR="00435A25" w:rsidRPr="004E51A9" w:rsidRDefault="00377C57" w:rsidP="00937415">
            <w:pPr>
              <w:rPr>
                <w:rFonts w:asciiTheme="minorBidi" w:hAnsiTheme="minorBidi"/>
                <w:sz w:val="18"/>
                <w:szCs w:val="18"/>
              </w:rPr>
            </w:pPr>
            <w:r w:rsidRPr="004E51A9">
              <w:rPr>
                <w:rFonts w:asciiTheme="minorBidi" w:hAnsiTheme="minorBidi"/>
                <w:sz w:val="18"/>
                <w:szCs w:val="18"/>
              </w:rPr>
              <w:t>30</w:t>
            </w:r>
            <w:r w:rsidR="00435A25" w:rsidRPr="004E51A9">
              <w:rPr>
                <w:rFonts w:asciiTheme="minorBidi" w:hAnsiTheme="minorBidi"/>
                <w:sz w:val="18"/>
                <w:szCs w:val="18"/>
              </w:rPr>
              <w:t>.1. </w:t>
            </w:r>
          </w:p>
        </w:tc>
        <w:tc>
          <w:tcPr>
            <w:tcW w:w="2777" w:type="dxa"/>
            <w:vAlign w:val="center"/>
          </w:tcPr>
          <w:p w14:paraId="1B6B986B"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09C3049C" w14:textId="77777777" w:rsidR="00435A25" w:rsidRPr="004E51A9" w:rsidRDefault="00435A25" w:rsidP="00377C57">
            <w:pPr>
              <w:jc w:val="both"/>
              <w:rPr>
                <w:rFonts w:asciiTheme="minorBidi" w:hAnsiTheme="minorBidi"/>
                <w:sz w:val="18"/>
                <w:szCs w:val="18"/>
              </w:rPr>
            </w:pPr>
            <w:r w:rsidRPr="004E51A9">
              <w:rPr>
                <w:rFonts w:asciiTheme="minorBidi" w:hAnsiTheme="minorBidi"/>
                <w:sz w:val="18"/>
                <w:szCs w:val="18"/>
              </w:rPr>
              <w:t>Nuolatinės vartotojo prieigos licencijos (</w:t>
            </w:r>
            <w:proofErr w:type="spellStart"/>
            <w:r w:rsidRPr="004E51A9">
              <w:rPr>
                <w:rFonts w:asciiTheme="minorBidi" w:hAnsiTheme="minorBidi"/>
                <w:sz w:val="18"/>
                <w:szCs w:val="18"/>
              </w:rPr>
              <w:t>User</w:t>
            </w:r>
            <w:proofErr w:type="spellEnd"/>
            <w:r w:rsidRPr="004E51A9">
              <w:rPr>
                <w:rFonts w:asciiTheme="minorBidi" w:hAnsiTheme="minorBidi"/>
                <w:sz w:val="18"/>
                <w:szCs w:val="18"/>
              </w:rPr>
              <w:t xml:space="preserve"> CAL), suteikiančios teisę nuotoliniu būdu jungtis prie Windows Server aplinkos per darbalaukio paslaugas.</w:t>
            </w:r>
          </w:p>
          <w:p w14:paraId="19948FF1" w14:textId="77777777" w:rsidR="00435A25" w:rsidRPr="004E51A9" w:rsidRDefault="00435A25" w:rsidP="00377C57">
            <w:pPr>
              <w:jc w:val="both"/>
              <w:rPr>
                <w:rFonts w:asciiTheme="minorBidi" w:hAnsiTheme="minorBidi"/>
                <w:sz w:val="18"/>
                <w:szCs w:val="18"/>
              </w:rPr>
            </w:pPr>
            <w:r w:rsidRPr="004E51A9">
              <w:rPr>
                <w:rFonts w:asciiTheme="minorBidi" w:hAnsiTheme="minorBidi"/>
                <w:sz w:val="18"/>
                <w:szCs w:val="18"/>
              </w:rPr>
              <w:t>Licencijos reikalavimai:</w:t>
            </w:r>
          </w:p>
          <w:p w14:paraId="7362DE06"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t>Licencija priskiriama konkrečiam vartotojui (</w:t>
            </w:r>
            <w:proofErr w:type="spellStart"/>
            <w:r w:rsidRPr="004E51A9">
              <w:rPr>
                <w:rFonts w:asciiTheme="minorBidi" w:hAnsiTheme="minorBidi"/>
                <w:sz w:val="18"/>
                <w:szCs w:val="18"/>
              </w:rPr>
              <w:t>User</w:t>
            </w:r>
            <w:proofErr w:type="spellEnd"/>
            <w:r w:rsidRPr="004E51A9">
              <w:rPr>
                <w:rFonts w:asciiTheme="minorBidi" w:hAnsiTheme="minorBidi"/>
                <w:sz w:val="18"/>
                <w:szCs w:val="18"/>
              </w:rPr>
              <w:t>), suteikiant jam teisę jungtis prie serverio iš neriboto kiekio įrenginių;</w:t>
            </w:r>
          </w:p>
          <w:p w14:paraId="32EC8557"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t>Suteikiama prieiga prie nuotolinių aplikacijų (</w:t>
            </w:r>
            <w:proofErr w:type="spellStart"/>
            <w:r w:rsidRPr="004E51A9">
              <w:rPr>
                <w:rFonts w:asciiTheme="minorBidi" w:hAnsiTheme="minorBidi"/>
                <w:sz w:val="18"/>
                <w:szCs w:val="18"/>
              </w:rPr>
              <w:t>RemoteApp</w:t>
            </w:r>
            <w:proofErr w:type="spellEnd"/>
            <w:r w:rsidRPr="004E51A9">
              <w:rPr>
                <w:rFonts w:asciiTheme="minorBidi" w:hAnsiTheme="minorBidi"/>
                <w:sz w:val="18"/>
                <w:szCs w:val="18"/>
              </w:rPr>
              <w:t>) ir pilno nuotolinio darbalaukio (</w:t>
            </w:r>
            <w:proofErr w:type="spellStart"/>
            <w:r w:rsidRPr="004E51A9">
              <w:rPr>
                <w:rFonts w:asciiTheme="minorBidi" w:hAnsiTheme="minorBidi"/>
                <w:sz w:val="18"/>
                <w:szCs w:val="18"/>
              </w:rPr>
              <w:t>Session-based</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virtualization</w:t>
            </w:r>
            <w:proofErr w:type="spellEnd"/>
            <w:r w:rsidRPr="004E51A9">
              <w:rPr>
                <w:rFonts w:asciiTheme="minorBidi" w:hAnsiTheme="minorBidi"/>
                <w:sz w:val="18"/>
                <w:szCs w:val="18"/>
              </w:rPr>
              <w:t>);</w:t>
            </w:r>
          </w:p>
          <w:p w14:paraId="36C42981"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t xml:space="preserve">Įtrauktas </w:t>
            </w:r>
            <w:proofErr w:type="spellStart"/>
            <w:r w:rsidRPr="004E51A9">
              <w:rPr>
                <w:rFonts w:asciiTheme="minorBidi" w:hAnsiTheme="minorBidi"/>
                <w:sz w:val="18"/>
                <w:szCs w:val="18"/>
              </w:rPr>
              <w:t>Software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Assurance</w:t>
            </w:r>
            <w:proofErr w:type="spellEnd"/>
            <w:r w:rsidRPr="004E51A9">
              <w:rPr>
                <w:rFonts w:asciiTheme="minorBidi" w:hAnsiTheme="minorBidi"/>
                <w:sz w:val="18"/>
                <w:szCs w:val="18"/>
              </w:rPr>
              <w:t xml:space="preserve"> (LSA/SA), užtikrinantis suderinamumą su naujausiomis Windows Server versijomis;</w:t>
            </w:r>
          </w:p>
          <w:p w14:paraId="1E791DF8"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t xml:space="preserve">Palaikomas centralizuotas nuotolinių ryšių valdymas per RDS </w:t>
            </w:r>
            <w:proofErr w:type="spellStart"/>
            <w:r w:rsidRPr="004E51A9">
              <w:rPr>
                <w:rFonts w:asciiTheme="minorBidi" w:hAnsiTheme="minorBidi"/>
                <w:sz w:val="18"/>
                <w:szCs w:val="18"/>
              </w:rPr>
              <w:t>Licensing</w:t>
            </w:r>
            <w:proofErr w:type="spellEnd"/>
            <w:r w:rsidRPr="004E51A9">
              <w:rPr>
                <w:rFonts w:asciiTheme="minorBidi" w:hAnsiTheme="minorBidi"/>
                <w:sz w:val="18"/>
                <w:szCs w:val="18"/>
              </w:rPr>
              <w:t xml:space="preserve"> Server;</w:t>
            </w:r>
          </w:p>
          <w:p w14:paraId="277F8059"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t>Galimybė naudoti licenciją hibridinėse aplinkose.</w:t>
            </w:r>
          </w:p>
        </w:tc>
      </w:tr>
      <w:tr w:rsidR="009F147D" w:rsidRPr="004E51A9" w14:paraId="74AE1233" w14:textId="77777777" w:rsidTr="009F147D">
        <w:tc>
          <w:tcPr>
            <w:tcW w:w="10627" w:type="dxa"/>
            <w:gridSpan w:val="3"/>
          </w:tcPr>
          <w:p w14:paraId="772229E4"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r w:rsidRPr="004E51A9">
              <w:rPr>
                <w:rFonts w:asciiTheme="minorBidi" w:hAnsiTheme="minorBidi"/>
                <w:b/>
                <w:bCs/>
                <w:color w:val="auto"/>
                <w:lang w:val="lt-LT"/>
              </w:rPr>
              <w:t xml:space="preserve">Microsoft Project Server </w:t>
            </w:r>
            <w:proofErr w:type="spellStart"/>
            <w:r w:rsidRPr="004E51A9">
              <w:rPr>
                <w:rFonts w:asciiTheme="minorBidi" w:hAnsiTheme="minorBidi"/>
                <w:b/>
                <w:bCs/>
                <w:color w:val="auto"/>
                <w:lang w:val="lt-LT"/>
              </w:rPr>
              <w:t>Subscription</w:t>
            </w:r>
            <w:proofErr w:type="spellEnd"/>
            <w:r w:rsidRPr="004E51A9">
              <w:rPr>
                <w:rFonts w:asciiTheme="minorBidi" w:hAnsiTheme="minorBidi"/>
                <w:b/>
                <w:bCs/>
                <w:color w:val="auto"/>
                <w:lang w:val="lt-LT"/>
              </w:rPr>
              <w:t xml:space="preserve"> Edition arba lygiavertė licencija</w:t>
            </w:r>
          </w:p>
        </w:tc>
      </w:tr>
      <w:tr w:rsidR="009F147D" w:rsidRPr="004E51A9" w14:paraId="65587F2E" w14:textId="77777777" w:rsidTr="009F147D">
        <w:tc>
          <w:tcPr>
            <w:tcW w:w="904" w:type="dxa"/>
            <w:vAlign w:val="center"/>
          </w:tcPr>
          <w:p w14:paraId="54FD30D4" w14:textId="7AE35008" w:rsidR="00435A25" w:rsidRPr="004E51A9" w:rsidRDefault="00377C57" w:rsidP="00937415">
            <w:pPr>
              <w:rPr>
                <w:rFonts w:asciiTheme="minorBidi" w:hAnsiTheme="minorBidi"/>
                <w:sz w:val="18"/>
                <w:szCs w:val="18"/>
              </w:rPr>
            </w:pPr>
            <w:r w:rsidRPr="004E51A9">
              <w:rPr>
                <w:rFonts w:asciiTheme="minorBidi" w:hAnsiTheme="minorBidi"/>
                <w:sz w:val="18"/>
                <w:szCs w:val="18"/>
              </w:rPr>
              <w:t>30</w:t>
            </w:r>
            <w:r w:rsidR="00435A25" w:rsidRPr="004E51A9">
              <w:rPr>
                <w:rFonts w:asciiTheme="minorBidi" w:hAnsiTheme="minorBidi"/>
                <w:sz w:val="18"/>
                <w:szCs w:val="18"/>
              </w:rPr>
              <w:t>.</w:t>
            </w:r>
            <w:r w:rsidRPr="004E51A9">
              <w:rPr>
                <w:rFonts w:asciiTheme="minorBidi" w:hAnsiTheme="minorBidi"/>
                <w:sz w:val="18"/>
                <w:szCs w:val="18"/>
              </w:rPr>
              <w:t>2</w:t>
            </w:r>
            <w:r w:rsidR="00435A25" w:rsidRPr="004E51A9">
              <w:rPr>
                <w:rFonts w:asciiTheme="minorBidi" w:hAnsiTheme="minorBidi"/>
                <w:sz w:val="18"/>
                <w:szCs w:val="18"/>
              </w:rPr>
              <w:t>. </w:t>
            </w:r>
          </w:p>
        </w:tc>
        <w:tc>
          <w:tcPr>
            <w:tcW w:w="2777" w:type="dxa"/>
            <w:vAlign w:val="center"/>
          </w:tcPr>
          <w:p w14:paraId="10470A10"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1059C183" w14:textId="77777777" w:rsidR="00435A25" w:rsidRPr="004E51A9" w:rsidRDefault="00435A25" w:rsidP="00377C57">
            <w:pPr>
              <w:jc w:val="both"/>
              <w:rPr>
                <w:rFonts w:asciiTheme="minorBidi" w:hAnsiTheme="minorBidi"/>
                <w:sz w:val="18"/>
                <w:szCs w:val="18"/>
              </w:rPr>
            </w:pPr>
            <w:r w:rsidRPr="004E51A9">
              <w:rPr>
                <w:rFonts w:asciiTheme="minorBidi" w:hAnsiTheme="minorBidi"/>
                <w:sz w:val="18"/>
                <w:szCs w:val="18"/>
              </w:rPr>
              <w:t>Programinė įranga centralizuotam projektų, portfelių ir išteklių valdymui organizacijos vidinėje infrastruktūroje (</w:t>
            </w:r>
            <w:proofErr w:type="spellStart"/>
            <w:r w:rsidRPr="004E51A9">
              <w:rPr>
                <w:rFonts w:asciiTheme="minorBidi" w:hAnsiTheme="minorBidi"/>
                <w:sz w:val="18"/>
                <w:szCs w:val="18"/>
              </w:rPr>
              <w:t>On-premises</w:t>
            </w:r>
            <w:proofErr w:type="spellEnd"/>
            <w:r w:rsidRPr="004E51A9">
              <w:rPr>
                <w:rFonts w:asciiTheme="minorBidi" w:hAnsiTheme="minorBidi"/>
                <w:sz w:val="18"/>
                <w:szCs w:val="18"/>
              </w:rPr>
              <w:t>).</w:t>
            </w:r>
          </w:p>
          <w:p w14:paraId="5E616CD2" w14:textId="77777777" w:rsidR="00435A25" w:rsidRPr="004E51A9" w:rsidRDefault="00435A25" w:rsidP="00377C57">
            <w:pPr>
              <w:jc w:val="both"/>
              <w:rPr>
                <w:rFonts w:asciiTheme="minorBidi" w:hAnsiTheme="minorBidi"/>
                <w:sz w:val="18"/>
                <w:szCs w:val="18"/>
              </w:rPr>
            </w:pPr>
            <w:r w:rsidRPr="004E51A9">
              <w:rPr>
                <w:rFonts w:asciiTheme="minorBidi" w:hAnsiTheme="minorBidi"/>
                <w:sz w:val="18"/>
                <w:szCs w:val="18"/>
              </w:rPr>
              <w:t>Licencijos reikalavimai:</w:t>
            </w:r>
          </w:p>
          <w:p w14:paraId="5A9890E6"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t>Programinė įranga diegiama organizacijos serveriuose, užtikrinant pilną duomenų kontrolę;</w:t>
            </w:r>
          </w:p>
          <w:p w14:paraId="29FBB4E0"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t xml:space="preserve">Integracija su SharePoint Server </w:t>
            </w:r>
            <w:proofErr w:type="spellStart"/>
            <w:r w:rsidRPr="004E51A9">
              <w:rPr>
                <w:rFonts w:asciiTheme="minorBidi" w:hAnsiTheme="minorBidi"/>
                <w:sz w:val="18"/>
                <w:szCs w:val="18"/>
              </w:rPr>
              <w:t>Subscription</w:t>
            </w:r>
            <w:proofErr w:type="spellEnd"/>
            <w:r w:rsidRPr="004E51A9">
              <w:rPr>
                <w:rFonts w:asciiTheme="minorBidi" w:hAnsiTheme="minorBidi"/>
                <w:sz w:val="18"/>
                <w:szCs w:val="18"/>
              </w:rPr>
              <w:t xml:space="preserve"> Edition (būtina veikimui);</w:t>
            </w:r>
          </w:p>
          <w:p w14:paraId="3856CFBD"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t>Centralizuotas visų organizacijos projektų saugojimas ir valdymas (</w:t>
            </w:r>
            <w:proofErr w:type="spellStart"/>
            <w:r w:rsidRPr="004E51A9">
              <w:rPr>
                <w:rFonts w:asciiTheme="minorBidi" w:hAnsiTheme="minorBidi"/>
                <w:sz w:val="18"/>
                <w:szCs w:val="18"/>
              </w:rPr>
              <w:t>Enterprise</w:t>
            </w:r>
            <w:proofErr w:type="spellEnd"/>
            <w:r w:rsidRPr="004E51A9">
              <w:rPr>
                <w:rFonts w:asciiTheme="minorBidi" w:hAnsiTheme="minorBidi"/>
                <w:sz w:val="18"/>
                <w:szCs w:val="18"/>
              </w:rPr>
              <w:t xml:space="preserve"> Project </w:t>
            </w:r>
            <w:proofErr w:type="spellStart"/>
            <w:r w:rsidRPr="004E51A9">
              <w:rPr>
                <w:rFonts w:asciiTheme="minorBidi" w:hAnsiTheme="minorBidi"/>
                <w:sz w:val="18"/>
                <w:szCs w:val="18"/>
              </w:rPr>
              <w:t>Management</w:t>
            </w:r>
            <w:proofErr w:type="spellEnd"/>
            <w:r w:rsidRPr="004E51A9">
              <w:rPr>
                <w:rFonts w:asciiTheme="minorBidi" w:hAnsiTheme="minorBidi"/>
                <w:sz w:val="18"/>
                <w:szCs w:val="18"/>
              </w:rPr>
              <w:t>);</w:t>
            </w:r>
          </w:p>
          <w:p w14:paraId="756C61BE"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t>Išteklių valdymo ir laiko apskaitos (</w:t>
            </w:r>
            <w:proofErr w:type="spellStart"/>
            <w:r w:rsidRPr="004E51A9">
              <w:rPr>
                <w:rFonts w:asciiTheme="minorBidi" w:hAnsiTheme="minorBidi"/>
                <w:sz w:val="18"/>
                <w:szCs w:val="18"/>
              </w:rPr>
              <w:t>Timesheeting</w:t>
            </w:r>
            <w:proofErr w:type="spellEnd"/>
            <w:r w:rsidRPr="004E51A9">
              <w:rPr>
                <w:rFonts w:asciiTheme="minorBidi" w:hAnsiTheme="minorBidi"/>
                <w:sz w:val="18"/>
                <w:szCs w:val="18"/>
              </w:rPr>
              <w:t>) funkcionalumas;</w:t>
            </w:r>
          </w:p>
          <w:p w14:paraId="59EEBF4A"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t>API sąsajos integracijoms su kitomis verslo valdymo sistemomis;</w:t>
            </w:r>
          </w:p>
          <w:p w14:paraId="372D7118" w14:textId="77777777" w:rsidR="00435A25" w:rsidRPr="004E51A9" w:rsidRDefault="00435A25" w:rsidP="00377C57">
            <w:pPr>
              <w:numPr>
                <w:ilvl w:val="0"/>
                <w:numId w:val="12"/>
              </w:numPr>
              <w:jc w:val="both"/>
              <w:rPr>
                <w:rFonts w:asciiTheme="minorBidi" w:hAnsiTheme="minorBidi"/>
                <w:sz w:val="18"/>
                <w:szCs w:val="18"/>
              </w:rPr>
            </w:pPr>
            <w:r w:rsidRPr="004E51A9">
              <w:rPr>
                <w:rFonts w:asciiTheme="minorBidi" w:hAnsiTheme="minorBidi"/>
                <w:sz w:val="18"/>
                <w:szCs w:val="18"/>
              </w:rPr>
              <w:t>Reikalauja atskirų Project Professional ir Project CAL licencijų vartotojams (pagal poreikį).</w:t>
            </w:r>
          </w:p>
        </w:tc>
      </w:tr>
      <w:tr w:rsidR="009F147D" w:rsidRPr="004E51A9" w14:paraId="0DCE35B4" w14:textId="77777777" w:rsidTr="009F147D">
        <w:tc>
          <w:tcPr>
            <w:tcW w:w="10627" w:type="dxa"/>
            <w:gridSpan w:val="3"/>
          </w:tcPr>
          <w:p w14:paraId="0F140345"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proofErr w:type="spellStart"/>
            <w:r w:rsidRPr="004E51A9">
              <w:rPr>
                <w:rFonts w:asciiTheme="minorBidi" w:hAnsiTheme="minorBidi"/>
                <w:b/>
                <w:bCs/>
                <w:color w:val="auto"/>
                <w:lang w:val="lt-LT"/>
              </w:rPr>
              <w:t>Azure</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prepayment</w:t>
            </w:r>
            <w:proofErr w:type="spellEnd"/>
            <w:r w:rsidRPr="004E51A9">
              <w:rPr>
                <w:rFonts w:asciiTheme="minorBidi" w:hAnsiTheme="minorBidi"/>
                <w:b/>
                <w:bCs/>
                <w:color w:val="auto"/>
                <w:lang w:val="lt-LT"/>
              </w:rPr>
              <w:t xml:space="preserve"> arba lygiavertė licencija</w:t>
            </w:r>
          </w:p>
        </w:tc>
      </w:tr>
      <w:tr w:rsidR="009F147D" w:rsidRPr="004E51A9" w14:paraId="08D357BD" w14:textId="77777777" w:rsidTr="009F147D">
        <w:tc>
          <w:tcPr>
            <w:tcW w:w="904" w:type="dxa"/>
            <w:vAlign w:val="center"/>
          </w:tcPr>
          <w:p w14:paraId="3AEEE061" w14:textId="375884A5" w:rsidR="00435A25" w:rsidRPr="004E51A9" w:rsidRDefault="00377C57" w:rsidP="00937415">
            <w:pPr>
              <w:rPr>
                <w:rFonts w:asciiTheme="minorBidi" w:hAnsiTheme="minorBidi"/>
                <w:sz w:val="18"/>
                <w:szCs w:val="18"/>
              </w:rPr>
            </w:pPr>
            <w:r w:rsidRPr="004E51A9">
              <w:rPr>
                <w:rFonts w:asciiTheme="minorBidi" w:hAnsiTheme="minorBidi"/>
                <w:sz w:val="18"/>
                <w:szCs w:val="18"/>
              </w:rPr>
              <w:t>32.</w:t>
            </w:r>
            <w:r w:rsidR="00435A25" w:rsidRPr="004E51A9">
              <w:rPr>
                <w:rFonts w:asciiTheme="minorBidi" w:hAnsiTheme="minorBidi"/>
                <w:sz w:val="18"/>
                <w:szCs w:val="18"/>
              </w:rPr>
              <w:t>1. </w:t>
            </w:r>
          </w:p>
        </w:tc>
        <w:tc>
          <w:tcPr>
            <w:tcW w:w="2777" w:type="dxa"/>
            <w:vAlign w:val="center"/>
          </w:tcPr>
          <w:p w14:paraId="7922C699"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4629C1DC" w14:textId="77777777" w:rsidR="00435A25" w:rsidRPr="004E51A9" w:rsidRDefault="00435A25" w:rsidP="00377C57">
            <w:pPr>
              <w:jc w:val="both"/>
              <w:rPr>
                <w:rFonts w:asciiTheme="minorBidi" w:hAnsiTheme="minorBidi"/>
                <w:sz w:val="18"/>
                <w:szCs w:val="18"/>
              </w:rPr>
            </w:pPr>
            <w:r w:rsidRPr="004E51A9">
              <w:rPr>
                <w:rFonts w:asciiTheme="minorBidi" w:hAnsiTheme="minorBidi"/>
                <w:b/>
                <w:bCs/>
                <w:sz w:val="18"/>
                <w:szCs w:val="18"/>
              </w:rPr>
              <w:t>Paslaugos paskirtis:</w:t>
            </w:r>
            <w:r w:rsidRPr="004E51A9">
              <w:rPr>
                <w:rFonts w:asciiTheme="minorBidi" w:hAnsiTheme="minorBidi"/>
                <w:sz w:val="18"/>
                <w:szCs w:val="18"/>
              </w:rPr>
              <w:t xml:space="preserve"> Išankstinė piniginė įmoka (</w:t>
            </w:r>
            <w:proofErr w:type="spellStart"/>
            <w:r w:rsidRPr="004E51A9">
              <w:rPr>
                <w:rFonts w:asciiTheme="minorBidi" w:hAnsiTheme="minorBidi"/>
                <w:sz w:val="18"/>
                <w:szCs w:val="18"/>
              </w:rPr>
              <w:t>Prepayment</w:t>
            </w:r>
            <w:proofErr w:type="spellEnd"/>
            <w:r w:rsidRPr="004E51A9">
              <w:rPr>
                <w:rFonts w:asciiTheme="minorBidi" w:hAnsiTheme="minorBidi"/>
                <w:sz w:val="18"/>
                <w:szCs w:val="18"/>
              </w:rPr>
              <w:t>/</w:t>
            </w:r>
            <w:proofErr w:type="spellStart"/>
            <w:r w:rsidRPr="004E51A9">
              <w:rPr>
                <w:rFonts w:asciiTheme="minorBidi" w:hAnsiTheme="minorBidi"/>
                <w:sz w:val="18"/>
                <w:szCs w:val="18"/>
              </w:rPr>
              <w:t>Monetary</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Commitment</w:t>
            </w:r>
            <w:proofErr w:type="spellEnd"/>
            <w:r w:rsidRPr="004E51A9">
              <w:rPr>
                <w:rFonts w:asciiTheme="minorBidi" w:hAnsiTheme="minorBidi"/>
                <w:sz w:val="18"/>
                <w:szCs w:val="18"/>
              </w:rPr>
              <w:t>), skirta apmokėti už bet kurias gamintojo viešųjų debesų (</w:t>
            </w:r>
            <w:proofErr w:type="spellStart"/>
            <w:r w:rsidRPr="004E51A9">
              <w:rPr>
                <w:rFonts w:asciiTheme="minorBidi" w:hAnsiTheme="minorBidi"/>
                <w:sz w:val="18"/>
                <w:szCs w:val="18"/>
              </w:rPr>
              <w:t>Public</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Cloud</w:t>
            </w:r>
            <w:proofErr w:type="spellEnd"/>
            <w:r w:rsidRPr="004E51A9">
              <w:rPr>
                <w:rFonts w:asciiTheme="minorBidi" w:hAnsiTheme="minorBidi"/>
                <w:sz w:val="18"/>
                <w:szCs w:val="18"/>
              </w:rPr>
              <w:t>) platformos paslaugas pagal faktinį suvartojimą (</w:t>
            </w:r>
            <w:proofErr w:type="spellStart"/>
            <w:r w:rsidRPr="004E51A9">
              <w:rPr>
                <w:rFonts w:asciiTheme="minorBidi" w:hAnsiTheme="minorBidi"/>
                <w:sz w:val="18"/>
                <w:szCs w:val="18"/>
              </w:rPr>
              <w:t>Pay-As-You-Go</w:t>
            </w:r>
            <w:proofErr w:type="spellEnd"/>
            <w:r w:rsidRPr="004E51A9">
              <w:rPr>
                <w:rFonts w:asciiTheme="minorBidi" w:hAnsiTheme="minorBidi"/>
                <w:sz w:val="18"/>
                <w:szCs w:val="18"/>
              </w:rPr>
              <w:t>).</w:t>
            </w:r>
          </w:p>
          <w:p w14:paraId="4AFEEC83" w14:textId="77777777" w:rsidR="00435A25" w:rsidRPr="004E51A9" w:rsidRDefault="00435A25" w:rsidP="00377C57">
            <w:pPr>
              <w:jc w:val="both"/>
              <w:rPr>
                <w:rFonts w:asciiTheme="minorBidi" w:hAnsiTheme="minorBidi"/>
                <w:sz w:val="18"/>
                <w:szCs w:val="18"/>
              </w:rPr>
            </w:pPr>
            <w:r w:rsidRPr="004E51A9">
              <w:rPr>
                <w:rFonts w:asciiTheme="minorBidi" w:hAnsiTheme="minorBidi"/>
                <w:b/>
                <w:bCs/>
                <w:sz w:val="18"/>
                <w:szCs w:val="18"/>
              </w:rPr>
              <w:t>Techniniai ir funkciniai reikalavimai platformai:</w:t>
            </w:r>
          </w:p>
          <w:p w14:paraId="30C44465" w14:textId="77777777" w:rsidR="00435A25" w:rsidRPr="004E51A9" w:rsidRDefault="00435A25" w:rsidP="00377C57">
            <w:pPr>
              <w:numPr>
                <w:ilvl w:val="0"/>
                <w:numId w:val="22"/>
              </w:numPr>
              <w:jc w:val="both"/>
              <w:rPr>
                <w:rFonts w:asciiTheme="minorBidi" w:hAnsiTheme="minorBidi"/>
                <w:sz w:val="18"/>
                <w:szCs w:val="18"/>
              </w:rPr>
            </w:pPr>
            <w:r w:rsidRPr="004E51A9">
              <w:rPr>
                <w:rFonts w:asciiTheme="minorBidi" w:hAnsiTheme="minorBidi"/>
                <w:b/>
                <w:bCs/>
                <w:sz w:val="18"/>
                <w:szCs w:val="18"/>
              </w:rPr>
              <w:t>Pasaulinis pasiekiamumas (</w:t>
            </w:r>
            <w:proofErr w:type="spellStart"/>
            <w:r w:rsidRPr="004E51A9">
              <w:rPr>
                <w:rFonts w:asciiTheme="minorBidi" w:hAnsiTheme="minorBidi"/>
                <w:b/>
                <w:bCs/>
                <w:sz w:val="18"/>
                <w:szCs w:val="18"/>
              </w:rPr>
              <w:t>Hyperscale</w:t>
            </w:r>
            <w:proofErr w:type="spellEnd"/>
            <w:r w:rsidRPr="004E51A9">
              <w:rPr>
                <w:rFonts w:asciiTheme="minorBidi" w:hAnsiTheme="minorBidi"/>
                <w:b/>
                <w:bCs/>
                <w:sz w:val="18"/>
                <w:szCs w:val="18"/>
              </w:rPr>
              <w:t>):</w:t>
            </w:r>
            <w:r w:rsidRPr="004E51A9">
              <w:rPr>
                <w:rFonts w:asciiTheme="minorBidi" w:hAnsiTheme="minorBidi"/>
                <w:sz w:val="18"/>
                <w:szCs w:val="18"/>
              </w:rPr>
              <w:t xml:space="preserve"> Paslauga privalo užtikrinti galimybę kurti resursus duomenų centruose </w:t>
            </w:r>
            <w:r w:rsidRPr="004E51A9">
              <w:rPr>
                <w:rFonts w:asciiTheme="minorBidi" w:hAnsiTheme="minorBidi"/>
                <w:b/>
                <w:bCs/>
                <w:sz w:val="18"/>
                <w:szCs w:val="18"/>
              </w:rPr>
              <w:t>Europos Sąjungoje, Šiaurės Amerikoje ir Azijoje</w:t>
            </w:r>
            <w:r w:rsidRPr="004E51A9">
              <w:rPr>
                <w:rFonts w:asciiTheme="minorBidi" w:hAnsiTheme="minorBidi"/>
                <w:sz w:val="18"/>
                <w:szCs w:val="18"/>
              </w:rPr>
              <w:t xml:space="preserve"> su galimybe dubliuoti duomenis tarp žemynų (</w:t>
            </w:r>
            <w:proofErr w:type="spellStart"/>
            <w:r w:rsidRPr="004E51A9">
              <w:rPr>
                <w:rFonts w:asciiTheme="minorBidi" w:hAnsiTheme="minorBidi"/>
                <w:sz w:val="18"/>
                <w:szCs w:val="18"/>
              </w:rPr>
              <w:t>Geo-Redundancy</w:t>
            </w:r>
            <w:proofErr w:type="spellEnd"/>
            <w:r w:rsidRPr="004E51A9">
              <w:rPr>
                <w:rFonts w:asciiTheme="minorBidi" w:hAnsiTheme="minorBidi"/>
                <w:sz w:val="18"/>
                <w:szCs w:val="18"/>
              </w:rPr>
              <w:t>).</w:t>
            </w:r>
          </w:p>
          <w:p w14:paraId="74809242" w14:textId="77777777" w:rsidR="00435A25" w:rsidRPr="004E51A9" w:rsidRDefault="00435A25" w:rsidP="00377C57">
            <w:pPr>
              <w:numPr>
                <w:ilvl w:val="0"/>
                <w:numId w:val="22"/>
              </w:numPr>
              <w:jc w:val="both"/>
              <w:rPr>
                <w:rFonts w:asciiTheme="minorBidi" w:hAnsiTheme="minorBidi"/>
                <w:sz w:val="18"/>
                <w:szCs w:val="18"/>
              </w:rPr>
            </w:pPr>
            <w:r w:rsidRPr="004E51A9">
              <w:rPr>
                <w:rFonts w:asciiTheme="minorBidi" w:hAnsiTheme="minorBidi"/>
                <w:b/>
                <w:bCs/>
                <w:sz w:val="18"/>
                <w:szCs w:val="18"/>
              </w:rPr>
              <w:t>Paslaugų įvairovė:</w:t>
            </w:r>
            <w:r w:rsidRPr="004E51A9">
              <w:rPr>
                <w:rFonts w:asciiTheme="minorBidi" w:hAnsiTheme="minorBidi"/>
                <w:sz w:val="18"/>
                <w:szCs w:val="18"/>
              </w:rPr>
              <w:t xml:space="preserve"> Platforma privalo suteikti prieigą prie ne mažiau kaip šių kategorijų paslaugų be atskirų sutarčių pasirašymo: </w:t>
            </w:r>
          </w:p>
          <w:p w14:paraId="0377D754" w14:textId="77777777" w:rsidR="00435A25" w:rsidRPr="004E51A9" w:rsidRDefault="00435A25" w:rsidP="00377C57">
            <w:pPr>
              <w:numPr>
                <w:ilvl w:val="1"/>
                <w:numId w:val="22"/>
              </w:numPr>
              <w:jc w:val="both"/>
              <w:rPr>
                <w:rFonts w:asciiTheme="minorBidi" w:hAnsiTheme="minorBidi"/>
                <w:sz w:val="18"/>
                <w:szCs w:val="18"/>
              </w:rPr>
            </w:pPr>
            <w:r w:rsidRPr="004E51A9">
              <w:rPr>
                <w:rFonts w:asciiTheme="minorBidi" w:hAnsiTheme="minorBidi"/>
                <w:i/>
                <w:iCs/>
                <w:sz w:val="18"/>
                <w:szCs w:val="18"/>
              </w:rPr>
              <w:t>Skaičiavimas (</w:t>
            </w:r>
            <w:proofErr w:type="spellStart"/>
            <w:r w:rsidRPr="004E51A9">
              <w:rPr>
                <w:rFonts w:asciiTheme="minorBidi" w:hAnsiTheme="minorBidi"/>
                <w:i/>
                <w:iCs/>
                <w:sz w:val="18"/>
                <w:szCs w:val="18"/>
              </w:rPr>
              <w:t>Compute</w:t>
            </w:r>
            <w:proofErr w:type="spellEnd"/>
            <w:r w:rsidRPr="004E51A9">
              <w:rPr>
                <w:rFonts w:asciiTheme="minorBidi" w:hAnsiTheme="minorBidi"/>
                <w:i/>
                <w:iCs/>
                <w:sz w:val="18"/>
                <w:szCs w:val="18"/>
              </w:rPr>
              <w:t>):</w:t>
            </w:r>
            <w:r w:rsidRPr="004E51A9">
              <w:rPr>
                <w:rFonts w:asciiTheme="minorBidi" w:hAnsiTheme="minorBidi"/>
                <w:sz w:val="18"/>
                <w:szCs w:val="18"/>
              </w:rPr>
              <w:t xml:space="preserve"> Virtualios mašinos („Windows“/„Linux“), konteineriai („</w:t>
            </w:r>
            <w:proofErr w:type="spellStart"/>
            <w:r w:rsidRPr="004E51A9">
              <w:rPr>
                <w:rFonts w:asciiTheme="minorBidi" w:hAnsiTheme="minorBidi"/>
                <w:sz w:val="18"/>
                <w:szCs w:val="18"/>
              </w:rPr>
              <w:t>Kubernetes</w:t>
            </w:r>
            <w:proofErr w:type="spellEnd"/>
            <w:r w:rsidRPr="004E51A9">
              <w:rPr>
                <w:rFonts w:asciiTheme="minorBidi" w:hAnsiTheme="minorBidi"/>
                <w:sz w:val="18"/>
                <w:szCs w:val="18"/>
              </w:rPr>
              <w:t>“), „</w:t>
            </w:r>
            <w:proofErr w:type="spellStart"/>
            <w:r w:rsidRPr="004E51A9">
              <w:rPr>
                <w:rFonts w:asciiTheme="minorBidi" w:hAnsiTheme="minorBidi"/>
                <w:sz w:val="18"/>
                <w:szCs w:val="18"/>
              </w:rPr>
              <w:t>Serverless</w:t>
            </w:r>
            <w:proofErr w:type="spellEnd"/>
            <w:r w:rsidRPr="004E51A9">
              <w:rPr>
                <w:rFonts w:asciiTheme="minorBidi" w:hAnsiTheme="minorBidi"/>
                <w:sz w:val="18"/>
                <w:szCs w:val="18"/>
              </w:rPr>
              <w:t>“ funkcijos;</w:t>
            </w:r>
          </w:p>
          <w:p w14:paraId="278C73FB" w14:textId="77777777" w:rsidR="00435A25" w:rsidRPr="004E51A9" w:rsidRDefault="00435A25" w:rsidP="00377C57">
            <w:pPr>
              <w:numPr>
                <w:ilvl w:val="1"/>
                <w:numId w:val="22"/>
              </w:numPr>
              <w:jc w:val="both"/>
              <w:rPr>
                <w:rFonts w:asciiTheme="minorBidi" w:hAnsiTheme="minorBidi"/>
                <w:sz w:val="18"/>
                <w:szCs w:val="18"/>
              </w:rPr>
            </w:pPr>
            <w:r w:rsidRPr="004E51A9">
              <w:rPr>
                <w:rFonts w:asciiTheme="minorBidi" w:hAnsiTheme="minorBidi"/>
                <w:i/>
                <w:iCs/>
                <w:sz w:val="18"/>
                <w:szCs w:val="18"/>
              </w:rPr>
              <w:t>Duomenys:</w:t>
            </w:r>
            <w:r w:rsidRPr="004E51A9">
              <w:rPr>
                <w:rFonts w:asciiTheme="minorBidi" w:hAnsiTheme="minorBidi"/>
                <w:sz w:val="18"/>
                <w:szCs w:val="18"/>
              </w:rPr>
              <w:t xml:space="preserve"> Reliacinės (SQL, </w:t>
            </w:r>
            <w:proofErr w:type="spellStart"/>
            <w:r w:rsidRPr="004E51A9">
              <w:rPr>
                <w:rFonts w:asciiTheme="minorBidi" w:hAnsiTheme="minorBidi"/>
                <w:sz w:val="18"/>
                <w:szCs w:val="18"/>
              </w:rPr>
              <w:t>PostgreSQL</w:t>
            </w:r>
            <w:proofErr w:type="spellEnd"/>
            <w:r w:rsidRPr="004E51A9">
              <w:rPr>
                <w:rFonts w:asciiTheme="minorBidi" w:hAnsiTheme="minorBidi"/>
                <w:sz w:val="18"/>
                <w:szCs w:val="18"/>
              </w:rPr>
              <w:t>) ir nereliacinės (</w:t>
            </w:r>
            <w:proofErr w:type="spellStart"/>
            <w:r w:rsidRPr="004E51A9">
              <w:rPr>
                <w:rFonts w:asciiTheme="minorBidi" w:hAnsiTheme="minorBidi"/>
                <w:sz w:val="18"/>
                <w:szCs w:val="18"/>
              </w:rPr>
              <w:t>NoSQL</w:t>
            </w:r>
            <w:proofErr w:type="spellEnd"/>
            <w:r w:rsidRPr="004E51A9">
              <w:rPr>
                <w:rFonts w:asciiTheme="minorBidi" w:hAnsiTheme="minorBidi"/>
                <w:sz w:val="18"/>
                <w:szCs w:val="18"/>
              </w:rPr>
              <w:t>) duomenų bazės, objektų saugyklos (</w:t>
            </w:r>
            <w:proofErr w:type="spellStart"/>
            <w:r w:rsidRPr="004E51A9">
              <w:rPr>
                <w:rFonts w:asciiTheme="minorBidi" w:hAnsiTheme="minorBidi"/>
                <w:sz w:val="18"/>
                <w:szCs w:val="18"/>
              </w:rPr>
              <w:t>Blob</w:t>
            </w:r>
            <w:proofErr w:type="spellEnd"/>
            <w:r w:rsidRPr="004E51A9">
              <w:rPr>
                <w:rFonts w:asciiTheme="minorBidi" w:hAnsiTheme="minorBidi"/>
                <w:sz w:val="18"/>
                <w:szCs w:val="18"/>
              </w:rPr>
              <w:t>/S3) ir duomenų ežerai;</w:t>
            </w:r>
          </w:p>
          <w:p w14:paraId="524A1C14" w14:textId="77777777" w:rsidR="00435A25" w:rsidRPr="004E51A9" w:rsidRDefault="00435A25" w:rsidP="00377C57">
            <w:pPr>
              <w:numPr>
                <w:ilvl w:val="1"/>
                <w:numId w:val="22"/>
              </w:numPr>
              <w:jc w:val="both"/>
              <w:rPr>
                <w:rFonts w:asciiTheme="minorBidi" w:hAnsiTheme="minorBidi"/>
                <w:sz w:val="18"/>
                <w:szCs w:val="18"/>
              </w:rPr>
            </w:pPr>
            <w:r w:rsidRPr="004E51A9">
              <w:rPr>
                <w:rFonts w:asciiTheme="minorBidi" w:hAnsiTheme="minorBidi"/>
                <w:i/>
                <w:iCs/>
                <w:sz w:val="18"/>
                <w:szCs w:val="18"/>
              </w:rPr>
              <w:t>Tinklas:</w:t>
            </w:r>
            <w:r w:rsidRPr="004E51A9">
              <w:rPr>
                <w:rFonts w:asciiTheme="minorBidi" w:hAnsiTheme="minorBidi"/>
                <w:sz w:val="18"/>
                <w:szCs w:val="18"/>
              </w:rPr>
              <w:t xml:space="preserve"> Virtualūs tinklai, VPN (</w:t>
            </w:r>
            <w:proofErr w:type="spellStart"/>
            <w:r w:rsidRPr="004E51A9">
              <w:rPr>
                <w:rFonts w:asciiTheme="minorBidi" w:hAnsiTheme="minorBidi"/>
                <w:sz w:val="18"/>
                <w:szCs w:val="18"/>
              </w:rPr>
              <w:t>Site</w:t>
            </w:r>
            <w:proofErr w:type="spellEnd"/>
            <w:r w:rsidRPr="004E51A9">
              <w:rPr>
                <w:rFonts w:asciiTheme="minorBidi" w:hAnsiTheme="minorBidi"/>
                <w:sz w:val="18"/>
                <w:szCs w:val="18"/>
              </w:rPr>
              <w:t>-to-</w:t>
            </w:r>
            <w:proofErr w:type="spellStart"/>
            <w:r w:rsidRPr="004E51A9">
              <w:rPr>
                <w:rFonts w:asciiTheme="minorBidi" w:hAnsiTheme="minorBidi"/>
                <w:sz w:val="18"/>
                <w:szCs w:val="18"/>
              </w:rPr>
              <w:t>Site</w:t>
            </w:r>
            <w:proofErr w:type="spellEnd"/>
            <w:r w:rsidRPr="004E51A9">
              <w:rPr>
                <w:rFonts w:asciiTheme="minorBidi" w:hAnsiTheme="minorBidi"/>
                <w:sz w:val="18"/>
                <w:szCs w:val="18"/>
              </w:rPr>
              <w:t>), dedikuotos jungtys („</w:t>
            </w:r>
            <w:proofErr w:type="spellStart"/>
            <w:r w:rsidRPr="004E51A9">
              <w:rPr>
                <w:rFonts w:asciiTheme="minorBidi" w:hAnsiTheme="minorBidi"/>
                <w:sz w:val="18"/>
                <w:szCs w:val="18"/>
              </w:rPr>
              <w:t>ExpressRoute</w:t>
            </w:r>
            <w:proofErr w:type="spellEnd"/>
            <w:r w:rsidRPr="004E51A9">
              <w:rPr>
                <w:rFonts w:asciiTheme="minorBidi" w:hAnsiTheme="minorBidi"/>
                <w:sz w:val="18"/>
                <w:szCs w:val="18"/>
              </w:rPr>
              <w:t>“), ugniasienės ir DNS;</w:t>
            </w:r>
          </w:p>
          <w:p w14:paraId="00241871" w14:textId="77777777" w:rsidR="00435A25" w:rsidRPr="004E51A9" w:rsidRDefault="00435A25" w:rsidP="00377C57">
            <w:pPr>
              <w:numPr>
                <w:ilvl w:val="1"/>
                <w:numId w:val="22"/>
              </w:numPr>
              <w:jc w:val="both"/>
              <w:rPr>
                <w:rFonts w:asciiTheme="minorBidi" w:hAnsiTheme="minorBidi"/>
                <w:sz w:val="18"/>
                <w:szCs w:val="18"/>
              </w:rPr>
            </w:pPr>
            <w:r w:rsidRPr="004E51A9">
              <w:rPr>
                <w:rFonts w:asciiTheme="minorBidi" w:hAnsiTheme="minorBidi"/>
                <w:i/>
                <w:iCs/>
                <w:sz w:val="18"/>
                <w:szCs w:val="18"/>
              </w:rPr>
              <w:t>AI ir Analitika:</w:t>
            </w:r>
            <w:r w:rsidRPr="004E51A9">
              <w:rPr>
                <w:rFonts w:asciiTheme="minorBidi" w:hAnsiTheme="minorBidi"/>
                <w:sz w:val="18"/>
                <w:szCs w:val="18"/>
              </w:rPr>
              <w:t xml:space="preserve"> Paruošti DI modeliai (</w:t>
            </w:r>
            <w:proofErr w:type="spellStart"/>
            <w:r w:rsidRPr="004E51A9">
              <w:rPr>
                <w:rFonts w:asciiTheme="minorBidi" w:hAnsiTheme="minorBidi"/>
                <w:sz w:val="18"/>
                <w:szCs w:val="18"/>
              </w:rPr>
              <w:t>Cognitive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Services</w:t>
            </w:r>
            <w:proofErr w:type="spellEnd"/>
            <w:r w:rsidRPr="004E51A9">
              <w:rPr>
                <w:rFonts w:asciiTheme="minorBidi" w:hAnsiTheme="minorBidi"/>
                <w:sz w:val="18"/>
                <w:szCs w:val="18"/>
              </w:rPr>
              <w:t>), mašininis mokymasis ir didžiųjų duomenų analizė.</w:t>
            </w:r>
          </w:p>
          <w:p w14:paraId="03CA4D1E" w14:textId="77777777" w:rsidR="00435A25" w:rsidRPr="004E51A9" w:rsidRDefault="00435A25" w:rsidP="00377C57">
            <w:pPr>
              <w:numPr>
                <w:ilvl w:val="0"/>
                <w:numId w:val="22"/>
              </w:numPr>
              <w:jc w:val="both"/>
              <w:rPr>
                <w:rFonts w:asciiTheme="minorBidi" w:hAnsiTheme="minorBidi"/>
                <w:sz w:val="18"/>
                <w:szCs w:val="18"/>
              </w:rPr>
            </w:pPr>
            <w:r w:rsidRPr="004E51A9">
              <w:rPr>
                <w:rFonts w:asciiTheme="minorBidi" w:hAnsiTheme="minorBidi"/>
                <w:b/>
                <w:bCs/>
                <w:sz w:val="18"/>
                <w:szCs w:val="18"/>
              </w:rPr>
              <w:t>Lankstumas ir skalė (Auto-</w:t>
            </w:r>
            <w:proofErr w:type="spellStart"/>
            <w:r w:rsidRPr="004E51A9">
              <w:rPr>
                <w:rFonts w:asciiTheme="minorBidi" w:hAnsiTheme="minorBidi"/>
                <w:b/>
                <w:bCs/>
                <w:sz w:val="18"/>
                <w:szCs w:val="18"/>
              </w:rPr>
              <w:t>Scaling</w:t>
            </w:r>
            <w:proofErr w:type="spellEnd"/>
            <w:r w:rsidRPr="004E51A9">
              <w:rPr>
                <w:rFonts w:asciiTheme="minorBidi" w:hAnsiTheme="minorBidi"/>
                <w:b/>
                <w:bCs/>
                <w:sz w:val="18"/>
                <w:szCs w:val="18"/>
              </w:rPr>
              <w:t>):</w:t>
            </w:r>
            <w:r w:rsidRPr="004E51A9">
              <w:rPr>
                <w:rFonts w:asciiTheme="minorBidi" w:hAnsiTheme="minorBidi"/>
                <w:sz w:val="18"/>
                <w:szCs w:val="18"/>
              </w:rPr>
              <w:t xml:space="preserve"> Galimybė automatiškai didinti ir mažinti resursų kiekį (skalę) pagal nustatytas taisykles ir apkrovą, mokant tik už tuo metu naudojamus resursus.</w:t>
            </w:r>
          </w:p>
          <w:p w14:paraId="02FD35DF" w14:textId="77777777" w:rsidR="00435A25" w:rsidRPr="004E51A9" w:rsidRDefault="00435A25" w:rsidP="00377C57">
            <w:pPr>
              <w:numPr>
                <w:ilvl w:val="0"/>
                <w:numId w:val="22"/>
              </w:numPr>
              <w:jc w:val="both"/>
              <w:rPr>
                <w:rFonts w:asciiTheme="minorBidi" w:hAnsiTheme="minorBidi"/>
                <w:sz w:val="18"/>
                <w:szCs w:val="18"/>
              </w:rPr>
            </w:pPr>
            <w:r w:rsidRPr="004E51A9">
              <w:rPr>
                <w:rFonts w:asciiTheme="minorBidi" w:hAnsiTheme="minorBidi"/>
                <w:b/>
                <w:bCs/>
                <w:sz w:val="18"/>
                <w:szCs w:val="18"/>
              </w:rPr>
              <w:t>Hibridinis valdymas:</w:t>
            </w:r>
            <w:r w:rsidRPr="004E51A9">
              <w:rPr>
                <w:rFonts w:asciiTheme="minorBidi" w:hAnsiTheme="minorBidi"/>
                <w:sz w:val="18"/>
                <w:szCs w:val="18"/>
              </w:rPr>
              <w:t xml:space="preserve"> Galimybė valdyti vietinius (</w:t>
            </w:r>
            <w:proofErr w:type="spellStart"/>
            <w:r w:rsidRPr="004E51A9">
              <w:rPr>
                <w:rFonts w:asciiTheme="minorBidi" w:hAnsiTheme="minorBidi"/>
                <w:sz w:val="18"/>
                <w:szCs w:val="18"/>
              </w:rPr>
              <w:t>on-premise</w:t>
            </w:r>
            <w:proofErr w:type="spellEnd"/>
            <w:r w:rsidRPr="004E51A9">
              <w:rPr>
                <w:rFonts w:asciiTheme="minorBidi" w:hAnsiTheme="minorBidi"/>
                <w:sz w:val="18"/>
                <w:szCs w:val="18"/>
              </w:rPr>
              <w:t>) serverius per tą patį debesies portalą (pvz., „</w:t>
            </w:r>
            <w:proofErr w:type="spellStart"/>
            <w:r w:rsidRPr="004E51A9">
              <w:rPr>
                <w:rFonts w:asciiTheme="minorBidi" w:hAnsiTheme="minorBidi"/>
                <w:sz w:val="18"/>
                <w:szCs w:val="18"/>
              </w:rPr>
              <w:t>Azure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Arc</w:t>
            </w:r>
            <w:proofErr w:type="spellEnd"/>
            <w:r w:rsidRPr="004E51A9">
              <w:rPr>
                <w:rFonts w:asciiTheme="minorBidi" w:hAnsiTheme="minorBidi"/>
                <w:sz w:val="18"/>
                <w:szCs w:val="18"/>
              </w:rPr>
              <w:t>“), taikant vieningas saugumo politikas.</w:t>
            </w:r>
          </w:p>
          <w:p w14:paraId="47084FD0" w14:textId="77777777" w:rsidR="00435A25" w:rsidRPr="004E51A9" w:rsidRDefault="00435A25" w:rsidP="00377C57">
            <w:pPr>
              <w:numPr>
                <w:ilvl w:val="0"/>
                <w:numId w:val="22"/>
              </w:numPr>
              <w:jc w:val="both"/>
              <w:rPr>
                <w:rFonts w:asciiTheme="minorBidi" w:hAnsiTheme="minorBidi"/>
                <w:sz w:val="18"/>
                <w:szCs w:val="18"/>
              </w:rPr>
            </w:pPr>
            <w:r w:rsidRPr="004E51A9">
              <w:rPr>
                <w:rFonts w:asciiTheme="minorBidi" w:hAnsiTheme="minorBidi"/>
                <w:b/>
                <w:bCs/>
                <w:sz w:val="18"/>
                <w:szCs w:val="18"/>
              </w:rPr>
              <w:t>Saugumas ir atitiktis:</w:t>
            </w:r>
            <w:r w:rsidRPr="004E51A9">
              <w:rPr>
                <w:rFonts w:asciiTheme="minorBidi" w:hAnsiTheme="minorBidi"/>
                <w:sz w:val="18"/>
                <w:szCs w:val="18"/>
              </w:rPr>
              <w:t xml:space="preserve"> Platforma turi teikti integruotą Saugumo centrą (</w:t>
            </w:r>
            <w:proofErr w:type="spellStart"/>
            <w:r w:rsidRPr="004E51A9">
              <w:rPr>
                <w:rFonts w:asciiTheme="minorBidi" w:hAnsiTheme="minorBidi"/>
                <w:sz w:val="18"/>
                <w:szCs w:val="18"/>
              </w:rPr>
              <w:t>Security</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Center</w:t>
            </w:r>
            <w:proofErr w:type="spellEnd"/>
            <w:r w:rsidRPr="004E51A9">
              <w:rPr>
                <w:rFonts w:asciiTheme="minorBidi" w:hAnsiTheme="minorBidi"/>
                <w:sz w:val="18"/>
                <w:szCs w:val="18"/>
              </w:rPr>
              <w:t>) su automatiniu grėsmių aptikimu, atitikties (</w:t>
            </w:r>
            <w:proofErr w:type="spellStart"/>
            <w:r w:rsidRPr="004E51A9">
              <w:rPr>
                <w:rFonts w:asciiTheme="minorBidi" w:hAnsiTheme="minorBidi"/>
                <w:sz w:val="18"/>
                <w:szCs w:val="18"/>
              </w:rPr>
              <w:t>Compliance</w:t>
            </w:r>
            <w:proofErr w:type="spellEnd"/>
            <w:r w:rsidRPr="004E51A9">
              <w:rPr>
                <w:rFonts w:asciiTheme="minorBidi" w:hAnsiTheme="minorBidi"/>
                <w:sz w:val="18"/>
                <w:szCs w:val="18"/>
              </w:rPr>
              <w:t>) vertinimu ir raktų valdymu (</w:t>
            </w:r>
            <w:proofErr w:type="spellStart"/>
            <w:r w:rsidRPr="004E51A9">
              <w:rPr>
                <w:rFonts w:asciiTheme="minorBidi" w:hAnsiTheme="minorBidi"/>
                <w:sz w:val="18"/>
                <w:szCs w:val="18"/>
              </w:rPr>
              <w:t>Key</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Vault</w:t>
            </w:r>
            <w:proofErr w:type="spellEnd"/>
            <w:r w:rsidRPr="004E51A9">
              <w:rPr>
                <w:rFonts w:asciiTheme="minorBidi" w:hAnsiTheme="minorBidi"/>
                <w:sz w:val="18"/>
                <w:szCs w:val="18"/>
              </w:rPr>
              <w:t>).</w:t>
            </w:r>
          </w:p>
          <w:p w14:paraId="24EAC124" w14:textId="77777777" w:rsidR="00435A25" w:rsidRPr="004E51A9" w:rsidRDefault="00435A25" w:rsidP="00377C57">
            <w:pPr>
              <w:numPr>
                <w:ilvl w:val="0"/>
                <w:numId w:val="22"/>
              </w:numPr>
              <w:jc w:val="both"/>
              <w:rPr>
                <w:rFonts w:asciiTheme="minorBidi" w:hAnsiTheme="minorBidi"/>
                <w:sz w:val="18"/>
                <w:szCs w:val="18"/>
              </w:rPr>
            </w:pPr>
            <w:r w:rsidRPr="004E51A9">
              <w:rPr>
                <w:rFonts w:asciiTheme="minorBidi" w:hAnsiTheme="minorBidi"/>
                <w:b/>
                <w:bCs/>
                <w:sz w:val="18"/>
                <w:szCs w:val="18"/>
              </w:rPr>
              <w:lastRenderedPageBreak/>
              <w:t>Valdymo įrankiai:</w:t>
            </w:r>
            <w:r w:rsidRPr="004E51A9">
              <w:rPr>
                <w:rFonts w:asciiTheme="minorBidi" w:hAnsiTheme="minorBidi"/>
                <w:sz w:val="18"/>
                <w:szCs w:val="18"/>
              </w:rPr>
              <w:t xml:space="preserve"> Pilnas valdymas per interneto naršyklę, komandinę eilutę („</w:t>
            </w:r>
            <w:proofErr w:type="spellStart"/>
            <w:r w:rsidRPr="004E51A9">
              <w:rPr>
                <w:rFonts w:asciiTheme="minorBidi" w:hAnsiTheme="minorBidi"/>
                <w:sz w:val="18"/>
                <w:szCs w:val="18"/>
              </w:rPr>
              <w:t>PowerShell</w:t>
            </w:r>
            <w:proofErr w:type="spellEnd"/>
            <w:r w:rsidRPr="004E51A9">
              <w:rPr>
                <w:rFonts w:asciiTheme="minorBidi" w:hAnsiTheme="minorBidi"/>
                <w:sz w:val="18"/>
                <w:szCs w:val="18"/>
              </w:rPr>
              <w:t>“/CLI) ir API sąsajas. Galimybė kurti Resursų grupes (</w:t>
            </w:r>
            <w:proofErr w:type="spellStart"/>
            <w:r w:rsidRPr="004E51A9">
              <w:rPr>
                <w:rFonts w:asciiTheme="minorBidi" w:hAnsiTheme="minorBidi"/>
                <w:sz w:val="18"/>
                <w:szCs w:val="18"/>
              </w:rPr>
              <w:t>Resource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Groups</w:t>
            </w:r>
            <w:proofErr w:type="spellEnd"/>
            <w:r w:rsidRPr="004E51A9">
              <w:rPr>
                <w:rFonts w:asciiTheme="minorBidi" w:hAnsiTheme="minorBidi"/>
                <w:sz w:val="18"/>
                <w:szCs w:val="18"/>
              </w:rPr>
              <w:t>) ir taikyti joms teises (RBAC).</w:t>
            </w:r>
          </w:p>
          <w:p w14:paraId="5D003EFE" w14:textId="77777777" w:rsidR="00435A25" w:rsidRPr="004E51A9" w:rsidRDefault="00435A25" w:rsidP="00377C57">
            <w:pPr>
              <w:jc w:val="both"/>
              <w:rPr>
                <w:rFonts w:asciiTheme="minorBidi" w:hAnsiTheme="minorBidi"/>
                <w:sz w:val="18"/>
                <w:szCs w:val="18"/>
              </w:rPr>
            </w:pPr>
            <w:r w:rsidRPr="004E51A9">
              <w:rPr>
                <w:rFonts w:asciiTheme="minorBidi" w:hAnsiTheme="minorBidi"/>
                <w:b/>
                <w:bCs/>
                <w:sz w:val="18"/>
                <w:szCs w:val="18"/>
              </w:rPr>
              <w:t>Finansų valdymo ir atsiskaitymo reikalavimai:</w:t>
            </w:r>
          </w:p>
          <w:p w14:paraId="6D7D89F6" w14:textId="77777777" w:rsidR="00435A25" w:rsidRPr="004E51A9" w:rsidRDefault="00435A25" w:rsidP="00377C57">
            <w:pPr>
              <w:numPr>
                <w:ilvl w:val="0"/>
                <w:numId w:val="23"/>
              </w:numPr>
              <w:jc w:val="both"/>
              <w:rPr>
                <w:rFonts w:asciiTheme="minorBidi" w:hAnsiTheme="minorBidi"/>
                <w:sz w:val="18"/>
                <w:szCs w:val="18"/>
              </w:rPr>
            </w:pPr>
            <w:r w:rsidRPr="004E51A9">
              <w:rPr>
                <w:rFonts w:asciiTheme="minorBidi" w:hAnsiTheme="minorBidi"/>
                <w:b/>
                <w:bCs/>
                <w:sz w:val="18"/>
                <w:szCs w:val="18"/>
              </w:rPr>
              <w:t>Apskaitos modelis:</w:t>
            </w:r>
            <w:r w:rsidRPr="004E51A9">
              <w:rPr>
                <w:rFonts w:asciiTheme="minorBidi" w:hAnsiTheme="minorBidi"/>
                <w:sz w:val="18"/>
                <w:szCs w:val="18"/>
              </w:rPr>
              <w:t xml:space="preserve"> Lėšos nuskaitomos tik pagal faktinį paslaugų sunaudojimą (</w:t>
            </w:r>
            <w:proofErr w:type="spellStart"/>
            <w:r w:rsidRPr="004E51A9">
              <w:rPr>
                <w:rFonts w:asciiTheme="minorBidi" w:hAnsiTheme="minorBidi"/>
                <w:sz w:val="18"/>
                <w:szCs w:val="18"/>
              </w:rPr>
              <w:t>Consumption-based</w:t>
            </w:r>
            <w:proofErr w:type="spellEnd"/>
            <w:r w:rsidRPr="004E51A9">
              <w:rPr>
                <w:rFonts w:asciiTheme="minorBidi" w:hAnsiTheme="minorBidi"/>
                <w:sz w:val="18"/>
                <w:szCs w:val="18"/>
              </w:rPr>
              <w:t>) sekundžių arba minučių tikslumu.</w:t>
            </w:r>
          </w:p>
          <w:p w14:paraId="04228D98" w14:textId="77777777" w:rsidR="00435A25" w:rsidRPr="004E51A9" w:rsidRDefault="00435A25" w:rsidP="00377C57">
            <w:pPr>
              <w:numPr>
                <w:ilvl w:val="0"/>
                <w:numId w:val="23"/>
              </w:numPr>
              <w:jc w:val="both"/>
              <w:rPr>
                <w:rFonts w:asciiTheme="minorBidi" w:hAnsiTheme="minorBidi"/>
                <w:sz w:val="18"/>
                <w:szCs w:val="18"/>
              </w:rPr>
            </w:pPr>
            <w:r w:rsidRPr="004E51A9">
              <w:rPr>
                <w:rFonts w:asciiTheme="minorBidi" w:hAnsiTheme="minorBidi"/>
                <w:b/>
                <w:bCs/>
                <w:sz w:val="18"/>
                <w:szCs w:val="18"/>
              </w:rPr>
              <w:t>Biudžeto kontrolė (</w:t>
            </w:r>
            <w:proofErr w:type="spellStart"/>
            <w:r w:rsidRPr="004E51A9">
              <w:rPr>
                <w:rFonts w:asciiTheme="minorBidi" w:hAnsiTheme="minorBidi"/>
                <w:b/>
                <w:bCs/>
                <w:sz w:val="18"/>
                <w:szCs w:val="18"/>
              </w:rPr>
              <w:t>Cost</w:t>
            </w:r>
            <w:proofErr w:type="spellEnd"/>
            <w:r w:rsidRPr="004E51A9">
              <w:rPr>
                <w:rFonts w:asciiTheme="minorBidi" w:hAnsiTheme="minorBidi"/>
                <w:b/>
                <w:bCs/>
                <w:sz w:val="18"/>
                <w:szCs w:val="18"/>
              </w:rPr>
              <w:t xml:space="preserve"> </w:t>
            </w:r>
            <w:proofErr w:type="spellStart"/>
            <w:r w:rsidRPr="004E51A9">
              <w:rPr>
                <w:rFonts w:asciiTheme="minorBidi" w:hAnsiTheme="minorBidi"/>
                <w:b/>
                <w:bCs/>
                <w:sz w:val="18"/>
                <w:szCs w:val="18"/>
              </w:rPr>
              <w:t>Management</w:t>
            </w:r>
            <w:proofErr w:type="spellEnd"/>
            <w:r w:rsidRPr="004E51A9">
              <w:rPr>
                <w:rFonts w:asciiTheme="minorBidi" w:hAnsiTheme="minorBidi"/>
                <w:b/>
                <w:bCs/>
                <w:sz w:val="18"/>
                <w:szCs w:val="18"/>
              </w:rPr>
              <w:t>):</w:t>
            </w:r>
            <w:r w:rsidRPr="004E51A9">
              <w:rPr>
                <w:rFonts w:asciiTheme="minorBidi" w:hAnsiTheme="minorBidi"/>
                <w:sz w:val="18"/>
                <w:szCs w:val="18"/>
              </w:rPr>
              <w:t xml:space="preserve"> </w:t>
            </w:r>
          </w:p>
          <w:p w14:paraId="3C9EB0FF" w14:textId="77777777" w:rsidR="00435A25" w:rsidRPr="004E51A9" w:rsidRDefault="00435A25" w:rsidP="00377C57">
            <w:pPr>
              <w:numPr>
                <w:ilvl w:val="1"/>
                <w:numId w:val="23"/>
              </w:numPr>
              <w:jc w:val="both"/>
              <w:rPr>
                <w:rFonts w:asciiTheme="minorBidi" w:hAnsiTheme="minorBidi"/>
                <w:sz w:val="18"/>
                <w:szCs w:val="18"/>
              </w:rPr>
            </w:pPr>
            <w:r w:rsidRPr="004E51A9">
              <w:rPr>
                <w:rFonts w:asciiTheme="minorBidi" w:hAnsiTheme="minorBidi"/>
                <w:sz w:val="18"/>
                <w:szCs w:val="18"/>
              </w:rPr>
              <w:t>Galimybė nustatyti biudžeto ribas (</w:t>
            </w:r>
            <w:proofErr w:type="spellStart"/>
            <w:r w:rsidRPr="004E51A9">
              <w:rPr>
                <w:rFonts w:asciiTheme="minorBidi" w:hAnsiTheme="minorBidi"/>
                <w:sz w:val="18"/>
                <w:szCs w:val="18"/>
              </w:rPr>
              <w:t>Budgets</w:t>
            </w:r>
            <w:proofErr w:type="spellEnd"/>
            <w:r w:rsidRPr="004E51A9">
              <w:rPr>
                <w:rFonts w:asciiTheme="minorBidi" w:hAnsiTheme="minorBidi"/>
                <w:sz w:val="18"/>
                <w:szCs w:val="18"/>
              </w:rPr>
              <w:t>) atskiriems projektams ar padaliniams;</w:t>
            </w:r>
          </w:p>
          <w:p w14:paraId="2EF909FE" w14:textId="77777777" w:rsidR="00435A25" w:rsidRPr="004E51A9" w:rsidRDefault="00435A25" w:rsidP="00377C57">
            <w:pPr>
              <w:numPr>
                <w:ilvl w:val="1"/>
                <w:numId w:val="23"/>
              </w:numPr>
              <w:jc w:val="both"/>
              <w:rPr>
                <w:rFonts w:asciiTheme="minorBidi" w:hAnsiTheme="minorBidi"/>
                <w:sz w:val="18"/>
                <w:szCs w:val="18"/>
              </w:rPr>
            </w:pPr>
            <w:r w:rsidRPr="004E51A9">
              <w:rPr>
                <w:rFonts w:asciiTheme="minorBidi" w:hAnsiTheme="minorBidi"/>
                <w:sz w:val="18"/>
                <w:szCs w:val="18"/>
              </w:rPr>
              <w:t>Automatiniai įspėjimai (</w:t>
            </w:r>
            <w:proofErr w:type="spellStart"/>
            <w:r w:rsidRPr="004E51A9">
              <w:rPr>
                <w:rFonts w:asciiTheme="minorBidi" w:hAnsiTheme="minorBidi"/>
                <w:sz w:val="18"/>
                <w:szCs w:val="18"/>
              </w:rPr>
              <w:t>Alerts</w:t>
            </w:r>
            <w:proofErr w:type="spellEnd"/>
            <w:r w:rsidRPr="004E51A9">
              <w:rPr>
                <w:rFonts w:asciiTheme="minorBidi" w:hAnsiTheme="minorBidi"/>
                <w:sz w:val="18"/>
                <w:szCs w:val="18"/>
              </w:rPr>
              <w:t>) el. paštu pasiekus nustatytą išlaidų ribą (pvz., 80% biudžeto);</w:t>
            </w:r>
          </w:p>
          <w:p w14:paraId="23012992" w14:textId="77777777" w:rsidR="00435A25" w:rsidRPr="004E51A9" w:rsidRDefault="00435A25" w:rsidP="00377C57">
            <w:pPr>
              <w:numPr>
                <w:ilvl w:val="1"/>
                <w:numId w:val="23"/>
              </w:numPr>
              <w:jc w:val="both"/>
              <w:rPr>
                <w:rFonts w:asciiTheme="minorBidi" w:hAnsiTheme="minorBidi"/>
                <w:sz w:val="18"/>
                <w:szCs w:val="18"/>
              </w:rPr>
            </w:pPr>
            <w:r w:rsidRPr="004E51A9">
              <w:rPr>
                <w:rFonts w:asciiTheme="minorBidi" w:hAnsiTheme="minorBidi"/>
                <w:sz w:val="18"/>
                <w:szCs w:val="18"/>
              </w:rPr>
              <w:t>Detali išlaidų analizė ir prognozavimas (</w:t>
            </w:r>
            <w:proofErr w:type="spellStart"/>
            <w:r w:rsidRPr="004E51A9">
              <w:rPr>
                <w:rFonts w:asciiTheme="minorBidi" w:hAnsiTheme="minorBidi"/>
                <w:sz w:val="18"/>
                <w:szCs w:val="18"/>
              </w:rPr>
              <w:t>Forecasting</w:t>
            </w:r>
            <w:proofErr w:type="spellEnd"/>
            <w:r w:rsidRPr="004E51A9">
              <w:rPr>
                <w:rFonts w:asciiTheme="minorBidi" w:hAnsiTheme="minorBidi"/>
                <w:sz w:val="18"/>
                <w:szCs w:val="18"/>
              </w:rPr>
              <w:t>) realiuoju laiku portale.</w:t>
            </w:r>
          </w:p>
          <w:p w14:paraId="7EA486C6" w14:textId="77777777" w:rsidR="00435A25" w:rsidRPr="004E51A9" w:rsidRDefault="00435A25" w:rsidP="00377C57">
            <w:pPr>
              <w:numPr>
                <w:ilvl w:val="0"/>
                <w:numId w:val="23"/>
              </w:numPr>
              <w:jc w:val="both"/>
              <w:rPr>
                <w:rFonts w:asciiTheme="minorBidi" w:hAnsiTheme="minorBidi"/>
                <w:sz w:val="18"/>
                <w:szCs w:val="18"/>
              </w:rPr>
            </w:pPr>
            <w:r w:rsidRPr="004E51A9">
              <w:rPr>
                <w:rFonts w:asciiTheme="minorBidi" w:hAnsiTheme="minorBidi"/>
                <w:b/>
                <w:bCs/>
                <w:sz w:val="18"/>
                <w:szCs w:val="18"/>
              </w:rPr>
              <w:t>Sąskaitų skaidrumas:</w:t>
            </w:r>
            <w:r w:rsidRPr="004E51A9">
              <w:rPr>
                <w:rFonts w:asciiTheme="minorBidi" w:hAnsiTheme="minorBidi"/>
                <w:sz w:val="18"/>
                <w:szCs w:val="18"/>
              </w:rPr>
              <w:t xml:space="preserve"> Galimybė gauti detalias ataskaitas, kuriose matoma kiekviena paslauga, jos kaina, suvartotas kiekis ir priskirtas padalinys (</w:t>
            </w:r>
            <w:proofErr w:type="spellStart"/>
            <w:r w:rsidRPr="004E51A9">
              <w:rPr>
                <w:rFonts w:asciiTheme="minorBidi" w:hAnsiTheme="minorBidi"/>
                <w:sz w:val="18"/>
                <w:szCs w:val="18"/>
              </w:rPr>
              <w:t>Tagging</w:t>
            </w:r>
            <w:proofErr w:type="spellEnd"/>
            <w:r w:rsidRPr="004E51A9">
              <w:rPr>
                <w:rFonts w:asciiTheme="minorBidi" w:hAnsiTheme="minorBidi"/>
                <w:sz w:val="18"/>
                <w:szCs w:val="18"/>
              </w:rPr>
              <w:t>).</w:t>
            </w:r>
          </w:p>
        </w:tc>
      </w:tr>
      <w:tr w:rsidR="009F147D" w:rsidRPr="004E51A9" w14:paraId="6DE50EF0" w14:textId="77777777" w:rsidTr="009F147D">
        <w:tc>
          <w:tcPr>
            <w:tcW w:w="10627" w:type="dxa"/>
            <w:gridSpan w:val="3"/>
          </w:tcPr>
          <w:p w14:paraId="2ED9A03D"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proofErr w:type="spellStart"/>
            <w:r w:rsidRPr="004E51A9">
              <w:rPr>
                <w:rFonts w:asciiTheme="minorBidi" w:hAnsiTheme="minorBidi"/>
                <w:b/>
                <w:bCs/>
                <w:color w:val="auto"/>
                <w:lang w:val="lt-LT"/>
              </w:rPr>
              <w:lastRenderedPageBreak/>
              <w:t>Planner</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and</w:t>
            </w:r>
            <w:proofErr w:type="spellEnd"/>
            <w:r w:rsidRPr="004E51A9">
              <w:rPr>
                <w:rFonts w:asciiTheme="minorBidi" w:hAnsiTheme="minorBidi"/>
                <w:b/>
                <w:bCs/>
                <w:color w:val="auto"/>
                <w:lang w:val="lt-LT"/>
              </w:rPr>
              <w:t xml:space="preserve"> Project </w:t>
            </w:r>
            <w:proofErr w:type="spellStart"/>
            <w:r w:rsidRPr="004E51A9">
              <w:rPr>
                <w:rFonts w:asciiTheme="minorBidi" w:hAnsiTheme="minorBidi"/>
                <w:b/>
                <w:bCs/>
                <w:color w:val="auto"/>
                <w:lang w:val="lt-LT"/>
              </w:rPr>
              <w:t>Plan</w:t>
            </w:r>
            <w:proofErr w:type="spellEnd"/>
            <w:r w:rsidRPr="004E51A9">
              <w:rPr>
                <w:rFonts w:asciiTheme="minorBidi" w:hAnsiTheme="minorBidi"/>
                <w:b/>
                <w:bCs/>
                <w:color w:val="auto"/>
                <w:lang w:val="lt-LT"/>
              </w:rPr>
              <w:t xml:space="preserve"> 3 arba lygiavertė licencija</w:t>
            </w:r>
          </w:p>
        </w:tc>
      </w:tr>
      <w:tr w:rsidR="009F147D" w:rsidRPr="004E51A9" w14:paraId="3DE543B0" w14:textId="77777777" w:rsidTr="009F147D">
        <w:tc>
          <w:tcPr>
            <w:tcW w:w="904" w:type="dxa"/>
            <w:vAlign w:val="center"/>
          </w:tcPr>
          <w:p w14:paraId="077AF1AC" w14:textId="7D03FD11" w:rsidR="00435A25" w:rsidRPr="004E51A9" w:rsidRDefault="00787E7C" w:rsidP="00937415">
            <w:pPr>
              <w:rPr>
                <w:rFonts w:asciiTheme="minorBidi" w:hAnsiTheme="minorBidi"/>
                <w:sz w:val="18"/>
                <w:szCs w:val="18"/>
              </w:rPr>
            </w:pPr>
            <w:r w:rsidRPr="004E51A9">
              <w:rPr>
                <w:rFonts w:asciiTheme="minorBidi" w:hAnsiTheme="minorBidi"/>
                <w:sz w:val="18"/>
                <w:szCs w:val="18"/>
              </w:rPr>
              <w:t>33</w:t>
            </w:r>
            <w:r w:rsidR="00435A25" w:rsidRPr="004E51A9">
              <w:rPr>
                <w:rFonts w:asciiTheme="minorBidi" w:hAnsiTheme="minorBidi"/>
                <w:sz w:val="18"/>
                <w:szCs w:val="18"/>
              </w:rPr>
              <w:t>.1. </w:t>
            </w:r>
          </w:p>
        </w:tc>
        <w:tc>
          <w:tcPr>
            <w:tcW w:w="2777" w:type="dxa"/>
            <w:vAlign w:val="center"/>
          </w:tcPr>
          <w:p w14:paraId="1295F6EE"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1E2EB8B8" w14:textId="77777777" w:rsidR="00435A25" w:rsidRPr="004E51A9" w:rsidRDefault="00435A25" w:rsidP="00937415">
            <w:pPr>
              <w:rPr>
                <w:rFonts w:asciiTheme="minorBidi" w:hAnsiTheme="minorBidi"/>
                <w:sz w:val="18"/>
                <w:szCs w:val="18"/>
              </w:rPr>
            </w:pPr>
            <w:r w:rsidRPr="004E51A9">
              <w:rPr>
                <w:rFonts w:asciiTheme="minorBidi" w:hAnsiTheme="minorBidi"/>
                <w:sz w:val="18"/>
                <w:szCs w:val="18"/>
              </w:rPr>
              <w:t>Programinė įranga teikiama prenumeratos pagrindu (</w:t>
            </w:r>
            <w:proofErr w:type="spellStart"/>
            <w:r w:rsidRPr="004E51A9">
              <w:rPr>
                <w:rFonts w:asciiTheme="minorBidi" w:hAnsiTheme="minorBidi"/>
                <w:sz w:val="18"/>
                <w:szCs w:val="18"/>
              </w:rPr>
              <w:t>ang</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SaaS</w:t>
            </w:r>
            <w:proofErr w:type="spellEnd"/>
            <w:r w:rsidRPr="004E51A9">
              <w:rPr>
                <w:rFonts w:asciiTheme="minorBidi" w:hAnsiTheme="minorBidi"/>
                <w:sz w:val="18"/>
                <w:szCs w:val="18"/>
              </w:rPr>
              <w:t>). Tai pažangus projektų valdymo įrankis, leidžiantis valdyti išteklius ir naudotis darbalaukio (</w:t>
            </w:r>
            <w:proofErr w:type="spellStart"/>
            <w:r w:rsidRPr="004E51A9">
              <w:rPr>
                <w:rFonts w:asciiTheme="minorBidi" w:hAnsiTheme="minorBidi"/>
                <w:sz w:val="18"/>
                <w:szCs w:val="18"/>
              </w:rPr>
              <w:t>desktop</w:t>
            </w:r>
            <w:proofErr w:type="spellEnd"/>
            <w:r w:rsidRPr="004E51A9">
              <w:rPr>
                <w:rFonts w:asciiTheme="minorBidi" w:hAnsiTheme="minorBidi"/>
                <w:sz w:val="18"/>
                <w:szCs w:val="18"/>
              </w:rPr>
              <w:t>) aplikacija.</w:t>
            </w:r>
          </w:p>
          <w:p w14:paraId="01711D6D" w14:textId="77777777" w:rsidR="00435A25" w:rsidRPr="004E51A9" w:rsidRDefault="00435A25" w:rsidP="00937415">
            <w:pPr>
              <w:rPr>
                <w:rFonts w:asciiTheme="minorBidi" w:hAnsiTheme="minorBidi"/>
                <w:sz w:val="18"/>
                <w:szCs w:val="18"/>
              </w:rPr>
            </w:pPr>
            <w:r w:rsidRPr="004E51A9">
              <w:rPr>
                <w:rFonts w:asciiTheme="minorBidi" w:hAnsiTheme="minorBidi"/>
                <w:sz w:val="18"/>
                <w:szCs w:val="18"/>
              </w:rPr>
              <w:t>Licencijos reikalavimai:</w:t>
            </w:r>
          </w:p>
          <w:p w14:paraId="6B828303"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Galimybė naudotis aplikacija tiek interneto naršyklėje, tiek darbalaukio (</w:t>
            </w:r>
            <w:proofErr w:type="spellStart"/>
            <w:r w:rsidRPr="004E51A9">
              <w:rPr>
                <w:rFonts w:asciiTheme="minorBidi" w:hAnsiTheme="minorBidi"/>
                <w:sz w:val="18"/>
                <w:szCs w:val="18"/>
              </w:rPr>
              <w:t>desktop</w:t>
            </w:r>
            <w:proofErr w:type="spellEnd"/>
            <w:r w:rsidRPr="004E51A9">
              <w:rPr>
                <w:rFonts w:asciiTheme="minorBidi" w:hAnsiTheme="minorBidi"/>
                <w:sz w:val="18"/>
                <w:szCs w:val="18"/>
              </w:rPr>
              <w:t>) versijoje;</w:t>
            </w:r>
          </w:p>
          <w:p w14:paraId="08E8EE93"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Vienas vartotojas gali įdiegti darbalaukio aplikaciją ne mažiau kaip 5 kompiuteriuose;</w:t>
            </w:r>
          </w:p>
          <w:p w14:paraId="6B152C61"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Išteklių valdymas (</w:t>
            </w:r>
            <w:proofErr w:type="spellStart"/>
            <w:r w:rsidRPr="004E51A9">
              <w:rPr>
                <w:rFonts w:asciiTheme="minorBidi" w:hAnsiTheme="minorBidi"/>
                <w:sz w:val="18"/>
                <w:szCs w:val="18"/>
              </w:rPr>
              <w:t>Resource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Management</w:t>
            </w:r>
            <w:proofErr w:type="spellEnd"/>
            <w:r w:rsidRPr="004E51A9">
              <w:rPr>
                <w:rFonts w:asciiTheme="minorBidi" w:hAnsiTheme="minorBidi"/>
                <w:sz w:val="18"/>
                <w:szCs w:val="18"/>
              </w:rPr>
              <w:t>): galimybė priskirti žmones, įrangą ir medžiagas užduotims;</w:t>
            </w:r>
          </w:p>
          <w:p w14:paraId="2654812C"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Išteklių poreikio planavimas ir darbo krūvio stebėsena;</w:t>
            </w:r>
          </w:p>
          <w:p w14:paraId="12EC393F"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Galimybė kurti laiko apskaitos lenteles (</w:t>
            </w:r>
            <w:proofErr w:type="spellStart"/>
            <w:r w:rsidRPr="004E51A9">
              <w:rPr>
                <w:rFonts w:asciiTheme="minorBidi" w:hAnsiTheme="minorBidi"/>
                <w:sz w:val="18"/>
                <w:szCs w:val="18"/>
              </w:rPr>
              <w:t>Timesheets</w:t>
            </w:r>
            <w:proofErr w:type="spellEnd"/>
            <w:r w:rsidRPr="004E51A9">
              <w:rPr>
                <w:rFonts w:asciiTheme="minorBidi" w:hAnsiTheme="minorBidi"/>
                <w:sz w:val="18"/>
                <w:szCs w:val="18"/>
              </w:rPr>
              <w:t>) projektų vykdymo laikui fiksuoti;</w:t>
            </w:r>
          </w:p>
          <w:p w14:paraId="0B5CEB93"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Pažangus projektų finansų ir biudžeto sekimas;</w:t>
            </w:r>
          </w:p>
          <w:p w14:paraId="06C61709"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 xml:space="preserve">Galimybė naudoti </w:t>
            </w:r>
            <w:proofErr w:type="spellStart"/>
            <w:r w:rsidRPr="004E51A9">
              <w:rPr>
                <w:rFonts w:asciiTheme="minorBidi" w:hAnsiTheme="minorBidi"/>
                <w:sz w:val="18"/>
                <w:szCs w:val="18"/>
              </w:rPr>
              <w:t>Baseline</w:t>
            </w:r>
            <w:proofErr w:type="spellEnd"/>
            <w:r w:rsidRPr="004E51A9">
              <w:rPr>
                <w:rFonts w:asciiTheme="minorBidi" w:hAnsiTheme="minorBidi"/>
                <w:sz w:val="18"/>
                <w:szCs w:val="18"/>
              </w:rPr>
              <w:t xml:space="preserve"> (planinio ir faktinio vykdymo palyginimas);</w:t>
            </w:r>
          </w:p>
          <w:p w14:paraId="786E6352"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Administravimas ir valdymas pilnu mastu.</w:t>
            </w:r>
          </w:p>
        </w:tc>
      </w:tr>
      <w:tr w:rsidR="009F147D" w:rsidRPr="004E51A9" w14:paraId="253BDE3D" w14:textId="77777777" w:rsidTr="009F147D">
        <w:tc>
          <w:tcPr>
            <w:tcW w:w="10627" w:type="dxa"/>
            <w:gridSpan w:val="3"/>
          </w:tcPr>
          <w:p w14:paraId="1F629D5E"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proofErr w:type="spellStart"/>
            <w:r w:rsidRPr="004E51A9">
              <w:rPr>
                <w:rFonts w:asciiTheme="minorBidi" w:hAnsiTheme="minorBidi"/>
                <w:b/>
                <w:bCs/>
                <w:color w:val="auto"/>
                <w:lang w:val="lt-LT"/>
              </w:rPr>
              <w:t>Planner</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and</w:t>
            </w:r>
            <w:proofErr w:type="spellEnd"/>
            <w:r w:rsidRPr="004E51A9">
              <w:rPr>
                <w:rFonts w:asciiTheme="minorBidi" w:hAnsiTheme="minorBidi"/>
                <w:b/>
                <w:bCs/>
                <w:color w:val="auto"/>
                <w:lang w:val="lt-LT"/>
              </w:rPr>
              <w:t xml:space="preserve"> Project </w:t>
            </w:r>
            <w:proofErr w:type="spellStart"/>
            <w:r w:rsidRPr="004E51A9">
              <w:rPr>
                <w:rFonts w:asciiTheme="minorBidi" w:hAnsiTheme="minorBidi"/>
                <w:b/>
                <w:bCs/>
                <w:color w:val="auto"/>
                <w:lang w:val="lt-LT"/>
              </w:rPr>
              <w:t>Plan</w:t>
            </w:r>
            <w:proofErr w:type="spellEnd"/>
            <w:r w:rsidRPr="004E51A9">
              <w:rPr>
                <w:rFonts w:asciiTheme="minorBidi" w:hAnsiTheme="minorBidi"/>
                <w:b/>
                <w:bCs/>
                <w:color w:val="auto"/>
                <w:lang w:val="lt-LT"/>
              </w:rPr>
              <w:t xml:space="preserve"> 5 arba lygiavertė licencija</w:t>
            </w:r>
          </w:p>
        </w:tc>
      </w:tr>
      <w:tr w:rsidR="009F147D" w:rsidRPr="004E51A9" w14:paraId="33947FD5" w14:textId="77777777" w:rsidTr="009F147D">
        <w:tc>
          <w:tcPr>
            <w:tcW w:w="904" w:type="dxa"/>
            <w:vAlign w:val="center"/>
          </w:tcPr>
          <w:p w14:paraId="04C9A1C1" w14:textId="0CEB309E" w:rsidR="00435A25" w:rsidRPr="004E51A9" w:rsidRDefault="00787E7C" w:rsidP="00937415">
            <w:pPr>
              <w:rPr>
                <w:rFonts w:asciiTheme="minorBidi" w:hAnsiTheme="minorBidi"/>
                <w:sz w:val="18"/>
                <w:szCs w:val="18"/>
              </w:rPr>
            </w:pPr>
            <w:r w:rsidRPr="004E51A9">
              <w:rPr>
                <w:rFonts w:asciiTheme="minorBidi" w:hAnsiTheme="minorBidi"/>
                <w:sz w:val="18"/>
                <w:szCs w:val="18"/>
              </w:rPr>
              <w:t>34</w:t>
            </w:r>
            <w:r w:rsidR="00435A25" w:rsidRPr="004E51A9">
              <w:rPr>
                <w:rFonts w:asciiTheme="minorBidi" w:hAnsiTheme="minorBidi"/>
                <w:sz w:val="18"/>
                <w:szCs w:val="18"/>
              </w:rPr>
              <w:t>.1. </w:t>
            </w:r>
          </w:p>
        </w:tc>
        <w:tc>
          <w:tcPr>
            <w:tcW w:w="2777" w:type="dxa"/>
            <w:vAlign w:val="center"/>
          </w:tcPr>
          <w:p w14:paraId="464F298D"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65F9E827" w14:textId="77777777" w:rsidR="00435A25" w:rsidRPr="004E51A9" w:rsidRDefault="00435A25" w:rsidP="00937415">
            <w:pPr>
              <w:rPr>
                <w:rFonts w:asciiTheme="minorBidi" w:hAnsiTheme="minorBidi"/>
                <w:sz w:val="18"/>
                <w:szCs w:val="18"/>
              </w:rPr>
            </w:pPr>
            <w:r w:rsidRPr="004E51A9">
              <w:rPr>
                <w:rFonts w:asciiTheme="minorBidi" w:hAnsiTheme="minorBidi"/>
                <w:sz w:val="18"/>
                <w:szCs w:val="18"/>
              </w:rPr>
              <w:t>Programinė įranga teikiama prenumeratos pagrindu (</w:t>
            </w:r>
            <w:proofErr w:type="spellStart"/>
            <w:r w:rsidRPr="004E51A9">
              <w:rPr>
                <w:rFonts w:asciiTheme="minorBidi" w:hAnsiTheme="minorBidi"/>
                <w:sz w:val="18"/>
                <w:szCs w:val="18"/>
              </w:rPr>
              <w:t>ang</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SaaS</w:t>
            </w:r>
            <w:proofErr w:type="spellEnd"/>
            <w:r w:rsidRPr="004E51A9">
              <w:rPr>
                <w:rFonts w:asciiTheme="minorBidi" w:hAnsiTheme="minorBidi"/>
                <w:sz w:val="18"/>
                <w:szCs w:val="18"/>
              </w:rPr>
              <w:t>). Tai aukščiausio lygio portfelio ir išteklių valdymo sprendimas, skirtas strateginiam organizacijos planavimui.</w:t>
            </w:r>
          </w:p>
          <w:p w14:paraId="3F4C0984" w14:textId="77777777" w:rsidR="00435A25" w:rsidRPr="004E51A9" w:rsidRDefault="00435A25" w:rsidP="00937415">
            <w:pPr>
              <w:rPr>
                <w:rFonts w:asciiTheme="minorBidi" w:hAnsiTheme="minorBidi"/>
                <w:sz w:val="18"/>
                <w:szCs w:val="18"/>
              </w:rPr>
            </w:pPr>
            <w:r w:rsidRPr="004E51A9">
              <w:rPr>
                <w:rFonts w:asciiTheme="minorBidi" w:hAnsiTheme="minorBidi"/>
                <w:sz w:val="18"/>
                <w:szCs w:val="18"/>
              </w:rPr>
              <w:t>Licencijos reikalavimai:</w:t>
            </w:r>
          </w:p>
          <w:p w14:paraId="6315F5A0"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 xml:space="preserve">Visas funkcionalumas įtrauktas į </w:t>
            </w:r>
            <w:proofErr w:type="spellStart"/>
            <w:r w:rsidRPr="004E51A9">
              <w:rPr>
                <w:rFonts w:asciiTheme="minorBidi" w:hAnsiTheme="minorBidi"/>
                <w:sz w:val="18"/>
                <w:szCs w:val="18"/>
              </w:rPr>
              <w:t>Plan</w:t>
            </w:r>
            <w:proofErr w:type="spellEnd"/>
            <w:r w:rsidRPr="004E51A9">
              <w:rPr>
                <w:rFonts w:asciiTheme="minorBidi" w:hAnsiTheme="minorBidi"/>
                <w:sz w:val="18"/>
                <w:szCs w:val="18"/>
              </w:rPr>
              <w:t xml:space="preserve"> 3 versiją (įskaitant darbalaukio aplikaciją);</w:t>
            </w:r>
          </w:p>
          <w:p w14:paraId="5C7CF1CF"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Portfelio valdymas (</w:t>
            </w:r>
            <w:proofErr w:type="spellStart"/>
            <w:r w:rsidRPr="004E51A9">
              <w:rPr>
                <w:rFonts w:asciiTheme="minorBidi" w:hAnsiTheme="minorBidi"/>
                <w:sz w:val="18"/>
                <w:szCs w:val="18"/>
              </w:rPr>
              <w:t>Portfolio</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Management</w:t>
            </w:r>
            <w:proofErr w:type="spellEnd"/>
            <w:r w:rsidRPr="004E51A9">
              <w:rPr>
                <w:rFonts w:asciiTheme="minorBidi" w:hAnsiTheme="minorBidi"/>
                <w:sz w:val="18"/>
                <w:szCs w:val="18"/>
              </w:rPr>
              <w:t>): galimybė modeliuoti skirtingus portfelio scenarijus ir parinkti prioritetus;</w:t>
            </w:r>
          </w:p>
          <w:p w14:paraId="4055879D"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Strateginis planavimas ir projektų atitikties verslo tikslams analizė;</w:t>
            </w:r>
          </w:p>
          <w:p w14:paraId="2C405DB7"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Paklausos valdymas (</w:t>
            </w:r>
            <w:proofErr w:type="spellStart"/>
            <w:r w:rsidRPr="004E51A9">
              <w:rPr>
                <w:rFonts w:asciiTheme="minorBidi" w:hAnsiTheme="minorBidi"/>
                <w:sz w:val="18"/>
                <w:szCs w:val="18"/>
              </w:rPr>
              <w:t>Demand</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Management</w:t>
            </w:r>
            <w:proofErr w:type="spellEnd"/>
            <w:r w:rsidRPr="004E51A9">
              <w:rPr>
                <w:rFonts w:asciiTheme="minorBidi" w:hAnsiTheme="minorBidi"/>
                <w:sz w:val="18"/>
                <w:szCs w:val="18"/>
              </w:rPr>
              <w:t>): galimybė valdyti projektų užklausas ir idėjų srautą;</w:t>
            </w:r>
          </w:p>
          <w:p w14:paraId="3C57FA7D"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Įmonės lygio išteklių valdymas ir optimizavimas per visus vykdomus projektus;</w:t>
            </w:r>
          </w:p>
          <w:p w14:paraId="1631726B"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 xml:space="preserve">Galimybė naudoti </w:t>
            </w:r>
            <w:proofErr w:type="spellStart"/>
            <w:r w:rsidRPr="004E51A9">
              <w:rPr>
                <w:rFonts w:asciiTheme="minorBidi" w:hAnsiTheme="minorBidi"/>
                <w:sz w:val="18"/>
                <w:szCs w:val="18"/>
              </w:rPr>
              <w:t>Enterprise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Resource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Pool</w:t>
            </w:r>
            <w:proofErr w:type="spellEnd"/>
            <w:r w:rsidRPr="004E51A9">
              <w:rPr>
                <w:rFonts w:asciiTheme="minorBidi" w:hAnsiTheme="minorBidi"/>
                <w:sz w:val="18"/>
                <w:szCs w:val="18"/>
              </w:rPr>
              <w:t xml:space="preserve"> centralizuotam visų organizacijos resursų valdymui;</w:t>
            </w:r>
          </w:p>
          <w:p w14:paraId="01FF20A8"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Administravimas ir valdymas pilnu mastu.</w:t>
            </w:r>
          </w:p>
        </w:tc>
      </w:tr>
      <w:tr w:rsidR="009F147D" w:rsidRPr="004E51A9" w14:paraId="02D1CAEF" w14:textId="77777777" w:rsidTr="009F147D">
        <w:tc>
          <w:tcPr>
            <w:tcW w:w="10627" w:type="dxa"/>
            <w:gridSpan w:val="3"/>
          </w:tcPr>
          <w:p w14:paraId="62F8EE10"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proofErr w:type="spellStart"/>
            <w:r w:rsidRPr="004E51A9">
              <w:rPr>
                <w:rFonts w:asciiTheme="minorBidi" w:hAnsiTheme="minorBidi"/>
                <w:b/>
                <w:bCs/>
                <w:color w:val="auto"/>
                <w:lang w:val="lt-LT"/>
              </w:rPr>
              <w:t>Planner</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Plan</w:t>
            </w:r>
            <w:proofErr w:type="spellEnd"/>
            <w:r w:rsidRPr="004E51A9">
              <w:rPr>
                <w:rFonts w:asciiTheme="minorBidi" w:hAnsiTheme="minorBidi"/>
                <w:b/>
                <w:bCs/>
                <w:color w:val="auto"/>
                <w:lang w:val="lt-LT"/>
              </w:rPr>
              <w:t xml:space="preserve"> 1 arba lygiavertė licencija</w:t>
            </w:r>
          </w:p>
        </w:tc>
      </w:tr>
      <w:tr w:rsidR="009F147D" w:rsidRPr="004E51A9" w14:paraId="65BC3F66" w14:textId="77777777" w:rsidTr="009F147D">
        <w:tc>
          <w:tcPr>
            <w:tcW w:w="904" w:type="dxa"/>
            <w:vAlign w:val="center"/>
          </w:tcPr>
          <w:p w14:paraId="4562F49C" w14:textId="55FF7B8D" w:rsidR="00435A25" w:rsidRPr="004E51A9" w:rsidRDefault="00787E7C" w:rsidP="00937415">
            <w:pPr>
              <w:rPr>
                <w:rFonts w:asciiTheme="minorBidi" w:hAnsiTheme="minorBidi"/>
                <w:sz w:val="18"/>
                <w:szCs w:val="18"/>
              </w:rPr>
            </w:pPr>
            <w:r w:rsidRPr="004E51A9">
              <w:rPr>
                <w:rFonts w:asciiTheme="minorBidi" w:hAnsiTheme="minorBidi"/>
                <w:sz w:val="18"/>
                <w:szCs w:val="18"/>
              </w:rPr>
              <w:t>35</w:t>
            </w:r>
            <w:r w:rsidR="00435A25" w:rsidRPr="004E51A9">
              <w:rPr>
                <w:rFonts w:asciiTheme="minorBidi" w:hAnsiTheme="minorBidi"/>
                <w:sz w:val="18"/>
                <w:szCs w:val="18"/>
              </w:rPr>
              <w:t>.1. </w:t>
            </w:r>
          </w:p>
        </w:tc>
        <w:tc>
          <w:tcPr>
            <w:tcW w:w="2777" w:type="dxa"/>
            <w:vAlign w:val="center"/>
          </w:tcPr>
          <w:p w14:paraId="004EF0F3"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6F7E5073" w14:textId="77777777" w:rsidR="00435A25" w:rsidRPr="004E51A9" w:rsidRDefault="00435A25" w:rsidP="00937415">
            <w:pPr>
              <w:rPr>
                <w:rFonts w:asciiTheme="minorBidi" w:hAnsiTheme="minorBidi"/>
                <w:sz w:val="18"/>
                <w:szCs w:val="18"/>
              </w:rPr>
            </w:pPr>
            <w:r w:rsidRPr="004E51A9">
              <w:rPr>
                <w:rFonts w:asciiTheme="minorBidi" w:hAnsiTheme="minorBidi"/>
                <w:sz w:val="18"/>
                <w:szCs w:val="18"/>
              </w:rPr>
              <w:t>Programinė įranga teikiama prenumeratos pagrindu (</w:t>
            </w:r>
            <w:proofErr w:type="spellStart"/>
            <w:r w:rsidRPr="004E51A9">
              <w:rPr>
                <w:rFonts w:asciiTheme="minorBidi" w:hAnsiTheme="minorBidi"/>
                <w:sz w:val="18"/>
                <w:szCs w:val="18"/>
              </w:rPr>
              <w:t>ang</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SaaS</w:t>
            </w:r>
            <w:proofErr w:type="spellEnd"/>
            <w:r w:rsidRPr="004E51A9">
              <w:rPr>
                <w:rFonts w:asciiTheme="minorBidi" w:hAnsiTheme="minorBidi"/>
                <w:sz w:val="18"/>
                <w:szCs w:val="18"/>
              </w:rPr>
              <w:t>). Tai bazinis projektų valdymo įrankis, skirtas komandiniam darbui ir paprastų projektų tvarkymui naršyklėje.</w:t>
            </w:r>
          </w:p>
          <w:p w14:paraId="5BE13221" w14:textId="77777777" w:rsidR="00435A25" w:rsidRPr="004E51A9" w:rsidRDefault="00435A25" w:rsidP="00937415">
            <w:pPr>
              <w:rPr>
                <w:rFonts w:asciiTheme="minorBidi" w:hAnsiTheme="minorBidi"/>
                <w:sz w:val="18"/>
                <w:szCs w:val="18"/>
              </w:rPr>
            </w:pPr>
            <w:r w:rsidRPr="004E51A9">
              <w:rPr>
                <w:rFonts w:asciiTheme="minorBidi" w:hAnsiTheme="minorBidi"/>
                <w:sz w:val="18"/>
                <w:szCs w:val="18"/>
              </w:rPr>
              <w:t>Licencijos reikalavimai:</w:t>
            </w:r>
          </w:p>
          <w:p w14:paraId="694D08DB"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Prieiga prie projektų valdymo aplikacijos per interneto naršyklę;</w:t>
            </w:r>
          </w:p>
          <w:p w14:paraId="4B59B6D7"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Galimybė kurti projektų planus, užduotis ir jų priklausomybes;</w:t>
            </w:r>
          </w:p>
          <w:p w14:paraId="4BC8248E"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Galimybė naudoti skirtingus rodinius: sąrašą (</w:t>
            </w:r>
            <w:proofErr w:type="spellStart"/>
            <w:r w:rsidRPr="004E51A9">
              <w:rPr>
                <w:rFonts w:asciiTheme="minorBidi" w:hAnsiTheme="minorBidi"/>
                <w:sz w:val="18"/>
                <w:szCs w:val="18"/>
              </w:rPr>
              <w:t>List</w:t>
            </w:r>
            <w:proofErr w:type="spellEnd"/>
            <w:r w:rsidRPr="004E51A9">
              <w:rPr>
                <w:rFonts w:asciiTheme="minorBidi" w:hAnsiTheme="minorBidi"/>
                <w:sz w:val="18"/>
                <w:szCs w:val="18"/>
              </w:rPr>
              <w:t>), lentą (</w:t>
            </w:r>
            <w:proofErr w:type="spellStart"/>
            <w:r w:rsidRPr="004E51A9">
              <w:rPr>
                <w:rFonts w:asciiTheme="minorBidi" w:hAnsiTheme="minorBidi"/>
                <w:sz w:val="18"/>
                <w:szCs w:val="18"/>
              </w:rPr>
              <w:t>Board</w:t>
            </w:r>
            <w:proofErr w:type="spellEnd"/>
            <w:r w:rsidRPr="004E51A9">
              <w:rPr>
                <w:rFonts w:asciiTheme="minorBidi" w:hAnsiTheme="minorBidi"/>
                <w:sz w:val="18"/>
                <w:szCs w:val="18"/>
              </w:rPr>
              <w:t>), laiko juostą (</w:t>
            </w:r>
            <w:proofErr w:type="spellStart"/>
            <w:r w:rsidRPr="004E51A9">
              <w:rPr>
                <w:rFonts w:asciiTheme="minorBidi" w:hAnsiTheme="minorBidi"/>
                <w:sz w:val="18"/>
                <w:szCs w:val="18"/>
              </w:rPr>
              <w:t>Gantt</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chart</w:t>
            </w:r>
            <w:proofErr w:type="spellEnd"/>
            <w:r w:rsidRPr="004E51A9">
              <w:rPr>
                <w:rFonts w:asciiTheme="minorBidi" w:hAnsiTheme="minorBidi"/>
                <w:sz w:val="18"/>
                <w:szCs w:val="18"/>
              </w:rPr>
              <w:t>/</w:t>
            </w:r>
            <w:proofErr w:type="spellStart"/>
            <w:r w:rsidRPr="004E51A9">
              <w:rPr>
                <w:rFonts w:asciiTheme="minorBidi" w:hAnsiTheme="minorBidi"/>
                <w:sz w:val="18"/>
                <w:szCs w:val="18"/>
              </w:rPr>
              <w:t>Timeline</w:t>
            </w:r>
            <w:proofErr w:type="spellEnd"/>
            <w:r w:rsidRPr="004E51A9">
              <w:rPr>
                <w:rFonts w:asciiTheme="minorBidi" w:hAnsiTheme="minorBidi"/>
                <w:sz w:val="18"/>
                <w:szCs w:val="18"/>
              </w:rPr>
              <w:t>) ir tinklelį (</w:t>
            </w:r>
            <w:proofErr w:type="spellStart"/>
            <w:r w:rsidRPr="004E51A9">
              <w:rPr>
                <w:rFonts w:asciiTheme="minorBidi" w:hAnsiTheme="minorBidi"/>
                <w:sz w:val="18"/>
                <w:szCs w:val="18"/>
              </w:rPr>
              <w:t>Grid</w:t>
            </w:r>
            <w:proofErr w:type="spellEnd"/>
            <w:r w:rsidRPr="004E51A9">
              <w:rPr>
                <w:rFonts w:asciiTheme="minorBidi" w:hAnsiTheme="minorBidi"/>
                <w:sz w:val="18"/>
                <w:szCs w:val="18"/>
              </w:rPr>
              <w:t>);</w:t>
            </w:r>
          </w:p>
          <w:p w14:paraId="582F3C3E"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Užduočių planavimas, prioritetų nustatymas ir stebėsena;</w:t>
            </w:r>
          </w:p>
          <w:p w14:paraId="2726FC81"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Integracija su Microsoft Teams programine įranga;</w:t>
            </w:r>
          </w:p>
          <w:p w14:paraId="1DB19C82"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Galimybė naudoti standartinius projektų šablonus;</w:t>
            </w:r>
          </w:p>
          <w:p w14:paraId="41CDF12E"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Galimybė kurti ataskaitas naudojant Power BI (skaitymo teisės);</w:t>
            </w:r>
          </w:p>
          <w:p w14:paraId="14AA5645"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Administravimas ir valdymas pilnu mastu.</w:t>
            </w:r>
          </w:p>
        </w:tc>
      </w:tr>
      <w:tr w:rsidR="009F147D" w:rsidRPr="004E51A9" w14:paraId="015EAA5B" w14:textId="77777777" w:rsidTr="009F147D">
        <w:tc>
          <w:tcPr>
            <w:tcW w:w="10627" w:type="dxa"/>
            <w:gridSpan w:val="3"/>
          </w:tcPr>
          <w:p w14:paraId="01D91DF3"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proofErr w:type="spellStart"/>
            <w:r w:rsidRPr="004E51A9">
              <w:rPr>
                <w:rFonts w:asciiTheme="minorBidi" w:hAnsiTheme="minorBidi"/>
                <w:b/>
                <w:bCs/>
                <w:color w:val="auto"/>
                <w:lang w:val="lt-LT"/>
              </w:rPr>
              <w:t>Sustainability</w:t>
            </w:r>
            <w:proofErr w:type="spellEnd"/>
            <w:r w:rsidRPr="004E51A9">
              <w:rPr>
                <w:rFonts w:asciiTheme="minorBidi" w:hAnsiTheme="minorBidi"/>
                <w:b/>
                <w:bCs/>
                <w:color w:val="auto"/>
                <w:lang w:val="lt-LT"/>
              </w:rPr>
              <w:t xml:space="preserve"> Manager Essentials USL </w:t>
            </w:r>
            <w:proofErr w:type="spellStart"/>
            <w:r w:rsidRPr="004E51A9">
              <w:rPr>
                <w:rFonts w:asciiTheme="minorBidi" w:hAnsiTheme="minorBidi"/>
                <w:b/>
                <w:bCs/>
                <w:color w:val="auto"/>
                <w:lang w:val="lt-LT"/>
              </w:rPr>
              <w:t>Sub</w:t>
            </w:r>
            <w:proofErr w:type="spellEnd"/>
            <w:r w:rsidRPr="004E51A9">
              <w:rPr>
                <w:rFonts w:asciiTheme="minorBidi" w:hAnsiTheme="minorBidi"/>
                <w:b/>
                <w:bCs/>
                <w:color w:val="auto"/>
                <w:lang w:val="lt-LT"/>
              </w:rPr>
              <w:t xml:space="preserve"> arba lygiavertė licencija</w:t>
            </w:r>
          </w:p>
        </w:tc>
      </w:tr>
      <w:tr w:rsidR="009F147D" w:rsidRPr="004E51A9" w14:paraId="68365477" w14:textId="77777777" w:rsidTr="009F147D">
        <w:tc>
          <w:tcPr>
            <w:tcW w:w="904" w:type="dxa"/>
            <w:vAlign w:val="center"/>
          </w:tcPr>
          <w:p w14:paraId="27BA0595" w14:textId="51212FD0" w:rsidR="00435A25" w:rsidRPr="004E51A9" w:rsidRDefault="00787E7C" w:rsidP="00937415">
            <w:pPr>
              <w:rPr>
                <w:rFonts w:asciiTheme="minorBidi" w:hAnsiTheme="minorBidi"/>
                <w:sz w:val="18"/>
                <w:szCs w:val="18"/>
              </w:rPr>
            </w:pPr>
            <w:r w:rsidRPr="004E51A9">
              <w:rPr>
                <w:rFonts w:asciiTheme="minorBidi" w:hAnsiTheme="minorBidi"/>
                <w:sz w:val="18"/>
                <w:szCs w:val="18"/>
              </w:rPr>
              <w:lastRenderedPageBreak/>
              <w:t>36</w:t>
            </w:r>
            <w:r w:rsidR="00435A25" w:rsidRPr="004E51A9">
              <w:rPr>
                <w:rFonts w:asciiTheme="minorBidi" w:hAnsiTheme="minorBidi"/>
                <w:sz w:val="18"/>
                <w:szCs w:val="18"/>
              </w:rPr>
              <w:t>.1. </w:t>
            </w:r>
          </w:p>
        </w:tc>
        <w:tc>
          <w:tcPr>
            <w:tcW w:w="2777" w:type="dxa"/>
            <w:vAlign w:val="center"/>
          </w:tcPr>
          <w:p w14:paraId="2674E929"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6E218DE4" w14:textId="77777777" w:rsidR="00435A25" w:rsidRPr="004E51A9" w:rsidRDefault="00435A25" w:rsidP="00435A25">
            <w:pPr>
              <w:pStyle w:val="ListParagraph"/>
              <w:numPr>
                <w:ilvl w:val="0"/>
                <w:numId w:val="19"/>
              </w:numPr>
              <w:spacing w:after="0" w:line="240" w:lineRule="auto"/>
              <w:rPr>
                <w:rFonts w:asciiTheme="minorBidi" w:hAnsiTheme="minorBidi"/>
                <w:color w:val="auto"/>
                <w:lang w:val="lt-LT"/>
              </w:rPr>
            </w:pPr>
            <w:r w:rsidRPr="004E51A9">
              <w:rPr>
                <w:rFonts w:asciiTheme="minorBidi" w:hAnsiTheme="minorBidi"/>
                <w:color w:val="auto"/>
                <w:lang w:val="lt-LT"/>
              </w:rPr>
              <w:t xml:space="preserve">Turi suteikti licencijuotam vartotojui prieigą bei teisę naudotis Microsoft </w:t>
            </w:r>
            <w:proofErr w:type="spellStart"/>
            <w:r w:rsidRPr="004E51A9">
              <w:rPr>
                <w:rFonts w:asciiTheme="minorBidi" w:hAnsiTheme="minorBidi"/>
                <w:color w:val="auto"/>
                <w:lang w:val="lt-LT"/>
              </w:rPr>
              <w:t>Sustainability</w:t>
            </w:r>
            <w:proofErr w:type="spellEnd"/>
            <w:r w:rsidRPr="004E51A9">
              <w:rPr>
                <w:rFonts w:asciiTheme="minorBidi" w:hAnsiTheme="minorBidi"/>
                <w:color w:val="auto"/>
                <w:lang w:val="lt-LT"/>
              </w:rPr>
              <w:t xml:space="preserve"> Manager Essentials (arba lygiaverčio) sprendimo funkcionalumu.  </w:t>
            </w:r>
          </w:p>
          <w:p w14:paraId="184D4AAC" w14:textId="77777777" w:rsidR="00435A25" w:rsidRPr="004E51A9" w:rsidRDefault="00435A25" w:rsidP="00435A25">
            <w:pPr>
              <w:pStyle w:val="ListParagraph"/>
              <w:numPr>
                <w:ilvl w:val="0"/>
                <w:numId w:val="19"/>
              </w:numPr>
              <w:spacing w:after="0" w:line="240" w:lineRule="auto"/>
              <w:rPr>
                <w:rFonts w:asciiTheme="minorBidi" w:hAnsiTheme="minorBidi"/>
                <w:color w:val="auto"/>
                <w:lang w:val="lt-LT"/>
              </w:rPr>
            </w:pPr>
            <w:r w:rsidRPr="004E51A9">
              <w:rPr>
                <w:rFonts w:asciiTheme="minorBidi" w:hAnsiTheme="minorBidi"/>
                <w:color w:val="auto"/>
                <w:lang w:val="lt-LT"/>
              </w:rPr>
              <w:t>Licencija skirta naudotojui (angl. „</w:t>
            </w:r>
            <w:proofErr w:type="spellStart"/>
            <w:r w:rsidRPr="004E51A9">
              <w:rPr>
                <w:rFonts w:asciiTheme="minorBidi" w:hAnsiTheme="minorBidi"/>
                <w:color w:val="auto"/>
                <w:lang w:val="lt-LT"/>
              </w:rPr>
              <w:t>User</w:t>
            </w:r>
            <w:proofErr w:type="spellEnd"/>
            <w:r w:rsidRPr="004E51A9">
              <w:rPr>
                <w:rFonts w:asciiTheme="minorBidi" w:hAnsiTheme="minorBidi"/>
                <w:color w:val="auto"/>
                <w:lang w:val="lt-LT"/>
              </w:rPr>
              <w:t>“). Turi suteikti teisę naudotis licencijos galiojimo termino metu išleistomis naujomis programų versijomis.</w:t>
            </w:r>
          </w:p>
        </w:tc>
      </w:tr>
      <w:tr w:rsidR="009F147D" w:rsidRPr="004E51A9" w14:paraId="217001F5" w14:textId="77777777" w:rsidTr="009F147D">
        <w:tc>
          <w:tcPr>
            <w:tcW w:w="10627" w:type="dxa"/>
            <w:gridSpan w:val="3"/>
          </w:tcPr>
          <w:p w14:paraId="07534AFA"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proofErr w:type="spellStart"/>
            <w:r w:rsidRPr="004E51A9">
              <w:rPr>
                <w:rFonts w:asciiTheme="minorBidi" w:hAnsiTheme="minorBidi"/>
                <w:b/>
                <w:bCs/>
                <w:color w:val="auto"/>
                <w:lang w:val="lt-LT"/>
              </w:rPr>
              <w:t>Sustainability</w:t>
            </w:r>
            <w:proofErr w:type="spellEnd"/>
            <w:r w:rsidRPr="004E51A9">
              <w:rPr>
                <w:rFonts w:asciiTheme="minorBidi" w:hAnsiTheme="minorBidi"/>
                <w:b/>
                <w:bCs/>
                <w:color w:val="auto"/>
                <w:lang w:val="lt-LT"/>
              </w:rPr>
              <w:t xml:space="preserve"> Manager Essentials </w:t>
            </w:r>
            <w:proofErr w:type="spellStart"/>
            <w:r w:rsidRPr="004E51A9">
              <w:rPr>
                <w:rFonts w:asciiTheme="minorBidi" w:hAnsiTheme="minorBidi"/>
                <w:b/>
                <w:bCs/>
                <w:color w:val="auto"/>
                <w:lang w:val="lt-LT"/>
              </w:rPr>
              <w:t>Sub</w:t>
            </w:r>
            <w:proofErr w:type="spellEnd"/>
            <w:r w:rsidRPr="004E51A9">
              <w:rPr>
                <w:rFonts w:asciiTheme="minorBidi" w:hAnsiTheme="minorBidi"/>
                <w:b/>
                <w:bCs/>
                <w:color w:val="auto"/>
                <w:lang w:val="lt-LT"/>
              </w:rPr>
              <w:t xml:space="preserve"> arba lygiavertė licencija</w:t>
            </w:r>
          </w:p>
        </w:tc>
      </w:tr>
      <w:tr w:rsidR="009F147D" w:rsidRPr="004E51A9" w14:paraId="7F7DDC86" w14:textId="77777777" w:rsidTr="009F147D">
        <w:tc>
          <w:tcPr>
            <w:tcW w:w="904" w:type="dxa"/>
            <w:vAlign w:val="center"/>
          </w:tcPr>
          <w:p w14:paraId="6107E320" w14:textId="2EBC2EF7" w:rsidR="00435A25" w:rsidRPr="004E51A9" w:rsidRDefault="00787E7C" w:rsidP="00937415">
            <w:pPr>
              <w:rPr>
                <w:rFonts w:asciiTheme="minorBidi" w:hAnsiTheme="minorBidi"/>
                <w:sz w:val="18"/>
                <w:szCs w:val="18"/>
              </w:rPr>
            </w:pPr>
            <w:r w:rsidRPr="004E51A9">
              <w:rPr>
                <w:rFonts w:asciiTheme="minorBidi" w:hAnsiTheme="minorBidi"/>
                <w:sz w:val="18"/>
                <w:szCs w:val="18"/>
              </w:rPr>
              <w:t>37</w:t>
            </w:r>
            <w:r w:rsidR="00435A25" w:rsidRPr="004E51A9">
              <w:rPr>
                <w:rFonts w:asciiTheme="minorBidi" w:hAnsiTheme="minorBidi"/>
                <w:sz w:val="18"/>
                <w:szCs w:val="18"/>
              </w:rPr>
              <w:t>.1. </w:t>
            </w:r>
          </w:p>
        </w:tc>
        <w:tc>
          <w:tcPr>
            <w:tcW w:w="2777" w:type="dxa"/>
            <w:vAlign w:val="center"/>
          </w:tcPr>
          <w:p w14:paraId="06A13BA3" w14:textId="77777777" w:rsidR="00435A25" w:rsidRPr="004E51A9" w:rsidRDefault="00435A25" w:rsidP="00937415">
            <w:pPr>
              <w:spacing w:after="160" w:line="278" w:lineRule="auto"/>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72799D1A" w14:textId="77777777" w:rsidR="00435A25" w:rsidRPr="004E51A9" w:rsidRDefault="00435A25" w:rsidP="00435A25">
            <w:pPr>
              <w:pStyle w:val="ListParagraph"/>
              <w:numPr>
                <w:ilvl w:val="0"/>
                <w:numId w:val="20"/>
              </w:numPr>
              <w:spacing w:after="0" w:line="240" w:lineRule="auto"/>
              <w:rPr>
                <w:rFonts w:asciiTheme="minorBidi" w:hAnsiTheme="minorBidi"/>
                <w:color w:val="auto"/>
                <w:lang w:val="lt-LT"/>
              </w:rPr>
            </w:pPr>
            <w:r w:rsidRPr="004E51A9">
              <w:rPr>
                <w:rFonts w:asciiTheme="minorBidi" w:hAnsiTheme="minorBidi"/>
                <w:color w:val="auto"/>
                <w:lang w:val="lt-LT"/>
              </w:rPr>
              <w:t>Sprendimas turi užtikrinti organizacijos tvarumo (ESG) duomenų valdymą ir ataskaitas. Turi suteikti duomenų modelius anglies emisijos, vandens, atliekų, energijos, socialinė ir valdysenos informacijos analizei.</w:t>
            </w:r>
          </w:p>
          <w:p w14:paraId="3E8CD3D3" w14:textId="77777777" w:rsidR="00435A25" w:rsidRPr="004E51A9" w:rsidRDefault="00435A25" w:rsidP="00435A25">
            <w:pPr>
              <w:pStyle w:val="ListParagraph"/>
              <w:numPr>
                <w:ilvl w:val="0"/>
                <w:numId w:val="20"/>
              </w:numPr>
              <w:spacing w:after="0" w:line="240" w:lineRule="auto"/>
              <w:rPr>
                <w:rFonts w:asciiTheme="minorBidi" w:hAnsiTheme="minorBidi"/>
                <w:color w:val="auto"/>
                <w:lang w:val="lt-LT"/>
              </w:rPr>
            </w:pPr>
            <w:r w:rsidRPr="004E51A9">
              <w:rPr>
                <w:rFonts w:asciiTheme="minorBidi" w:hAnsiTheme="minorBidi"/>
                <w:color w:val="auto"/>
                <w:lang w:val="lt-LT"/>
              </w:rPr>
              <w:t>Turi suteikti galimybę ataskaitas pateikti naudojantis Power BI sprendimu, sukonfigūruoti organizacijos siektinus tikslus.</w:t>
            </w:r>
          </w:p>
          <w:p w14:paraId="3BA7165A" w14:textId="77777777" w:rsidR="00435A25" w:rsidRPr="004E51A9" w:rsidRDefault="00435A25" w:rsidP="00435A25">
            <w:pPr>
              <w:pStyle w:val="ListParagraph"/>
              <w:numPr>
                <w:ilvl w:val="0"/>
                <w:numId w:val="20"/>
              </w:numPr>
              <w:spacing w:after="0" w:line="240" w:lineRule="auto"/>
              <w:rPr>
                <w:rFonts w:asciiTheme="minorBidi" w:hAnsiTheme="minorBidi"/>
                <w:color w:val="auto"/>
                <w:lang w:val="lt-LT"/>
              </w:rPr>
            </w:pPr>
            <w:r w:rsidRPr="004E51A9">
              <w:rPr>
                <w:rFonts w:asciiTheme="minorBidi" w:hAnsiTheme="minorBidi"/>
                <w:color w:val="auto"/>
                <w:lang w:val="lt-LT"/>
              </w:rPr>
              <w:t xml:space="preserve">Turi palaikyti bent šias emisijų bibliotekas: ADEME, EPA, EXIOBASE, IPCC, DEFRA, EU </w:t>
            </w:r>
            <w:proofErr w:type="spellStart"/>
            <w:r w:rsidRPr="004E51A9">
              <w:rPr>
                <w:rFonts w:asciiTheme="minorBidi" w:hAnsiTheme="minorBidi"/>
                <w:color w:val="auto"/>
                <w:lang w:val="lt-LT"/>
              </w:rPr>
              <w:t>energy</w:t>
            </w:r>
            <w:proofErr w:type="spellEnd"/>
            <w:r w:rsidRPr="004E51A9">
              <w:rPr>
                <w:rFonts w:asciiTheme="minorBidi" w:hAnsiTheme="minorBidi"/>
                <w:color w:val="auto"/>
                <w:lang w:val="lt-LT"/>
              </w:rPr>
              <w:t xml:space="preserve"> </w:t>
            </w:r>
            <w:proofErr w:type="spellStart"/>
            <w:r w:rsidRPr="004E51A9">
              <w:rPr>
                <w:rFonts w:asciiTheme="minorBidi" w:hAnsiTheme="minorBidi"/>
                <w:color w:val="auto"/>
                <w:lang w:val="lt-LT"/>
              </w:rPr>
              <w:t>factors</w:t>
            </w:r>
            <w:proofErr w:type="spellEnd"/>
            <w:r w:rsidRPr="004E51A9">
              <w:rPr>
                <w:rFonts w:asciiTheme="minorBidi" w:hAnsiTheme="minorBidi"/>
                <w:color w:val="auto"/>
                <w:lang w:val="lt-LT"/>
              </w:rPr>
              <w:t>.</w:t>
            </w:r>
          </w:p>
          <w:p w14:paraId="1411463A" w14:textId="77777777" w:rsidR="00435A25" w:rsidRPr="004E51A9" w:rsidRDefault="00435A25" w:rsidP="00435A25">
            <w:pPr>
              <w:pStyle w:val="ListParagraph"/>
              <w:numPr>
                <w:ilvl w:val="0"/>
                <w:numId w:val="20"/>
              </w:numPr>
              <w:spacing w:after="0" w:line="240" w:lineRule="auto"/>
              <w:rPr>
                <w:rFonts w:asciiTheme="minorBidi" w:hAnsiTheme="minorBidi"/>
                <w:color w:val="auto"/>
                <w:lang w:val="lt-LT"/>
              </w:rPr>
            </w:pPr>
            <w:r w:rsidRPr="004E51A9">
              <w:rPr>
                <w:rFonts w:asciiTheme="minorBidi" w:hAnsiTheme="minorBidi"/>
                <w:color w:val="auto"/>
                <w:lang w:val="lt-LT"/>
              </w:rPr>
              <w:t>Turi būti suteiktos ne mažesnės nei šios talpos: </w:t>
            </w:r>
            <w:r w:rsidRPr="004E51A9">
              <w:rPr>
                <w:rFonts w:asciiTheme="minorBidi" w:hAnsiTheme="minorBidi"/>
                <w:color w:val="auto"/>
                <w:lang w:val="lt-LT"/>
              </w:rPr>
              <w:br/>
            </w:r>
            <w:proofErr w:type="spellStart"/>
            <w:r w:rsidRPr="004E51A9">
              <w:rPr>
                <w:rFonts w:asciiTheme="minorBidi" w:hAnsiTheme="minorBidi"/>
                <w:color w:val="auto"/>
                <w:lang w:val="lt-LT"/>
              </w:rPr>
              <w:t>Database</w:t>
            </w:r>
            <w:proofErr w:type="spellEnd"/>
            <w:r w:rsidRPr="004E51A9">
              <w:rPr>
                <w:rFonts w:asciiTheme="minorBidi" w:hAnsiTheme="minorBidi"/>
                <w:color w:val="auto"/>
                <w:lang w:val="lt-LT"/>
              </w:rPr>
              <w:t>: 3 GB</w:t>
            </w:r>
            <w:r w:rsidRPr="004E51A9">
              <w:rPr>
                <w:rFonts w:asciiTheme="minorBidi" w:hAnsiTheme="minorBidi"/>
                <w:color w:val="auto"/>
                <w:lang w:val="lt-LT"/>
              </w:rPr>
              <w:br/>
              <w:t>File: 20 GB</w:t>
            </w:r>
            <w:r w:rsidRPr="004E51A9">
              <w:rPr>
                <w:rFonts w:asciiTheme="minorBidi" w:hAnsiTheme="minorBidi"/>
                <w:color w:val="auto"/>
                <w:lang w:val="lt-LT"/>
              </w:rPr>
              <w:br/>
            </w:r>
            <w:proofErr w:type="spellStart"/>
            <w:r w:rsidRPr="004E51A9">
              <w:rPr>
                <w:rFonts w:asciiTheme="minorBidi" w:hAnsiTheme="minorBidi"/>
                <w:color w:val="auto"/>
                <w:lang w:val="lt-LT"/>
              </w:rPr>
              <w:t>Log</w:t>
            </w:r>
            <w:proofErr w:type="spellEnd"/>
            <w:r w:rsidRPr="004E51A9">
              <w:rPr>
                <w:rFonts w:asciiTheme="minorBidi" w:hAnsiTheme="minorBidi"/>
                <w:color w:val="auto"/>
                <w:lang w:val="lt-LT"/>
              </w:rPr>
              <w:t>: 12 GB</w:t>
            </w:r>
          </w:p>
          <w:p w14:paraId="75BFD624" w14:textId="77777777" w:rsidR="00435A25" w:rsidRPr="004E51A9" w:rsidRDefault="00435A25" w:rsidP="00435A25">
            <w:pPr>
              <w:pStyle w:val="ListParagraph"/>
              <w:numPr>
                <w:ilvl w:val="0"/>
                <w:numId w:val="20"/>
              </w:numPr>
              <w:spacing w:after="0" w:line="240" w:lineRule="auto"/>
              <w:rPr>
                <w:rFonts w:asciiTheme="minorBidi" w:hAnsiTheme="minorBidi"/>
                <w:color w:val="auto"/>
                <w:lang w:val="lt-LT"/>
              </w:rPr>
            </w:pPr>
            <w:r w:rsidRPr="004E51A9">
              <w:rPr>
                <w:rFonts w:asciiTheme="minorBidi" w:hAnsiTheme="minorBidi"/>
                <w:color w:val="auto"/>
                <w:lang w:val="lt-LT"/>
              </w:rPr>
              <w:t>Turi būti palaikomi bent šie importo metodai (ar lygiaverčiai): </w:t>
            </w:r>
            <w:r w:rsidRPr="004E51A9">
              <w:rPr>
                <w:rFonts w:asciiTheme="minorBidi" w:hAnsiTheme="minorBidi"/>
                <w:color w:val="auto"/>
                <w:lang w:val="lt-LT"/>
              </w:rPr>
              <w:br/>
              <w:t>Excel šablonai </w:t>
            </w:r>
            <w:r w:rsidRPr="004E51A9">
              <w:rPr>
                <w:rFonts w:asciiTheme="minorBidi" w:hAnsiTheme="minorBidi"/>
                <w:color w:val="auto"/>
                <w:lang w:val="lt-LT"/>
              </w:rPr>
              <w:br/>
              <w:t xml:space="preserve">Power </w:t>
            </w:r>
            <w:proofErr w:type="spellStart"/>
            <w:r w:rsidRPr="004E51A9">
              <w:rPr>
                <w:rFonts w:asciiTheme="minorBidi" w:hAnsiTheme="minorBidi"/>
                <w:color w:val="auto"/>
                <w:lang w:val="lt-LT"/>
              </w:rPr>
              <w:t>Query</w:t>
            </w:r>
            <w:proofErr w:type="spellEnd"/>
            <w:r w:rsidRPr="004E51A9">
              <w:rPr>
                <w:rFonts w:asciiTheme="minorBidi" w:hAnsiTheme="minorBidi"/>
                <w:color w:val="auto"/>
                <w:lang w:val="lt-LT"/>
              </w:rPr>
              <w:t xml:space="preserve"> </w:t>
            </w:r>
            <w:proofErr w:type="spellStart"/>
            <w:r w:rsidRPr="004E51A9">
              <w:rPr>
                <w:rFonts w:asciiTheme="minorBidi" w:hAnsiTheme="minorBidi"/>
                <w:color w:val="auto"/>
                <w:lang w:val="lt-LT"/>
              </w:rPr>
              <w:t>guided</w:t>
            </w:r>
            <w:proofErr w:type="spellEnd"/>
            <w:r w:rsidRPr="004E51A9">
              <w:rPr>
                <w:rFonts w:asciiTheme="minorBidi" w:hAnsiTheme="minorBidi"/>
                <w:color w:val="auto"/>
                <w:lang w:val="lt-LT"/>
              </w:rPr>
              <w:t xml:space="preserve"> </w:t>
            </w:r>
            <w:proofErr w:type="spellStart"/>
            <w:r w:rsidRPr="004E51A9">
              <w:rPr>
                <w:rFonts w:asciiTheme="minorBidi" w:hAnsiTheme="minorBidi"/>
                <w:color w:val="auto"/>
                <w:lang w:val="lt-LT"/>
              </w:rPr>
              <w:t>flow</w:t>
            </w:r>
            <w:proofErr w:type="spellEnd"/>
            <w:r w:rsidRPr="004E51A9">
              <w:rPr>
                <w:rFonts w:asciiTheme="minorBidi" w:hAnsiTheme="minorBidi"/>
                <w:color w:val="auto"/>
                <w:lang w:val="lt-LT"/>
              </w:rPr>
              <w:t> </w:t>
            </w:r>
            <w:r w:rsidRPr="004E51A9">
              <w:rPr>
                <w:rFonts w:asciiTheme="minorBidi" w:hAnsiTheme="minorBidi"/>
                <w:color w:val="auto"/>
                <w:lang w:val="lt-LT"/>
              </w:rPr>
              <w:br/>
              <w:t xml:space="preserve">Power </w:t>
            </w:r>
            <w:proofErr w:type="spellStart"/>
            <w:r w:rsidRPr="004E51A9">
              <w:rPr>
                <w:rFonts w:asciiTheme="minorBidi" w:hAnsiTheme="minorBidi"/>
                <w:color w:val="auto"/>
                <w:lang w:val="lt-LT"/>
              </w:rPr>
              <w:t>Query</w:t>
            </w:r>
            <w:proofErr w:type="spellEnd"/>
            <w:r w:rsidRPr="004E51A9">
              <w:rPr>
                <w:rFonts w:asciiTheme="minorBidi" w:hAnsiTheme="minorBidi"/>
                <w:color w:val="auto"/>
                <w:lang w:val="lt-LT"/>
              </w:rPr>
              <w:t xml:space="preserve"> šablonai </w:t>
            </w:r>
            <w:r w:rsidRPr="004E51A9">
              <w:rPr>
                <w:rFonts w:asciiTheme="minorBidi" w:hAnsiTheme="minorBidi"/>
                <w:color w:val="auto"/>
                <w:lang w:val="lt-LT"/>
              </w:rPr>
              <w:br/>
              <w:t>Rankinis įvedimas (</w:t>
            </w:r>
            <w:proofErr w:type="spellStart"/>
            <w:r w:rsidRPr="004E51A9">
              <w:rPr>
                <w:rFonts w:asciiTheme="minorBidi" w:hAnsiTheme="minorBidi"/>
                <w:color w:val="auto"/>
                <w:lang w:val="lt-LT"/>
              </w:rPr>
              <w:t>manual</w:t>
            </w:r>
            <w:proofErr w:type="spellEnd"/>
            <w:r w:rsidRPr="004E51A9">
              <w:rPr>
                <w:rFonts w:asciiTheme="minorBidi" w:hAnsiTheme="minorBidi"/>
                <w:color w:val="auto"/>
                <w:lang w:val="lt-LT"/>
              </w:rPr>
              <w:t>)  </w:t>
            </w:r>
          </w:p>
          <w:p w14:paraId="5B871052" w14:textId="77777777" w:rsidR="00435A25" w:rsidRPr="004E51A9" w:rsidRDefault="00435A25" w:rsidP="00435A25">
            <w:pPr>
              <w:pStyle w:val="ListParagraph"/>
              <w:numPr>
                <w:ilvl w:val="0"/>
                <w:numId w:val="20"/>
              </w:numPr>
              <w:spacing w:after="0" w:line="240" w:lineRule="auto"/>
              <w:rPr>
                <w:rFonts w:asciiTheme="minorBidi" w:hAnsiTheme="minorBidi"/>
                <w:color w:val="auto"/>
                <w:lang w:val="lt-LT"/>
              </w:rPr>
            </w:pPr>
            <w:r w:rsidRPr="004E51A9">
              <w:rPr>
                <w:rFonts w:asciiTheme="minorBidi" w:hAnsiTheme="minorBidi"/>
                <w:color w:val="auto"/>
                <w:lang w:val="lt-LT"/>
              </w:rPr>
              <w:t xml:space="preserve">Sprendimas turi būti paremtas organizacijos naudojamu Microsoft </w:t>
            </w:r>
            <w:proofErr w:type="spellStart"/>
            <w:r w:rsidRPr="004E51A9">
              <w:rPr>
                <w:rFonts w:asciiTheme="minorBidi" w:hAnsiTheme="minorBidi"/>
                <w:color w:val="auto"/>
                <w:lang w:val="lt-LT"/>
              </w:rPr>
              <w:t>Dataverse</w:t>
            </w:r>
            <w:proofErr w:type="spellEnd"/>
            <w:r w:rsidRPr="004E51A9">
              <w:rPr>
                <w:rFonts w:asciiTheme="minorBidi" w:hAnsiTheme="minorBidi"/>
                <w:color w:val="auto"/>
                <w:lang w:val="lt-LT"/>
              </w:rPr>
              <w:t xml:space="preserve"> (arba lygiaverčiu) sprendimu ir veikti kaip modeliu paremtas (</w:t>
            </w:r>
            <w:proofErr w:type="spellStart"/>
            <w:r w:rsidRPr="004E51A9">
              <w:rPr>
                <w:rFonts w:asciiTheme="minorBidi" w:hAnsiTheme="minorBidi"/>
                <w:color w:val="auto"/>
                <w:lang w:val="lt-LT"/>
              </w:rPr>
              <w:t>model-driven</w:t>
            </w:r>
            <w:proofErr w:type="spellEnd"/>
            <w:r w:rsidRPr="004E51A9">
              <w:rPr>
                <w:rFonts w:asciiTheme="minorBidi" w:hAnsiTheme="minorBidi"/>
                <w:color w:val="auto"/>
                <w:lang w:val="lt-LT"/>
              </w:rPr>
              <w:t xml:space="preserve">) Power </w:t>
            </w:r>
            <w:proofErr w:type="spellStart"/>
            <w:r w:rsidRPr="004E51A9">
              <w:rPr>
                <w:rFonts w:asciiTheme="minorBidi" w:hAnsiTheme="minorBidi"/>
                <w:color w:val="auto"/>
                <w:lang w:val="lt-LT"/>
              </w:rPr>
              <w:t>App</w:t>
            </w:r>
            <w:proofErr w:type="spellEnd"/>
            <w:r w:rsidRPr="004E51A9">
              <w:rPr>
                <w:rFonts w:asciiTheme="minorBidi" w:hAnsiTheme="minorBidi"/>
                <w:color w:val="auto"/>
                <w:lang w:val="lt-LT"/>
              </w:rPr>
              <w:t xml:space="preserve">, sudarant galimybę: </w:t>
            </w:r>
          </w:p>
          <w:p w14:paraId="678A13B2" w14:textId="77777777" w:rsidR="00435A25" w:rsidRPr="004E51A9" w:rsidRDefault="00435A25" w:rsidP="00435A25">
            <w:pPr>
              <w:pStyle w:val="ListParagraph"/>
              <w:numPr>
                <w:ilvl w:val="1"/>
                <w:numId w:val="20"/>
              </w:numPr>
              <w:spacing w:after="0" w:line="240" w:lineRule="auto"/>
              <w:rPr>
                <w:rFonts w:asciiTheme="minorBidi" w:hAnsiTheme="minorBidi"/>
                <w:color w:val="auto"/>
                <w:lang w:val="lt-LT"/>
              </w:rPr>
            </w:pPr>
            <w:r w:rsidRPr="004E51A9">
              <w:rPr>
                <w:rFonts w:asciiTheme="minorBidi" w:hAnsiTheme="minorBidi"/>
                <w:color w:val="auto"/>
                <w:lang w:val="lt-LT"/>
              </w:rPr>
              <w:t>Plėsti duomenų modelį (</w:t>
            </w:r>
            <w:proofErr w:type="spellStart"/>
            <w:r w:rsidRPr="004E51A9">
              <w:rPr>
                <w:rFonts w:asciiTheme="minorBidi" w:hAnsiTheme="minorBidi"/>
                <w:color w:val="auto"/>
                <w:lang w:val="lt-LT"/>
              </w:rPr>
              <w:t>Dataverse</w:t>
            </w:r>
            <w:proofErr w:type="spellEnd"/>
            <w:r w:rsidRPr="004E51A9">
              <w:rPr>
                <w:rFonts w:asciiTheme="minorBidi" w:hAnsiTheme="minorBidi"/>
                <w:color w:val="auto"/>
                <w:lang w:val="lt-LT"/>
              </w:rPr>
              <w:t xml:space="preserve"> lentelės/atributai) ir naudoti jį skaičiavimuose bei ataskaitose </w:t>
            </w:r>
          </w:p>
          <w:p w14:paraId="372281CF" w14:textId="77777777" w:rsidR="00435A25" w:rsidRPr="004E51A9" w:rsidRDefault="00435A25" w:rsidP="00435A25">
            <w:pPr>
              <w:pStyle w:val="ListParagraph"/>
              <w:numPr>
                <w:ilvl w:val="1"/>
                <w:numId w:val="20"/>
              </w:numPr>
              <w:spacing w:after="0" w:line="240" w:lineRule="auto"/>
              <w:rPr>
                <w:rFonts w:asciiTheme="minorBidi" w:hAnsiTheme="minorBidi"/>
                <w:color w:val="auto"/>
                <w:lang w:val="lt-LT"/>
              </w:rPr>
            </w:pPr>
            <w:r w:rsidRPr="004E51A9">
              <w:rPr>
                <w:rFonts w:asciiTheme="minorBidi" w:hAnsiTheme="minorBidi"/>
                <w:color w:val="auto"/>
                <w:lang w:val="lt-LT"/>
              </w:rPr>
              <w:t xml:space="preserve">Konfigūruoti / pritaikyti skaičiavimo logiką ir rodinius pagal organizacijos poreikį  </w:t>
            </w:r>
          </w:p>
          <w:p w14:paraId="41DABC7D" w14:textId="77777777" w:rsidR="00435A25" w:rsidRPr="004E51A9" w:rsidRDefault="00435A25" w:rsidP="00435A25">
            <w:pPr>
              <w:pStyle w:val="ListParagraph"/>
              <w:numPr>
                <w:ilvl w:val="0"/>
                <w:numId w:val="20"/>
              </w:numPr>
              <w:spacing w:after="0" w:line="240" w:lineRule="auto"/>
              <w:rPr>
                <w:rFonts w:asciiTheme="minorBidi" w:hAnsiTheme="minorBidi"/>
                <w:color w:val="auto"/>
                <w:lang w:val="lt-LT"/>
              </w:rPr>
            </w:pPr>
            <w:r w:rsidRPr="004E51A9">
              <w:rPr>
                <w:rFonts w:asciiTheme="minorBidi" w:hAnsiTheme="minorBidi"/>
                <w:color w:val="auto"/>
                <w:lang w:val="lt-LT"/>
              </w:rPr>
              <w:t>Licencija skirta organizacijai (angl. „Tenant“). Turi suteikti teisę naudotis licencijos galiojimo termino metu išleistomis naujomis programų versijomis.</w:t>
            </w:r>
          </w:p>
        </w:tc>
      </w:tr>
      <w:tr w:rsidR="009F147D" w:rsidRPr="004E51A9" w14:paraId="0A629917" w14:textId="77777777" w:rsidTr="009F147D">
        <w:tc>
          <w:tcPr>
            <w:tcW w:w="10627" w:type="dxa"/>
            <w:gridSpan w:val="3"/>
            <w:vAlign w:val="center"/>
          </w:tcPr>
          <w:p w14:paraId="1A820E12"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r w:rsidRPr="004E51A9">
              <w:rPr>
                <w:rFonts w:asciiTheme="minorBidi" w:hAnsiTheme="minorBidi"/>
                <w:b/>
                <w:bCs/>
                <w:color w:val="auto"/>
                <w:lang w:val="lt-LT"/>
              </w:rPr>
              <w:t xml:space="preserve">Project Server CAL </w:t>
            </w:r>
            <w:proofErr w:type="spellStart"/>
            <w:r w:rsidRPr="004E51A9">
              <w:rPr>
                <w:rFonts w:asciiTheme="minorBidi" w:hAnsiTheme="minorBidi"/>
                <w:b/>
                <w:bCs/>
                <w:color w:val="auto"/>
                <w:lang w:val="lt-LT"/>
              </w:rPr>
              <w:t>ALng</w:t>
            </w:r>
            <w:proofErr w:type="spellEnd"/>
            <w:r w:rsidRPr="004E51A9">
              <w:rPr>
                <w:rFonts w:asciiTheme="minorBidi" w:hAnsiTheme="minorBidi"/>
                <w:b/>
                <w:bCs/>
                <w:color w:val="auto"/>
                <w:lang w:val="lt-LT"/>
              </w:rPr>
              <w:t xml:space="preserve"> LSA UCAL arba lygiavertė licencija</w:t>
            </w:r>
          </w:p>
        </w:tc>
      </w:tr>
      <w:tr w:rsidR="009F147D" w:rsidRPr="004E51A9" w14:paraId="02F2F1DE" w14:textId="77777777" w:rsidTr="009F147D">
        <w:tc>
          <w:tcPr>
            <w:tcW w:w="904" w:type="dxa"/>
            <w:vAlign w:val="center"/>
          </w:tcPr>
          <w:p w14:paraId="0397C4F3" w14:textId="534DCF70" w:rsidR="00435A25" w:rsidRPr="004E51A9" w:rsidRDefault="00787E7C" w:rsidP="00937415">
            <w:pPr>
              <w:rPr>
                <w:rFonts w:asciiTheme="minorBidi" w:hAnsiTheme="minorBidi"/>
                <w:sz w:val="18"/>
                <w:szCs w:val="18"/>
              </w:rPr>
            </w:pPr>
            <w:r w:rsidRPr="004E51A9">
              <w:rPr>
                <w:rFonts w:asciiTheme="minorBidi" w:hAnsiTheme="minorBidi"/>
                <w:sz w:val="18"/>
                <w:szCs w:val="18"/>
              </w:rPr>
              <w:t>38</w:t>
            </w:r>
            <w:r w:rsidR="00435A25" w:rsidRPr="004E51A9">
              <w:rPr>
                <w:rFonts w:asciiTheme="minorBidi" w:hAnsiTheme="minorBidi"/>
                <w:sz w:val="18"/>
                <w:szCs w:val="18"/>
              </w:rPr>
              <w:t>.1. </w:t>
            </w:r>
          </w:p>
        </w:tc>
        <w:tc>
          <w:tcPr>
            <w:tcW w:w="2777" w:type="dxa"/>
            <w:vAlign w:val="center"/>
          </w:tcPr>
          <w:p w14:paraId="706B5D97" w14:textId="77777777" w:rsidR="00435A25" w:rsidRPr="004E51A9" w:rsidRDefault="00435A25" w:rsidP="00937415">
            <w:pPr>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61F2565A" w14:textId="77777777" w:rsidR="00435A25" w:rsidRPr="004E51A9" w:rsidRDefault="00435A25" w:rsidP="00937415">
            <w:pPr>
              <w:rPr>
                <w:rFonts w:asciiTheme="minorBidi" w:hAnsiTheme="minorBidi"/>
                <w:sz w:val="18"/>
                <w:szCs w:val="18"/>
              </w:rPr>
            </w:pPr>
            <w:r w:rsidRPr="004E51A9">
              <w:rPr>
                <w:rFonts w:asciiTheme="minorBidi" w:hAnsiTheme="minorBidi"/>
                <w:sz w:val="18"/>
                <w:szCs w:val="18"/>
              </w:rPr>
              <w:t>Vartotojo prieigos licencija (</w:t>
            </w:r>
            <w:proofErr w:type="spellStart"/>
            <w:r w:rsidRPr="004E51A9">
              <w:rPr>
                <w:rFonts w:asciiTheme="minorBidi" w:hAnsiTheme="minorBidi"/>
                <w:sz w:val="18"/>
                <w:szCs w:val="18"/>
              </w:rPr>
              <w:t>User</w:t>
            </w:r>
            <w:proofErr w:type="spellEnd"/>
            <w:r w:rsidRPr="004E51A9">
              <w:rPr>
                <w:rFonts w:asciiTheme="minorBidi" w:hAnsiTheme="minorBidi"/>
                <w:sz w:val="18"/>
                <w:szCs w:val="18"/>
              </w:rPr>
              <w:t xml:space="preserve"> CAL), suteikianti teisę naudotis Microsoft Project Server </w:t>
            </w:r>
            <w:proofErr w:type="spellStart"/>
            <w:r w:rsidRPr="004E51A9">
              <w:rPr>
                <w:rFonts w:asciiTheme="minorBidi" w:hAnsiTheme="minorBidi"/>
                <w:sz w:val="18"/>
                <w:szCs w:val="18"/>
              </w:rPr>
              <w:t>Subscription</w:t>
            </w:r>
            <w:proofErr w:type="spellEnd"/>
            <w:r w:rsidRPr="004E51A9">
              <w:rPr>
                <w:rFonts w:asciiTheme="minorBidi" w:hAnsiTheme="minorBidi"/>
                <w:sz w:val="18"/>
                <w:szCs w:val="18"/>
              </w:rPr>
              <w:t xml:space="preserve"> Edition funkcijomis organizacijos vidinėje infrastruktūroje.</w:t>
            </w:r>
          </w:p>
          <w:p w14:paraId="28E79523" w14:textId="77777777" w:rsidR="00435A25" w:rsidRPr="004E51A9" w:rsidRDefault="00435A25" w:rsidP="00937415">
            <w:pPr>
              <w:rPr>
                <w:rFonts w:asciiTheme="minorBidi" w:hAnsiTheme="minorBidi"/>
                <w:sz w:val="18"/>
                <w:szCs w:val="18"/>
              </w:rPr>
            </w:pPr>
            <w:r w:rsidRPr="004E51A9">
              <w:rPr>
                <w:rFonts w:asciiTheme="minorBidi" w:hAnsiTheme="minorBidi"/>
                <w:sz w:val="18"/>
                <w:szCs w:val="18"/>
              </w:rPr>
              <w:t>Licencijos reikalavimai:</w:t>
            </w:r>
          </w:p>
          <w:p w14:paraId="57511C68"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Suteikia teisę vartotojui peržiūrėti projektų portfelius ir detalius projektų planus per interneto naršyklę (PWA);</w:t>
            </w:r>
          </w:p>
          <w:p w14:paraId="5DBBA090"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Galimybė vartotojui atnaujinti jam priskirtų užduočių vykdymo būseną ir pildyti laiko apskaitos lenteles (</w:t>
            </w:r>
            <w:proofErr w:type="spellStart"/>
            <w:r w:rsidRPr="004E51A9">
              <w:rPr>
                <w:rFonts w:asciiTheme="minorBidi" w:hAnsiTheme="minorBidi"/>
                <w:sz w:val="18"/>
                <w:szCs w:val="18"/>
              </w:rPr>
              <w:t>Timesheets</w:t>
            </w:r>
            <w:proofErr w:type="spellEnd"/>
            <w:r w:rsidRPr="004E51A9">
              <w:rPr>
                <w:rFonts w:asciiTheme="minorBidi" w:hAnsiTheme="minorBidi"/>
                <w:sz w:val="18"/>
                <w:szCs w:val="18"/>
              </w:rPr>
              <w:t>);</w:t>
            </w:r>
          </w:p>
          <w:p w14:paraId="020BABE7"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Užtikrinamas suderinamumas su organizacijos viduje įdiegta Microsoft SharePoint infrastruktūra;</w:t>
            </w:r>
          </w:p>
          <w:p w14:paraId="14CE6C80"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 xml:space="preserve">Įtrauktas </w:t>
            </w:r>
            <w:proofErr w:type="spellStart"/>
            <w:r w:rsidRPr="004E51A9">
              <w:rPr>
                <w:rFonts w:asciiTheme="minorBidi" w:hAnsiTheme="minorBidi"/>
                <w:sz w:val="18"/>
                <w:szCs w:val="18"/>
              </w:rPr>
              <w:t>Software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Assurance</w:t>
            </w:r>
            <w:proofErr w:type="spellEnd"/>
            <w:r w:rsidRPr="004E51A9">
              <w:rPr>
                <w:rFonts w:asciiTheme="minorBidi" w:hAnsiTheme="minorBidi"/>
                <w:sz w:val="18"/>
                <w:szCs w:val="18"/>
              </w:rPr>
              <w:t xml:space="preserve"> (LSA/SA), suteikiantis teisę į versijų atnaujinimus;</w:t>
            </w:r>
          </w:p>
          <w:p w14:paraId="4E252B17"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Licencija suteikia teisę naudoti žemesnes produkto versijas (</w:t>
            </w:r>
            <w:proofErr w:type="spellStart"/>
            <w:r w:rsidRPr="004E51A9">
              <w:rPr>
                <w:rFonts w:asciiTheme="minorBidi" w:hAnsiTheme="minorBidi"/>
                <w:sz w:val="18"/>
                <w:szCs w:val="18"/>
              </w:rPr>
              <w:t>Downgrade</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rights</w:t>
            </w:r>
            <w:proofErr w:type="spellEnd"/>
            <w:r w:rsidRPr="004E51A9">
              <w:rPr>
                <w:rFonts w:asciiTheme="minorBidi" w:hAnsiTheme="minorBidi"/>
                <w:sz w:val="18"/>
                <w:szCs w:val="18"/>
              </w:rPr>
              <w:t>).</w:t>
            </w:r>
          </w:p>
        </w:tc>
      </w:tr>
      <w:tr w:rsidR="009F147D" w:rsidRPr="004E51A9" w14:paraId="48FBF167" w14:textId="77777777" w:rsidTr="009F147D">
        <w:tc>
          <w:tcPr>
            <w:tcW w:w="10627" w:type="dxa"/>
            <w:gridSpan w:val="3"/>
            <w:vAlign w:val="center"/>
          </w:tcPr>
          <w:p w14:paraId="3D358354" w14:textId="77777777" w:rsidR="00435A25" w:rsidRPr="004E51A9" w:rsidRDefault="00435A25" w:rsidP="00435A25">
            <w:pPr>
              <w:pStyle w:val="ListParagraph"/>
              <w:numPr>
                <w:ilvl w:val="0"/>
                <w:numId w:val="4"/>
              </w:numPr>
              <w:spacing w:after="0" w:line="240" w:lineRule="auto"/>
              <w:rPr>
                <w:rFonts w:asciiTheme="minorBidi" w:hAnsiTheme="minorBidi"/>
                <w:b/>
                <w:bCs/>
                <w:color w:val="auto"/>
                <w:lang w:val="lt-LT"/>
              </w:rPr>
            </w:pPr>
            <w:r w:rsidRPr="004E51A9">
              <w:rPr>
                <w:rFonts w:asciiTheme="minorBidi" w:hAnsiTheme="minorBidi"/>
                <w:b/>
                <w:bCs/>
                <w:color w:val="auto"/>
                <w:lang w:val="lt-LT"/>
              </w:rPr>
              <w:t xml:space="preserve">Microsoft </w:t>
            </w:r>
            <w:proofErr w:type="spellStart"/>
            <w:r w:rsidRPr="004E51A9">
              <w:rPr>
                <w:rFonts w:asciiTheme="minorBidi" w:hAnsiTheme="minorBidi"/>
                <w:b/>
                <w:bCs/>
                <w:color w:val="auto"/>
                <w:lang w:val="lt-LT"/>
              </w:rPr>
              <w:t>Unified</w:t>
            </w:r>
            <w:proofErr w:type="spellEnd"/>
            <w:r w:rsidRPr="004E51A9">
              <w:rPr>
                <w:rFonts w:asciiTheme="minorBidi" w:hAnsiTheme="minorBidi"/>
                <w:b/>
                <w:bCs/>
                <w:color w:val="auto"/>
                <w:lang w:val="lt-LT"/>
              </w:rPr>
              <w:t xml:space="preserve"> </w:t>
            </w:r>
            <w:proofErr w:type="spellStart"/>
            <w:r w:rsidRPr="004E51A9">
              <w:rPr>
                <w:rFonts w:asciiTheme="minorBidi" w:hAnsiTheme="minorBidi"/>
                <w:b/>
                <w:bCs/>
                <w:color w:val="auto"/>
                <w:lang w:val="lt-LT"/>
              </w:rPr>
              <w:t>Enterprise</w:t>
            </w:r>
            <w:proofErr w:type="spellEnd"/>
            <w:r w:rsidRPr="004E51A9">
              <w:rPr>
                <w:rFonts w:asciiTheme="minorBidi" w:hAnsiTheme="minorBidi"/>
                <w:b/>
                <w:bCs/>
                <w:color w:val="auto"/>
                <w:lang w:val="lt-LT"/>
              </w:rPr>
              <w:t xml:space="preserve"> Support arba lygiavertė paslauga</w:t>
            </w:r>
          </w:p>
        </w:tc>
      </w:tr>
      <w:tr w:rsidR="009F147D" w:rsidRPr="004E51A9" w14:paraId="692298B5" w14:textId="77777777" w:rsidTr="009F147D">
        <w:tc>
          <w:tcPr>
            <w:tcW w:w="904" w:type="dxa"/>
            <w:vAlign w:val="center"/>
          </w:tcPr>
          <w:p w14:paraId="0468DCA1" w14:textId="5C1660BF" w:rsidR="00435A25" w:rsidRPr="004E51A9" w:rsidRDefault="00787E7C" w:rsidP="00937415">
            <w:pPr>
              <w:rPr>
                <w:rFonts w:asciiTheme="minorBidi" w:hAnsiTheme="minorBidi"/>
                <w:sz w:val="18"/>
                <w:szCs w:val="18"/>
              </w:rPr>
            </w:pPr>
            <w:r w:rsidRPr="004E51A9">
              <w:rPr>
                <w:rFonts w:asciiTheme="minorBidi" w:hAnsiTheme="minorBidi"/>
                <w:sz w:val="18"/>
                <w:szCs w:val="18"/>
              </w:rPr>
              <w:t>39</w:t>
            </w:r>
            <w:r w:rsidR="00435A25" w:rsidRPr="004E51A9">
              <w:rPr>
                <w:rFonts w:asciiTheme="minorBidi" w:hAnsiTheme="minorBidi"/>
                <w:sz w:val="18"/>
                <w:szCs w:val="18"/>
              </w:rPr>
              <w:t>.1. </w:t>
            </w:r>
          </w:p>
        </w:tc>
        <w:tc>
          <w:tcPr>
            <w:tcW w:w="2777" w:type="dxa"/>
            <w:vAlign w:val="center"/>
          </w:tcPr>
          <w:p w14:paraId="45E4C8A8" w14:textId="77777777" w:rsidR="00435A25" w:rsidRPr="004E51A9" w:rsidRDefault="00435A25" w:rsidP="00937415">
            <w:pPr>
              <w:rPr>
                <w:rFonts w:asciiTheme="minorBidi" w:hAnsiTheme="minorBidi"/>
                <w:sz w:val="18"/>
                <w:szCs w:val="18"/>
              </w:rPr>
            </w:pPr>
            <w:r w:rsidRPr="004E51A9">
              <w:rPr>
                <w:rFonts w:asciiTheme="minorBidi" w:hAnsiTheme="minorBidi"/>
                <w:sz w:val="18"/>
                <w:szCs w:val="18"/>
              </w:rPr>
              <w:t>Programinės įrangos tipas / parametrai / funkcijos </w:t>
            </w:r>
          </w:p>
        </w:tc>
        <w:tc>
          <w:tcPr>
            <w:tcW w:w="6946" w:type="dxa"/>
            <w:vAlign w:val="center"/>
          </w:tcPr>
          <w:p w14:paraId="74F2A966" w14:textId="77777777" w:rsidR="00435A25" w:rsidRPr="004E51A9" w:rsidRDefault="00435A25" w:rsidP="00937415">
            <w:pPr>
              <w:rPr>
                <w:rFonts w:asciiTheme="minorBidi" w:hAnsiTheme="minorBidi"/>
                <w:sz w:val="18"/>
                <w:szCs w:val="18"/>
              </w:rPr>
            </w:pPr>
            <w:r w:rsidRPr="004E51A9">
              <w:rPr>
                <w:rFonts w:asciiTheme="minorBidi" w:hAnsiTheme="minorBidi"/>
                <w:b/>
                <w:bCs/>
                <w:sz w:val="18"/>
                <w:szCs w:val="18"/>
              </w:rPr>
              <w:t>Paslaugos reikalavimai:</w:t>
            </w:r>
          </w:p>
          <w:p w14:paraId="1C599C20"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Apimtis – visapusiškas techninis palaikymas, apimantis visus organizacijoje naudojamus gamintojo produktus: debesijos paslaugas (</w:t>
            </w:r>
            <w:proofErr w:type="spellStart"/>
            <w:r w:rsidRPr="004E51A9">
              <w:rPr>
                <w:rFonts w:asciiTheme="minorBidi" w:hAnsiTheme="minorBidi"/>
                <w:sz w:val="18"/>
                <w:szCs w:val="18"/>
              </w:rPr>
              <w:t>Azure</w:t>
            </w:r>
            <w:proofErr w:type="spellEnd"/>
            <w:r w:rsidRPr="004E51A9">
              <w:rPr>
                <w:rFonts w:asciiTheme="minorBidi" w:hAnsiTheme="minorBidi"/>
                <w:sz w:val="18"/>
                <w:szCs w:val="18"/>
              </w:rPr>
              <w:t>, Microsoft 365, Dynamics 365), hibridinius sprendimus ir vietinę (</w:t>
            </w:r>
            <w:proofErr w:type="spellStart"/>
            <w:r w:rsidRPr="004E51A9">
              <w:rPr>
                <w:rFonts w:asciiTheme="minorBidi" w:hAnsiTheme="minorBidi"/>
                <w:sz w:val="18"/>
                <w:szCs w:val="18"/>
              </w:rPr>
              <w:t>On-Premise</w:t>
            </w:r>
            <w:proofErr w:type="spellEnd"/>
            <w:r w:rsidRPr="004E51A9">
              <w:rPr>
                <w:rFonts w:asciiTheme="minorBidi" w:hAnsiTheme="minorBidi"/>
                <w:sz w:val="18"/>
                <w:szCs w:val="18"/>
              </w:rPr>
              <w:t>) programinę įrangą;</w:t>
            </w:r>
          </w:p>
          <w:p w14:paraId="34C74B05"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Prieinamumas – incidentų registravimas ir sprendimas 24 valandas per parą, 7 dienas per savaitę (24/7/365);</w:t>
            </w:r>
          </w:p>
          <w:p w14:paraId="5C95DF06"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Reagavimo laikas (SLA) – garantuotas reagavimo laikas į kritinius incidentus (</w:t>
            </w:r>
            <w:proofErr w:type="spellStart"/>
            <w:r w:rsidRPr="004E51A9">
              <w:rPr>
                <w:rFonts w:asciiTheme="minorBidi" w:hAnsiTheme="minorBidi"/>
                <w:sz w:val="18"/>
                <w:szCs w:val="18"/>
              </w:rPr>
              <w:t>Severity</w:t>
            </w:r>
            <w:proofErr w:type="spellEnd"/>
            <w:r w:rsidRPr="004E51A9">
              <w:rPr>
                <w:rFonts w:asciiTheme="minorBidi" w:hAnsiTheme="minorBidi"/>
                <w:sz w:val="18"/>
                <w:szCs w:val="18"/>
              </w:rPr>
              <w:t xml:space="preserve"> A / </w:t>
            </w:r>
            <w:proofErr w:type="spellStart"/>
            <w:r w:rsidRPr="004E51A9">
              <w:rPr>
                <w:rFonts w:asciiTheme="minorBidi" w:hAnsiTheme="minorBidi"/>
                <w:sz w:val="18"/>
                <w:szCs w:val="18"/>
              </w:rPr>
              <w:t>Critical</w:t>
            </w:r>
            <w:proofErr w:type="spellEnd"/>
            <w:r w:rsidRPr="004E51A9">
              <w:rPr>
                <w:rFonts w:asciiTheme="minorBidi" w:hAnsiTheme="minorBidi"/>
                <w:sz w:val="18"/>
                <w:szCs w:val="18"/>
              </w:rPr>
              <w:t>) ne ilgesnis kaip 1 valanda;</w:t>
            </w:r>
          </w:p>
          <w:p w14:paraId="7C99CBB5"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 xml:space="preserve">Valdymas (CSAM) – priskirtas dedikuotas Klientų sėkmės vadovas (angl. </w:t>
            </w:r>
            <w:proofErr w:type="spellStart"/>
            <w:r w:rsidRPr="004E51A9">
              <w:rPr>
                <w:rFonts w:asciiTheme="minorBidi" w:hAnsiTheme="minorBidi"/>
                <w:sz w:val="18"/>
                <w:szCs w:val="18"/>
              </w:rPr>
              <w:t>Customer</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Success</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Account</w:t>
            </w:r>
            <w:proofErr w:type="spellEnd"/>
            <w:r w:rsidRPr="004E51A9">
              <w:rPr>
                <w:rFonts w:asciiTheme="minorBidi" w:hAnsiTheme="minorBidi"/>
                <w:sz w:val="18"/>
                <w:szCs w:val="18"/>
              </w:rPr>
              <w:t xml:space="preserve"> Manager), atsakingas už </w:t>
            </w:r>
            <w:proofErr w:type="spellStart"/>
            <w:r w:rsidRPr="004E51A9">
              <w:rPr>
                <w:rFonts w:asciiTheme="minorBidi" w:hAnsiTheme="minorBidi"/>
                <w:sz w:val="18"/>
                <w:szCs w:val="18"/>
              </w:rPr>
              <w:t>eskalacijų</w:t>
            </w:r>
            <w:proofErr w:type="spellEnd"/>
            <w:r w:rsidRPr="004E51A9">
              <w:rPr>
                <w:rFonts w:asciiTheme="minorBidi" w:hAnsiTheme="minorBidi"/>
                <w:sz w:val="18"/>
                <w:szCs w:val="18"/>
              </w:rPr>
              <w:t xml:space="preserve"> valdymą, paslaugų planavimą ir incidentų peržiūrą;</w:t>
            </w:r>
          </w:p>
          <w:p w14:paraId="3328D97D" w14:textId="77777777" w:rsidR="00435A25" w:rsidRPr="004E51A9" w:rsidRDefault="00435A25" w:rsidP="00435A25">
            <w:pPr>
              <w:numPr>
                <w:ilvl w:val="0"/>
                <w:numId w:val="12"/>
              </w:numPr>
              <w:rPr>
                <w:rFonts w:asciiTheme="minorBidi" w:hAnsiTheme="minorBidi"/>
                <w:sz w:val="18"/>
                <w:szCs w:val="18"/>
              </w:rPr>
            </w:pPr>
            <w:proofErr w:type="spellStart"/>
            <w:r w:rsidRPr="004E51A9">
              <w:rPr>
                <w:rFonts w:asciiTheme="minorBidi" w:hAnsiTheme="minorBidi"/>
                <w:sz w:val="18"/>
                <w:szCs w:val="18"/>
              </w:rPr>
              <w:t>Eskalacija</w:t>
            </w:r>
            <w:proofErr w:type="spellEnd"/>
            <w:r w:rsidRPr="004E51A9">
              <w:rPr>
                <w:rFonts w:asciiTheme="minorBidi" w:hAnsiTheme="minorBidi"/>
                <w:sz w:val="18"/>
                <w:szCs w:val="18"/>
              </w:rPr>
              <w:t xml:space="preserve"> – tiesioginis priėjimas prie gamintojo inžinerinių komandų sudėtingų problemų sprendimui, aplenkiant standartinius pagalbos lygius;</w:t>
            </w:r>
          </w:p>
          <w:p w14:paraId="412C5844"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 xml:space="preserve">Reaktyvios paslaugos – neribotas kiekis incidentų registravimo užklausų (angl. </w:t>
            </w:r>
            <w:proofErr w:type="spellStart"/>
            <w:r w:rsidRPr="004E51A9">
              <w:rPr>
                <w:rFonts w:asciiTheme="minorBidi" w:hAnsiTheme="minorBidi"/>
                <w:sz w:val="18"/>
                <w:szCs w:val="18"/>
              </w:rPr>
              <w:t>Unlimited</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Break-Fix</w:t>
            </w:r>
            <w:proofErr w:type="spellEnd"/>
            <w:r w:rsidRPr="004E51A9">
              <w:rPr>
                <w:rFonts w:asciiTheme="minorBidi" w:hAnsiTheme="minorBidi"/>
                <w:sz w:val="18"/>
                <w:szCs w:val="18"/>
              </w:rPr>
              <w:t>);</w:t>
            </w:r>
          </w:p>
          <w:p w14:paraId="5D4309F5" w14:textId="77777777" w:rsidR="00435A25" w:rsidRPr="004E51A9" w:rsidRDefault="00435A25" w:rsidP="00435A25">
            <w:pPr>
              <w:numPr>
                <w:ilvl w:val="0"/>
                <w:numId w:val="12"/>
              </w:numPr>
              <w:rPr>
                <w:rFonts w:asciiTheme="minorBidi" w:hAnsiTheme="minorBidi"/>
                <w:sz w:val="18"/>
                <w:szCs w:val="18"/>
              </w:rPr>
            </w:pPr>
            <w:proofErr w:type="spellStart"/>
            <w:r w:rsidRPr="004E51A9">
              <w:rPr>
                <w:rFonts w:asciiTheme="minorBidi" w:hAnsiTheme="minorBidi"/>
                <w:sz w:val="18"/>
                <w:szCs w:val="18"/>
              </w:rPr>
              <w:t>Proaktyvios</w:t>
            </w:r>
            <w:proofErr w:type="spellEnd"/>
            <w:r w:rsidRPr="004E51A9">
              <w:rPr>
                <w:rFonts w:asciiTheme="minorBidi" w:hAnsiTheme="minorBidi"/>
                <w:sz w:val="18"/>
                <w:szCs w:val="18"/>
              </w:rPr>
              <w:t xml:space="preserve"> paslaugos – galimybė naudotis prevencinėmis paslaugomis: sistemų sveikatos patikrinimais (</w:t>
            </w:r>
            <w:proofErr w:type="spellStart"/>
            <w:r w:rsidRPr="004E51A9">
              <w:rPr>
                <w:rFonts w:asciiTheme="minorBidi" w:hAnsiTheme="minorBidi"/>
                <w:sz w:val="18"/>
                <w:szCs w:val="18"/>
              </w:rPr>
              <w:t>Health</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Checks</w:t>
            </w:r>
            <w:proofErr w:type="spellEnd"/>
            <w:r w:rsidRPr="004E51A9">
              <w:rPr>
                <w:rFonts w:asciiTheme="minorBidi" w:hAnsiTheme="minorBidi"/>
                <w:sz w:val="18"/>
                <w:szCs w:val="18"/>
              </w:rPr>
              <w:t>), rizikų vertinimu ir architektūrinėmis konsultacijomis;</w:t>
            </w:r>
          </w:p>
          <w:p w14:paraId="6FE1F35D"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t>Mokymai – neribota prieiga prie „</w:t>
            </w:r>
            <w:proofErr w:type="spellStart"/>
            <w:r w:rsidRPr="004E51A9">
              <w:rPr>
                <w:rFonts w:asciiTheme="minorBidi" w:hAnsiTheme="minorBidi"/>
                <w:sz w:val="18"/>
                <w:szCs w:val="18"/>
              </w:rPr>
              <w:t>On-Demand</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Learning</w:t>
            </w:r>
            <w:proofErr w:type="spellEnd"/>
            <w:r w:rsidRPr="004E51A9">
              <w:rPr>
                <w:rFonts w:asciiTheme="minorBidi" w:hAnsiTheme="minorBidi"/>
                <w:sz w:val="18"/>
                <w:szCs w:val="18"/>
              </w:rPr>
              <w:t>“ platformos organizacijos IT specialistų kvalifikacijos kėlimui;</w:t>
            </w:r>
          </w:p>
          <w:p w14:paraId="4A421E30" w14:textId="77777777" w:rsidR="00435A25" w:rsidRPr="004E51A9" w:rsidRDefault="00435A25" w:rsidP="00435A25">
            <w:pPr>
              <w:numPr>
                <w:ilvl w:val="0"/>
                <w:numId w:val="12"/>
              </w:numPr>
              <w:rPr>
                <w:rFonts w:asciiTheme="minorBidi" w:hAnsiTheme="minorBidi"/>
                <w:sz w:val="18"/>
                <w:szCs w:val="18"/>
              </w:rPr>
            </w:pPr>
            <w:r w:rsidRPr="004E51A9">
              <w:rPr>
                <w:rFonts w:asciiTheme="minorBidi" w:hAnsiTheme="minorBidi"/>
                <w:sz w:val="18"/>
                <w:szCs w:val="18"/>
              </w:rPr>
              <w:lastRenderedPageBreak/>
              <w:t xml:space="preserve">Portalas – vieningas portalas („Microsoft </w:t>
            </w:r>
            <w:proofErr w:type="spellStart"/>
            <w:r w:rsidRPr="004E51A9">
              <w:rPr>
                <w:rFonts w:asciiTheme="minorBidi" w:hAnsiTheme="minorBidi"/>
                <w:sz w:val="18"/>
                <w:szCs w:val="18"/>
              </w:rPr>
              <w:t>Services</w:t>
            </w:r>
            <w:proofErr w:type="spellEnd"/>
            <w:r w:rsidRPr="004E51A9">
              <w:rPr>
                <w:rFonts w:asciiTheme="minorBidi" w:hAnsiTheme="minorBidi"/>
                <w:sz w:val="18"/>
                <w:szCs w:val="18"/>
              </w:rPr>
              <w:t xml:space="preserve"> </w:t>
            </w:r>
            <w:proofErr w:type="spellStart"/>
            <w:r w:rsidRPr="004E51A9">
              <w:rPr>
                <w:rFonts w:asciiTheme="minorBidi" w:hAnsiTheme="minorBidi"/>
                <w:sz w:val="18"/>
                <w:szCs w:val="18"/>
              </w:rPr>
              <w:t>Hub</w:t>
            </w:r>
            <w:proofErr w:type="spellEnd"/>
            <w:r w:rsidRPr="004E51A9">
              <w:rPr>
                <w:rFonts w:asciiTheme="minorBidi" w:hAnsiTheme="minorBidi"/>
                <w:sz w:val="18"/>
                <w:szCs w:val="18"/>
              </w:rPr>
              <w:t>“ ar lygiavertis) visų palaikymo užklausų, mokymų ir ataskaitų valdymui.</w:t>
            </w:r>
          </w:p>
          <w:p w14:paraId="658CE463" w14:textId="77777777" w:rsidR="00435A25" w:rsidRPr="004E51A9" w:rsidRDefault="00435A25" w:rsidP="00937415">
            <w:pPr>
              <w:rPr>
                <w:rFonts w:asciiTheme="minorBidi" w:hAnsiTheme="minorBidi"/>
                <w:sz w:val="18"/>
                <w:szCs w:val="18"/>
              </w:rPr>
            </w:pPr>
          </w:p>
        </w:tc>
      </w:tr>
      <w:tr w:rsidR="009F147D" w:rsidRPr="004E51A9" w14:paraId="61F51B1A" w14:textId="77777777" w:rsidTr="009F147D">
        <w:tc>
          <w:tcPr>
            <w:tcW w:w="904" w:type="dxa"/>
            <w:vAlign w:val="center"/>
          </w:tcPr>
          <w:p w14:paraId="7ADAFEE3" w14:textId="77F6A49F" w:rsidR="009353FB" w:rsidRPr="004E51A9" w:rsidRDefault="00787E7C" w:rsidP="009353FB">
            <w:pPr>
              <w:rPr>
                <w:rFonts w:asciiTheme="minorBidi" w:hAnsiTheme="minorBidi"/>
                <w:sz w:val="18"/>
                <w:szCs w:val="18"/>
              </w:rPr>
            </w:pPr>
            <w:r w:rsidRPr="004E51A9">
              <w:rPr>
                <w:rFonts w:asciiTheme="minorBidi" w:hAnsiTheme="minorBidi"/>
                <w:sz w:val="18"/>
                <w:szCs w:val="18"/>
              </w:rPr>
              <w:lastRenderedPageBreak/>
              <w:t>40.</w:t>
            </w:r>
          </w:p>
        </w:tc>
        <w:tc>
          <w:tcPr>
            <w:tcW w:w="2777" w:type="dxa"/>
            <w:vAlign w:val="center"/>
          </w:tcPr>
          <w:p w14:paraId="3E715382" w14:textId="459E40F6" w:rsidR="009353FB" w:rsidRPr="004E51A9" w:rsidRDefault="009353FB" w:rsidP="009353FB">
            <w:pPr>
              <w:rPr>
                <w:rFonts w:asciiTheme="minorBidi" w:hAnsiTheme="minorBidi"/>
                <w:sz w:val="18"/>
                <w:szCs w:val="18"/>
              </w:rPr>
            </w:pPr>
            <w:r w:rsidRPr="004E51A9">
              <w:rPr>
                <w:rFonts w:asciiTheme="minorBidi" w:hAnsiTheme="minorBidi"/>
                <w:bCs/>
                <w:sz w:val="18"/>
                <w:szCs w:val="18"/>
              </w:rPr>
              <w:t xml:space="preserve">Lydinčios palaikymo </w:t>
            </w:r>
          </w:p>
        </w:tc>
        <w:tc>
          <w:tcPr>
            <w:tcW w:w="6946" w:type="dxa"/>
          </w:tcPr>
          <w:p w14:paraId="632EE931" w14:textId="77777777" w:rsidR="009353FB" w:rsidRPr="004E51A9" w:rsidRDefault="009353FB" w:rsidP="009353FB">
            <w:pPr>
              <w:jc w:val="both"/>
              <w:rPr>
                <w:rFonts w:asciiTheme="minorBidi" w:hAnsiTheme="minorBidi"/>
                <w:sz w:val="18"/>
                <w:szCs w:val="18"/>
              </w:rPr>
            </w:pPr>
            <w:r w:rsidRPr="004E51A9">
              <w:rPr>
                <w:rFonts w:asciiTheme="minorBidi" w:hAnsiTheme="minorBidi"/>
                <w:sz w:val="18"/>
                <w:szCs w:val="18"/>
              </w:rPr>
              <w:t>Paslaugos turi apimti programinės įrangos garantinę ir techninę priežiūrą, kurių galiojimo metu turi būti užtikrintas programinės įrangos naujų versijų, pataisymų ir su tuo susijusių visų reikalingų licencijų pateikimas, techninės pagalbos ir konsultacijų teikimas pagal gamintojo nustatytą tvarką, užregistravus problemą/paklausimą internetu, telefonu ar el. paštu be papildomų mokesčių.</w:t>
            </w:r>
          </w:p>
          <w:p w14:paraId="1C9D849C" w14:textId="35B05002" w:rsidR="009353FB" w:rsidRPr="004E51A9" w:rsidRDefault="009353FB" w:rsidP="009353FB">
            <w:pPr>
              <w:rPr>
                <w:rFonts w:asciiTheme="minorBidi" w:hAnsiTheme="minorBidi"/>
                <w:b/>
                <w:bCs/>
                <w:sz w:val="18"/>
                <w:szCs w:val="18"/>
              </w:rPr>
            </w:pPr>
            <w:r w:rsidRPr="004E51A9">
              <w:rPr>
                <w:rFonts w:asciiTheme="minorBidi" w:hAnsiTheme="minorBidi"/>
                <w:sz w:val="18"/>
                <w:szCs w:val="18"/>
              </w:rPr>
              <w:t>Programinė įranga jos atnaujinimo atveju turi būti pateikiama Pirkėjui (tai gali būti atliekama gamintojo numatytoje savitarnos sistemoje) ne vėliau kaip per 7</w:t>
            </w:r>
            <w:r w:rsidRPr="004E51A9">
              <w:rPr>
                <w:rFonts w:asciiTheme="minorBidi" w:hAnsiTheme="minorBidi"/>
                <w:sz w:val="18"/>
                <w:szCs w:val="18"/>
              </w:rPr>
              <w:t xml:space="preserve"> </w:t>
            </w:r>
            <w:r w:rsidRPr="004E51A9">
              <w:rPr>
                <w:rFonts w:asciiTheme="minorBidi" w:hAnsiTheme="minorBidi"/>
                <w:sz w:val="18"/>
                <w:szCs w:val="18"/>
              </w:rPr>
              <w:t>kalendorines dienas nuo naujos versijos (pataisymų ar kitų atnaujinimų) išleidimo bei patalpinimo atsisiuntimui gamintojo sistemose dienos.</w:t>
            </w:r>
          </w:p>
        </w:tc>
      </w:tr>
      <w:tr w:rsidR="009F147D" w:rsidRPr="004E51A9" w14:paraId="1B6CA99A" w14:textId="77777777" w:rsidTr="009F147D">
        <w:tc>
          <w:tcPr>
            <w:tcW w:w="904" w:type="dxa"/>
            <w:vAlign w:val="center"/>
          </w:tcPr>
          <w:p w14:paraId="0297B448" w14:textId="4D6BC375" w:rsidR="001D7AA5" w:rsidRPr="004E51A9" w:rsidRDefault="00787E7C" w:rsidP="001D7AA5">
            <w:pPr>
              <w:rPr>
                <w:rFonts w:asciiTheme="minorBidi" w:hAnsiTheme="minorBidi"/>
                <w:sz w:val="18"/>
                <w:szCs w:val="18"/>
              </w:rPr>
            </w:pPr>
            <w:r w:rsidRPr="004E51A9">
              <w:rPr>
                <w:rFonts w:asciiTheme="minorBidi" w:hAnsiTheme="minorBidi"/>
                <w:sz w:val="18"/>
                <w:szCs w:val="18"/>
              </w:rPr>
              <w:t>50.</w:t>
            </w:r>
          </w:p>
        </w:tc>
        <w:tc>
          <w:tcPr>
            <w:tcW w:w="2777" w:type="dxa"/>
            <w:vAlign w:val="center"/>
          </w:tcPr>
          <w:p w14:paraId="10EBD6FF" w14:textId="638C620C" w:rsidR="001D7AA5" w:rsidRPr="004E51A9" w:rsidRDefault="001D7AA5" w:rsidP="001D7AA5">
            <w:pPr>
              <w:rPr>
                <w:rFonts w:asciiTheme="minorBidi" w:hAnsiTheme="minorBidi"/>
                <w:sz w:val="18"/>
                <w:szCs w:val="18"/>
              </w:rPr>
            </w:pPr>
            <w:r w:rsidRPr="004E51A9">
              <w:rPr>
                <w:rFonts w:asciiTheme="minorBidi" w:hAnsiTheme="minorBidi"/>
                <w:sz w:val="18"/>
                <w:szCs w:val="18"/>
              </w:rPr>
              <w:t xml:space="preserve">NFR (nefunkciniai) reikalavimai informacijos saugai ir BDAR </w:t>
            </w:r>
          </w:p>
        </w:tc>
        <w:tc>
          <w:tcPr>
            <w:tcW w:w="6946" w:type="dxa"/>
            <w:vAlign w:val="center"/>
          </w:tcPr>
          <w:p w14:paraId="42A3A7E4" w14:textId="1B9A4B97" w:rsidR="001D7AA5" w:rsidRPr="004E51A9" w:rsidRDefault="001D7AA5" w:rsidP="001D7AA5">
            <w:pPr>
              <w:rPr>
                <w:rFonts w:asciiTheme="minorBidi" w:hAnsiTheme="minorBidi"/>
                <w:b/>
                <w:bCs/>
                <w:sz w:val="18"/>
                <w:szCs w:val="18"/>
              </w:rPr>
            </w:pPr>
            <w:r w:rsidRPr="004E51A9">
              <w:rPr>
                <w:rFonts w:asciiTheme="minorBidi" w:hAnsiTheme="minorBidi"/>
                <w:sz w:val="18"/>
                <w:szCs w:val="18"/>
              </w:rPr>
              <w:t>Žr. techninės specifikacijos 2 priedą.</w:t>
            </w:r>
          </w:p>
        </w:tc>
      </w:tr>
      <w:tr w:rsidR="009F147D" w:rsidRPr="004E51A9" w14:paraId="796B3DEE" w14:textId="77777777" w:rsidTr="009F147D">
        <w:tc>
          <w:tcPr>
            <w:tcW w:w="904" w:type="dxa"/>
            <w:vAlign w:val="center"/>
          </w:tcPr>
          <w:p w14:paraId="19414DB9" w14:textId="21323BD8" w:rsidR="001D7AA5" w:rsidRPr="004E51A9" w:rsidRDefault="00787E7C" w:rsidP="001D7AA5">
            <w:pPr>
              <w:rPr>
                <w:rFonts w:asciiTheme="minorBidi" w:hAnsiTheme="minorBidi"/>
                <w:sz w:val="18"/>
                <w:szCs w:val="18"/>
              </w:rPr>
            </w:pPr>
            <w:r w:rsidRPr="004E51A9">
              <w:rPr>
                <w:rFonts w:asciiTheme="minorBidi" w:hAnsiTheme="minorBidi"/>
                <w:sz w:val="18"/>
                <w:szCs w:val="18"/>
              </w:rPr>
              <w:t>51.</w:t>
            </w:r>
          </w:p>
        </w:tc>
        <w:tc>
          <w:tcPr>
            <w:tcW w:w="2777" w:type="dxa"/>
          </w:tcPr>
          <w:p w14:paraId="794F7677" w14:textId="096CEAB7" w:rsidR="001D7AA5" w:rsidRPr="004E51A9" w:rsidRDefault="001D7AA5" w:rsidP="001D7AA5">
            <w:pPr>
              <w:rPr>
                <w:rFonts w:asciiTheme="minorBidi" w:hAnsiTheme="minorBidi"/>
                <w:sz w:val="18"/>
                <w:szCs w:val="18"/>
              </w:rPr>
            </w:pPr>
            <w:r w:rsidRPr="004E51A9">
              <w:rPr>
                <w:rFonts w:asciiTheme="minorBidi" w:hAnsiTheme="minorBidi"/>
                <w:sz w:val="18"/>
                <w:szCs w:val="18"/>
              </w:rPr>
              <w:t xml:space="preserve">Kiti reikalavimai </w:t>
            </w:r>
          </w:p>
        </w:tc>
        <w:tc>
          <w:tcPr>
            <w:tcW w:w="6946" w:type="dxa"/>
          </w:tcPr>
          <w:p w14:paraId="13C16A73" w14:textId="77777777" w:rsidR="006C3534" w:rsidRPr="004E51A9" w:rsidRDefault="001D7AA5" w:rsidP="001D7AA5">
            <w:pPr>
              <w:jc w:val="both"/>
              <w:rPr>
                <w:rFonts w:asciiTheme="minorBidi" w:hAnsiTheme="minorBidi"/>
                <w:sz w:val="18"/>
                <w:szCs w:val="18"/>
              </w:rPr>
            </w:pPr>
            <w:r w:rsidRPr="004E51A9">
              <w:rPr>
                <w:rFonts w:asciiTheme="minorBidi" w:hAnsiTheme="minorBidi"/>
                <w:sz w:val="18"/>
                <w:szCs w:val="18"/>
              </w:rPr>
              <w:t xml:space="preserve">- </w:t>
            </w:r>
            <w:r w:rsidRPr="004E51A9">
              <w:rPr>
                <w:rFonts w:asciiTheme="minorBidi" w:hAnsiTheme="minorBidi"/>
                <w:sz w:val="18"/>
                <w:szCs w:val="18"/>
              </w:rPr>
              <w:t>Siekiant užtikrinti skaidrią ir efektyvią programinės įrangos naudojimo kontrolę, Tiekėjas kartu su siūlomomis licencijomis privalo suteikti Pirkėjui priemones, skirtas licencijų naudojimo stebėsenai, analizei ir ataskaitų teikimui (toliau – Licencijų monitoringo priemonės).</w:t>
            </w:r>
          </w:p>
          <w:p w14:paraId="5176B341" w14:textId="4CE48163" w:rsidR="001D7AA5" w:rsidRPr="004E51A9" w:rsidRDefault="006C3534" w:rsidP="001D7AA5">
            <w:pPr>
              <w:jc w:val="both"/>
              <w:rPr>
                <w:rFonts w:asciiTheme="minorBidi" w:hAnsiTheme="minorBidi"/>
                <w:sz w:val="18"/>
                <w:szCs w:val="18"/>
              </w:rPr>
            </w:pPr>
            <w:r w:rsidRPr="004E51A9">
              <w:rPr>
                <w:rFonts w:asciiTheme="minorBidi" w:hAnsiTheme="minorBidi"/>
                <w:sz w:val="18"/>
                <w:szCs w:val="18"/>
              </w:rPr>
              <w:t xml:space="preserve">- </w:t>
            </w:r>
            <w:r w:rsidR="001D7AA5" w:rsidRPr="004E51A9">
              <w:rPr>
                <w:rFonts w:asciiTheme="minorBidi" w:hAnsiTheme="minorBidi"/>
                <w:sz w:val="18"/>
                <w:szCs w:val="18"/>
              </w:rPr>
              <w:t>Licencijų monitoringo priemonės turi sudaryti galimybę Pirkėjui realiu laiku matyti aktyvių licencijų skaičių, jų paskirstymą, galiojimo terminus, panaudojimo intensyvumą bei identifikuoti neatitikimus ar licencijavimo rizikas.</w:t>
            </w:r>
          </w:p>
          <w:p w14:paraId="51C7A8B7" w14:textId="683855CD" w:rsidR="001D7AA5" w:rsidRPr="004E51A9" w:rsidRDefault="00C778B7" w:rsidP="001D7AA5">
            <w:pPr>
              <w:jc w:val="both"/>
              <w:rPr>
                <w:rFonts w:asciiTheme="minorBidi" w:hAnsiTheme="minorBidi"/>
                <w:sz w:val="18"/>
                <w:szCs w:val="18"/>
              </w:rPr>
            </w:pPr>
            <w:r w:rsidRPr="004E51A9">
              <w:rPr>
                <w:rFonts w:asciiTheme="minorBidi" w:hAnsiTheme="minorBidi"/>
                <w:sz w:val="18"/>
                <w:szCs w:val="18"/>
              </w:rPr>
              <w:t xml:space="preserve">- </w:t>
            </w:r>
            <w:r w:rsidR="001D7AA5" w:rsidRPr="004E51A9">
              <w:rPr>
                <w:rFonts w:asciiTheme="minorBidi" w:hAnsiTheme="minorBidi"/>
                <w:sz w:val="18"/>
                <w:szCs w:val="18"/>
              </w:rPr>
              <w:t>Jei tinkamam licencijų funkcionalumui užtikrinti, siūlomų Prekių veikimui ar Tiekėjui siūlant lygiavertes Prekes reikalingas Pirkėjo O365 ar M365 aplinkų (angl. „tenant“ ar „</w:t>
            </w:r>
            <w:proofErr w:type="spellStart"/>
            <w:r w:rsidR="001D7AA5" w:rsidRPr="004E51A9">
              <w:rPr>
                <w:rFonts w:asciiTheme="minorBidi" w:hAnsiTheme="minorBidi"/>
                <w:sz w:val="18"/>
                <w:szCs w:val="18"/>
              </w:rPr>
              <w:t>subscription</w:t>
            </w:r>
            <w:proofErr w:type="spellEnd"/>
            <w:r w:rsidR="001D7AA5" w:rsidRPr="004E51A9">
              <w:rPr>
                <w:rFonts w:asciiTheme="minorBidi" w:hAnsiTheme="minorBidi"/>
                <w:sz w:val="18"/>
                <w:szCs w:val="18"/>
              </w:rPr>
              <w:t>“) perkėlimas, perkonfigūravimas ar papildomos techninės priemonės, Tiekėjas privalo savo lėšomis ne vėliau kaip per 15 (penkiolika) kalendorinių dienų nuo Sutarties įsigaliojimo dienos užtikrinti tinkamą perkėlimą (toliau – Perkėlimo priemonės).</w:t>
            </w:r>
          </w:p>
          <w:p w14:paraId="78809F46" w14:textId="490D24CB" w:rsidR="001D7AA5" w:rsidRPr="004E51A9" w:rsidRDefault="00C778B7" w:rsidP="00C778B7">
            <w:pPr>
              <w:jc w:val="both"/>
              <w:rPr>
                <w:rFonts w:asciiTheme="minorBidi" w:hAnsiTheme="minorBidi"/>
                <w:b/>
                <w:bCs/>
                <w:sz w:val="18"/>
                <w:szCs w:val="18"/>
              </w:rPr>
            </w:pPr>
            <w:r w:rsidRPr="004E51A9">
              <w:rPr>
                <w:rFonts w:asciiTheme="minorBidi" w:hAnsiTheme="minorBidi"/>
                <w:sz w:val="18"/>
                <w:szCs w:val="18"/>
              </w:rPr>
              <w:t xml:space="preserve">- </w:t>
            </w:r>
            <w:r w:rsidR="001D7AA5" w:rsidRPr="004E51A9">
              <w:rPr>
                <w:rFonts w:asciiTheme="minorBidi" w:hAnsiTheme="minorBidi"/>
                <w:sz w:val="18"/>
                <w:szCs w:val="18"/>
              </w:rPr>
              <w:t>Tinkamu perkėlimu laikomas nenutrūkstamas Pirkėjo O365 ir M365 aplinkų veikimas pereinant nuo esamų prie Tiekėjo siūlomų licencijų. Jei perkėlimui reikalingos papildomos licencijos ar konfigūravimo priemonės, jos turi būti įtrauktos į pasiūlymo kainą.</w:t>
            </w:r>
          </w:p>
        </w:tc>
      </w:tr>
    </w:tbl>
    <w:p w14:paraId="4D290048" w14:textId="256C1CD5" w:rsidR="4211F514" w:rsidRPr="004A1012" w:rsidRDefault="4211F514" w:rsidP="4211F514">
      <w:pPr>
        <w:spacing w:after="0"/>
        <w:rPr>
          <w:rFonts w:asciiTheme="minorBidi" w:hAnsiTheme="minorBidi"/>
          <w:b/>
          <w:bCs/>
          <w:sz w:val="20"/>
          <w:szCs w:val="20"/>
        </w:rPr>
      </w:pPr>
    </w:p>
    <w:p w14:paraId="62DEAAC7" w14:textId="52E8F7D4" w:rsidR="7C1F3106" w:rsidRPr="004A1012" w:rsidRDefault="7C1F3106" w:rsidP="7C1F3106">
      <w:pPr>
        <w:spacing w:after="0"/>
        <w:rPr>
          <w:rFonts w:asciiTheme="minorBidi" w:hAnsiTheme="minorBidi"/>
          <w:b/>
          <w:bCs/>
          <w:sz w:val="20"/>
          <w:szCs w:val="20"/>
        </w:rPr>
      </w:pPr>
    </w:p>
    <w:p w14:paraId="51475CC9" w14:textId="2CBF4DA5" w:rsidR="00174726" w:rsidRPr="004A1012" w:rsidRDefault="00174726" w:rsidP="00435A25">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lang w:val="lt-LT"/>
        </w:rPr>
      </w:pPr>
      <w:r w:rsidRPr="004A1012">
        <w:rPr>
          <w:rFonts w:asciiTheme="minorBidi" w:hAnsiTheme="minorBidi"/>
          <w:color w:val="auto"/>
          <w:sz w:val="20"/>
          <w:szCs w:val="20"/>
          <w:lang w:val="lt-LT"/>
        </w:rPr>
        <w:t>KARTU SU PASIŪLYMU PATEIKIAMI DOKUMENTAI</w:t>
      </w:r>
    </w:p>
    <w:p w14:paraId="33102C7F" w14:textId="51E3D716" w:rsidR="00755D3A" w:rsidRPr="004A1012" w:rsidRDefault="00755D3A" w:rsidP="00BD4CDE">
      <w:pPr>
        <w:pStyle w:val="Heading2"/>
        <w:keepNext w:val="0"/>
        <w:keepLines w:val="0"/>
        <w:shd w:val="clear" w:color="auto" w:fill="FFFFFF" w:themeFill="background1"/>
        <w:tabs>
          <w:tab w:val="left" w:pos="284"/>
        </w:tabs>
        <w:spacing w:before="0" w:after="0" w:line="259" w:lineRule="auto"/>
        <w:jc w:val="both"/>
        <w:rPr>
          <w:rFonts w:asciiTheme="minorBidi" w:hAnsiTheme="minorBidi"/>
          <w:color w:val="auto"/>
          <w:sz w:val="20"/>
          <w:szCs w:val="20"/>
          <w:lang w:val="lt-LT"/>
        </w:rPr>
      </w:pPr>
    </w:p>
    <w:p w14:paraId="3A1B356C" w14:textId="41498E17" w:rsidR="00F84353" w:rsidRPr="004A1012" w:rsidRDefault="009A3B98" w:rsidP="00435A25">
      <w:pPr>
        <w:pStyle w:val="ListParagraph"/>
        <w:numPr>
          <w:ilvl w:val="1"/>
          <w:numId w:val="3"/>
        </w:numPr>
        <w:spacing w:after="0" w:line="259" w:lineRule="auto"/>
        <w:ind w:left="567" w:hanging="567"/>
        <w:jc w:val="both"/>
        <w:rPr>
          <w:rFonts w:asciiTheme="minorBidi" w:hAnsiTheme="minorBidi"/>
          <w:color w:val="auto"/>
          <w:sz w:val="20"/>
          <w:szCs w:val="20"/>
          <w:lang w:val="lt-LT"/>
        </w:rPr>
      </w:pPr>
      <w:bookmarkStart w:id="6" w:name="_Hlk172615622"/>
      <w:r w:rsidRPr="004A1012">
        <w:rPr>
          <w:rFonts w:asciiTheme="minorBidi" w:hAnsiTheme="minorBidi"/>
          <w:color w:val="auto"/>
          <w:sz w:val="20"/>
          <w:szCs w:val="20"/>
          <w:lang w:val="lt-LT"/>
        </w:rPr>
        <w:t xml:space="preserve">Dokumentai, įrodantys atitiktį </w:t>
      </w:r>
      <w:r w:rsidRPr="004A1012">
        <w:rPr>
          <w:rFonts w:asciiTheme="minorBidi" w:hAnsiTheme="minorBidi"/>
          <w:b/>
          <w:bCs/>
          <w:color w:val="auto"/>
          <w:sz w:val="20"/>
          <w:szCs w:val="20"/>
          <w:lang w:val="lt-LT"/>
        </w:rPr>
        <w:t>NFR (nefunkciniams) reikalavimams</w:t>
      </w:r>
      <w:r w:rsidRPr="004A1012">
        <w:rPr>
          <w:rFonts w:asciiTheme="minorBidi" w:hAnsiTheme="minorBidi"/>
          <w:color w:val="auto"/>
          <w:sz w:val="20"/>
          <w:szCs w:val="20"/>
          <w:lang w:val="lt-LT"/>
        </w:rPr>
        <w:t xml:space="preserve"> informacijos saugai </w:t>
      </w:r>
      <w:r w:rsidRPr="004A1012">
        <w:rPr>
          <w:rFonts w:asciiTheme="minorBidi" w:hAnsiTheme="minorBidi"/>
          <w:color w:val="auto"/>
          <w:sz w:val="20"/>
          <w:szCs w:val="20"/>
          <w:lang w:val="lt-LT"/>
        </w:rPr>
        <w:t>ir BDAR</w:t>
      </w:r>
      <w:r w:rsidRPr="004A1012">
        <w:rPr>
          <w:rFonts w:asciiTheme="minorBidi" w:hAnsiTheme="minorBidi"/>
          <w:b/>
          <w:color w:val="auto"/>
          <w:sz w:val="20"/>
          <w:szCs w:val="20"/>
          <w:lang w:val="lt-LT"/>
        </w:rPr>
        <w:t xml:space="preserve"> </w:t>
      </w:r>
      <w:r w:rsidRPr="004A1012">
        <w:rPr>
          <w:rFonts w:asciiTheme="minorBidi" w:hAnsiTheme="minorBidi"/>
          <w:color w:val="auto"/>
          <w:sz w:val="20"/>
          <w:szCs w:val="20"/>
          <w:lang w:val="lt-LT"/>
        </w:rPr>
        <w:t xml:space="preserve">kaip nustatyta TS priede Nr. </w:t>
      </w:r>
      <w:r w:rsidR="00B86DFC" w:rsidRPr="004A1012">
        <w:rPr>
          <w:rFonts w:asciiTheme="minorBidi" w:hAnsiTheme="minorBidi"/>
          <w:color w:val="auto"/>
          <w:sz w:val="20"/>
          <w:szCs w:val="20"/>
          <w:lang w:val="lt-LT"/>
        </w:rPr>
        <w:t>2</w:t>
      </w:r>
      <w:r w:rsidR="002B0C33" w:rsidRPr="004A1012">
        <w:rPr>
          <w:rFonts w:asciiTheme="minorBidi" w:hAnsiTheme="minorBidi"/>
          <w:color w:val="auto"/>
          <w:sz w:val="20"/>
          <w:szCs w:val="20"/>
          <w:lang w:val="lt-LT"/>
        </w:rPr>
        <w:t>.</w:t>
      </w:r>
    </w:p>
    <w:p w14:paraId="23577B76" w14:textId="6025F286" w:rsidR="0032680A" w:rsidRPr="004A1012" w:rsidRDefault="00AD1A41" w:rsidP="00435A25">
      <w:pPr>
        <w:pStyle w:val="ListParagraph"/>
        <w:numPr>
          <w:ilvl w:val="1"/>
          <w:numId w:val="3"/>
        </w:numPr>
        <w:spacing w:after="0" w:line="259" w:lineRule="auto"/>
        <w:ind w:left="567" w:hanging="567"/>
        <w:contextualSpacing w:val="0"/>
        <w:jc w:val="both"/>
        <w:rPr>
          <w:rFonts w:asciiTheme="minorBidi" w:hAnsiTheme="minorBidi"/>
          <w:color w:val="auto"/>
          <w:sz w:val="20"/>
          <w:szCs w:val="20"/>
          <w:lang w:val="lt-LT"/>
        </w:rPr>
      </w:pPr>
      <w:r w:rsidRPr="004A1012">
        <w:rPr>
          <w:rFonts w:asciiTheme="minorBidi" w:hAnsiTheme="minorBidi"/>
          <w:color w:val="auto"/>
          <w:sz w:val="20"/>
          <w:szCs w:val="20"/>
          <w:lang w:val="lt-LT"/>
        </w:rPr>
        <w:t xml:space="preserve">Tiekėjas kartu su pasiūlymu kaip tinkamą priemonę, įrodančią, kaip jo siūlomos lygiavertės </w:t>
      </w:r>
      <w:r w:rsidR="00BB6F9F" w:rsidRPr="004A1012">
        <w:rPr>
          <w:rFonts w:asciiTheme="minorBidi" w:hAnsiTheme="minorBidi"/>
          <w:color w:val="auto"/>
          <w:sz w:val="20"/>
          <w:szCs w:val="20"/>
          <w:lang w:val="lt-LT"/>
        </w:rPr>
        <w:t>P</w:t>
      </w:r>
      <w:r w:rsidRPr="004A1012">
        <w:rPr>
          <w:rFonts w:asciiTheme="minorBidi" w:hAnsiTheme="minorBidi"/>
          <w:color w:val="auto"/>
          <w:sz w:val="20"/>
          <w:szCs w:val="20"/>
          <w:lang w:val="lt-LT"/>
        </w:rPr>
        <w:t>rekės</w:t>
      </w:r>
      <w:r w:rsidR="00101234" w:rsidRPr="004A1012">
        <w:rPr>
          <w:rFonts w:asciiTheme="minorBidi" w:hAnsiTheme="minorBidi"/>
          <w:color w:val="auto"/>
          <w:sz w:val="20"/>
          <w:szCs w:val="20"/>
          <w:lang w:val="lt-LT"/>
        </w:rPr>
        <w:t xml:space="preserve">/ </w:t>
      </w:r>
      <w:r w:rsidR="00BB6F9F" w:rsidRPr="004A1012">
        <w:rPr>
          <w:rFonts w:asciiTheme="minorBidi" w:hAnsiTheme="minorBidi"/>
          <w:color w:val="auto"/>
          <w:sz w:val="20"/>
          <w:szCs w:val="20"/>
          <w:lang w:val="lt-LT"/>
        </w:rPr>
        <w:t>P</w:t>
      </w:r>
      <w:r w:rsidR="00101234" w:rsidRPr="004A1012">
        <w:rPr>
          <w:rFonts w:asciiTheme="minorBidi" w:hAnsiTheme="minorBidi"/>
          <w:color w:val="auto"/>
          <w:sz w:val="20"/>
          <w:szCs w:val="20"/>
          <w:lang w:val="lt-LT"/>
        </w:rPr>
        <w:t>aslaugos</w:t>
      </w:r>
      <w:r w:rsidRPr="004A1012">
        <w:rPr>
          <w:rFonts w:asciiTheme="minorBidi" w:hAnsiTheme="minorBidi"/>
          <w:color w:val="auto"/>
          <w:sz w:val="20"/>
          <w:szCs w:val="20"/>
          <w:lang w:val="lt-LT"/>
        </w:rPr>
        <w:t xml:space="preserve">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r w:rsidR="0032680A" w:rsidRPr="004A1012">
        <w:rPr>
          <w:rFonts w:asciiTheme="minorBidi" w:hAnsiTheme="minorBidi"/>
          <w:color w:val="auto"/>
          <w:sz w:val="20"/>
          <w:szCs w:val="20"/>
          <w:lang w:val="lt-LT"/>
        </w:rPr>
        <w:t xml:space="preserve"> </w:t>
      </w:r>
      <w:r w:rsidRPr="004A1012">
        <w:rPr>
          <w:rFonts w:asciiTheme="minorBidi" w:hAnsiTheme="minorBidi"/>
          <w:color w:val="auto"/>
          <w:sz w:val="20"/>
          <w:szCs w:val="20"/>
          <w:lang w:val="lt-LT"/>
        </w:rPr>
        <w:t xml:space="preserve">Jeigu Tiekėjas negali gauti nurodytų pažymų ar tyrimų ataskaitų arba negali jų gauti per nustatytą laiką dėl nuo Tiekėjo nepriklausančių aplinkybių ir objektyviais, rašytiniais įrodymais įrodo, kad </w:t>
      </w:r>
      <w:r w:rsidR="00BB6F9F" w:rsidRPr="004A1012">
        <w:rPr>
          <w:rFonts w:asciiTheme="minorBidi" w:hAnsiTheme="minorBidi"/>
          <w:color w:val="auto"/>
          <w:sz w:val="20"/>
          <w:szCs w:val="20"/>
          <w:lang w:val="lt-LT"/>
        </w:rPr>
        <w:t>P</w:t>
      </w:r>
      <w:r w:rsidRPr="004A1012">
        <w:rPr>
          <w:rFonts w:asciiTheme="minorBidi" w:hAnsiTheme="minorBidi"/>
          <w:color w:val="auto"/>
          <w:sz w:val="20"/>
          <w:szCs w:val="20"/>
          <w:lang w:val="lt-LT"/>
        </w:rPr>
        <w:t>rekės</w:t>
      </w:r>
      <w:r w:rsidR="00BB6F9F" w:rsidRPr="004A1012">
        <w:rPr>
          <w:rFonts w:asciiTheme="minorBidi" w:hAnsiTheme="minorBidi"/>
          <w:color w:val="auto"/>
          <w:sz w:val="20"/>
          <w:szCs w:val="20"/>
          <w:lang w:val="lt-LT"/>
        </w:rPr>
        <w:t>/ Paslaugos</w:t>
      </w:r>
      <w:r w:rsidRPr="004A1012">
        <w:rPr>
          <w:rFonts w:asciiTheme="minorBidi" w:hAnsiTheme="minorBidi"/>
          <w:color w:val="auto"/>
          <w:sz w:val="20"/>
          <w:szCs w:val="20"/>
          <w:lang w:val="lt-LT"/>
        </w:rPr>
        <w:t xml:space="preserve"> atitinka Techninėje specifikacijoje nurodytus reikalavimus ar kriterijus, pasiūlymų vertinimo kriterijus ar pirkimo Sutarties vykdymo sąlygas, Pirkėjas pripažįsta ir kitas tinkamas priemones. Tačiau tinkamomis priemonėmis nelaikoma Tiekėjo, kai Tiekėjas nėra </w:t>
      </w:r>
      <w:r w:rsidR="00262A0E" w:rsidRPr="004A1012">
        <w:rPr>
          <w:rFonts w:asciiTheme="minorBidi" w:hAnsiTheme="minorBidi"/>
          <w:color w:val="auto"/>
          <w:sz w:val="20"/>
          <w:szCs w:val="20"/>
          <w:lang w:val="lt-LT"/>
        </w:rPr>
        <w:t>P</w:t>
      </w:r>
      <w:r w:rsidRPr="004A1012">
        <w:rPr>
          <w:rFonts w:asciiTheme="minorBidi" w:hAnsiTheme="minorBidi"/>
          <w:color w:val="auto"/>
          <w:sz w:val="20"/>
          <w:szCs w:val="20"/>
          <w:lang w:val="lt-LT"/>
        </w:rPr>
        <w:t xml:space="preserve">rekių gamintojas, </w:t>
      </w:r>
      <w:proofErr w:type="spellStart"/>
      <w:r w:rsidRPr="004A1012">
        <w:rPr>
          <w:rFonts w:asciiTheme="minorBidi" w:hAnsiTheme="minorBidi"/>
          <w:color w:val="auto"/>
          <w:sz w:val="20"/>
          <w:szCs w:val="20"/>
          <w:lang w:val="lt-LT"/>
        </w:rPr>
        <w:t>savideklaracija</w:t>
      </w:r>
      <w:proofErr w:type="spellEnd"/>
      <w:r w:rsidRPr="004A1012">
        <w:rPr>
          <w:rFonts w:asciiTheme="minorBidi" w:hAnsiTheme="minorBidi"/>
          <w:color w:val="auto"/>
          <w:sz w:val="20"/>
          <w:szCs w:val="20"/>
          <w:lang w:val="lt-LT"/>
        </w:rPr>
        <w:t xml:space="preserve"> be konkrečių, techninių įrodymų. (visi įrodymai, pažymos ir kiti dokumentai turi būti pateikti su pasiūlymu).</w:t>
      </w:r>
    </w:p>
    <w:bookmarkEnd w:id="6"/>
    <w:p w14:paraId="6E2912C3" w14:textId="77777777" w:rsidR="00293342" w:rsidRPr="004A1012" w:rsidRDefault="00293342" w:rsidP="00BD4CDE">
      <w:pPr>
        <w:spacing w:after="0"/>
        <w:rPr>
          <w:rFonts w:asciiTheme="minorBidi" w:hAnsiTheme="minorBidi"/>
          <w:sz w:val="20"/>
          <w:szCs w:val="20"/>
        </w:rPr>
      </w:pPr>
    </w:p>
    <w:p w14:paraId="022018A6" w14:textId="48B52F5C" w:rsidR="00174726" w:rsidRPr="004A1012" w:rsidRDefault="00174726" w:rsidP="00435A25">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lang w:val="lt-LT"/>
        </w:rPr>
      </w:pPr>
      <w:r w:rsidRPr="004A1012">
        <w:rPr>
          <w:rFonts w:asciiTheme="minorBidi" w:hAnsiTheme="minorBidi"/>
          <w:color w:val="auto"/>
          <w:sz w:val="20"/>
          <w:szCs w:val="20"/>
          <w:lang w:val="lt-LT"/>
        </w:rPr>
        <w:t>SUTARTIES VYKDYMO METU TEIKIAMI DOKUMENTAI</w:t>
      </w:r>
    </w:p>
    <w:p w14:paraId="38AE6F06" w14:textId="1762F215" w:rsidR="00447187" w:rsidRPr="004A1012" w:rsidRDefault="00447187" w:rsidP="00BD4CDE">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Theme="minorBidi" w:hAnsiTheme="minorBidi"/>
          <w:color w:val="auto"/>
          <w:sz w:val="20"/>
          <w:szCs w:val="20"/>
          <w:lang w:val="lt-LT"/>
        </w:rPr>
      </w:pPr>
    </w:p>
    <w:tbl>
      <w:tblPr>
        <w:tblStyle w:val="TableGrid"/>
        <w:tblW w:w="10348" w:type="dxa"/>
        <w:tblInd w:w="-5" w:type="dxa"/>
        <w:tblLook w:val="04A0" w:firstRow="1" w:lastRow="0" w:firstColumn="1" w:lastColumn="0" w:noHBand="0" w:noVBand="1"/>
      </w:tblPr>
      <w:tblGrid>
        <w:gridCol w:w="567"/>
        <w:gridCol w:w="2127"/>
        <w:gridCol w:w="4677"/>
        <w:gridCol w:w="2977"/>
      </w:tblGrid>
      <w:tr w:rsidR="009F147D" w:rsidRPr="004A1012" w14:paraId="5B82A264" w14:textId="77777777" w:rsidTr="001632CE">
        <w:tc>
          <w:tcPr>
            <w:tcW w:w="567" w:type="dxa"/>
          </w:tcPr>
          <w:p w14:paraId="27D17537" w14:textId="77777777" w:rsidR="005A0199" w:rsidRPr="004A1012" w:rsidRDefault="005A0199" w:rsidP="00624DDF">
            <w:pPr>
              <w:keepNext/>
              <w:jc w:val="both"/>
              <w:rPr>
                <w:rFonts w:asciiTheme="minorBidi" w:hAnsiTheme="minorBidi"/>
                <w:b/>
                <w:bCs/>
                <w:sz w:val="20"/>
                <w:szCs w:val="20"/>
              </w:rPr>
            </w:pPr>
            <w:bookmarkStart w:id="7" w:name="_Hlk172615672"/>
            <w:r w:rsidRPr="004A1012">
              <w:rPr>
                <w:rFonts w:asciiTheme="minorBidi" w:hAnsiTheme="minorBidi"/>
                <w:b/>
                <w:bCs/>
                <w:sz w:val="20"/>
                <w:szCs w:val="20"/>
              </w:rPr>
              <w:t>Eil. Nr.</w:t>
            </w:r>
          </w:p>
        </w:tc>
        <w:tc>
          <w:tcPr>
            <w:tcW w:w="2127" w:type="dxa"/>
            <w:vAlign w:val="center"/>
          </w:tcPr>
          <w:p w14:paraId="298A8B09" w14:textId="77777777" w:rsidR="005A0199" w:rsidRPr="004A1012" w:rsidRDefault="005A0199" w:rsidP="00624DDF">
            <w:pPr>
              <w:keepNext/>
              <w:rPr>
                <w:rFonts w:asciiTheme="minorBidi" w:hAnsiTheme="minorBidi"/>
                <w:b/>
                <w:bCs/>
                <w:sz w:val="20"/>
                <w:szCs w:val="20"/>
              </w:rPr>
            </w:pPr>
            <w:r w:rsidRPr="004A1012">
              <w:rPr>
                <w:rFonts w:asciiTheme="minorBidi" w:hAnsiTheme="minorBidi"/>
                <w:b/>
                <w:bCs/>
                <w:sz w:val="20"/>
                <w:szCs w:val="20"/>
              </w:rPr>
              <w:t>Pavadinimas</w:t>
            </w:r>
          </w:p>
        </w:tc>
        <w:tc>
          <w:tcPr>
            <w:tcW w:w="4677" w:type="dxa"/>
            <w:vAlign w:val="center"/>
          </w:tcPr>
          <w:p w14:paraId="430499C2" w14:textId="77777777" w:rsidR="005A0199" w:rsidRPr="004A1012" w:rsidRDefault="005A0199" w:rsidP="00624DDF">
            <w:pPr>
              <w:keepNext/>
              <w:rPr>
                <w:rFonts w:asciiTheme="minorBidi" w:hAnsiTheme="minorBidi"/>
                <w:b/>
                <w:bCs/>
                <w:sz w:val="20"/>
                <w:szCs w:val="20"/>
              </w:rPr>
            </w:pPr>
            <w:r w:rsidRPr="004A1012">
              <w:rPr>
                <w:rFonts w:asciiTheme="minorBidi" w:hAnsiTheme="minorBidi"/>
                <w:b/>
                <w:bCs/>
                <w:sz w:val="20"/>
                <w:szCs w:val="20"/>
              </w:rPr>
              <w:t>Reikalavimai turiniui ir formai</w:t>
            </w:r>
          </w:p>
        </w:tc>
        <w:tc>
          <w:tcPr>
            <w:tcW w:w="2977" w:type="dxa"/>
            <w:vAlign w:val="center"/>
          </w:tcPr>
          <w:p w14:paraId="228B77E0" w14:textId="77777777" w:rsidR="005A0199" w:rsidRPr="004A1012" w:rsidRDefault="005A0199" w:rsidP="00624DDF">
            <w:pPr>
              <w:keepNext/>
              <w:widowControl w:val="0"/>
              <w:rPr>
                <w:rFonts w:asciiTheme="minorBidi" w:hAnsiTheme="minorBidi"/>
                <w:b/>
                <w:bCs/>
                <w:sz w:val="20"/>
                <w:szCs w:val="20"/>
              </w:rPr>
            </w:pPr>
            <w:r w:rsidRPr="004A1012">
              <w:rPr>
                <w:rFonts w:asciiTheme="minorBidi" w:hAnsiTheme="minorBidi"/>
                <w:b/>
                <w:bCs/>
                <w:sz w:val="20"/>
                <w:szCs w:val="20"/>
              </w:rPr>
              <w:t>Teikimo momentas</w:t>
            </w:r>
          </w:p>
        </w:tc>
      </w:tr>
      <w:tr w:rsidR="009F147D" w:rsidRPr="004A1012" w14:paraId="0B62E5B3" w14:textId="77777777" w:rsidTr="001632CE">
        <w:tc>
          <w:tcPr>
            <w:tcW w:w="567" w:type="dxa"/>
          </w:tcPr>
          <w:p w14:paraId="3D9CC440" w14:textId="77777777" w:rsidR="00CC7805" w:rsidRPr="004A1012" w:rsidRDefault="00CC7805" w:rsidP="00435A25">
            <w:pPr>
              <w:pStyle w:val="Heading2"/>
              <w:numPr>
                <w:ilvl w:val="1"/>
                <w:numId w:val="3"/>
              </w:numPr>
              <w:tabs>
                <w:tab w:val="left" w:pos="426"/>
              </w:tabs>
              <w:spacing w:before="120"/>
              <w:ind w:left="0" w:firstLine="0"/>
              <w:rPr>
                <w:rFonts w:asciiTheme="minorBidi" w:hAnsiTheme="minorBidi"/>
                <w:i/>
                <w:iCs/>
                <w:color w:val="auto"/>
                <w:sz w:val="20"/>
                <w:szCs w:val="20"/>
                <w:lang w:val="lt-LT"/>
              </w:rPr>
            </w:pPr>
          </w:p>
        </w:tc>
        <w:tc>
          <w:tcPr>
            <w:tcW w:w="2127" w:type="dxa"/>
          </w:tcPr>
          <w:p w14:paraId="422190A2" w14:textId="159C506E" w:rsidR="00CC7805" w:rsidRPr="004A1012" w:rsidRDefault="00CC7805" w:rsidP="00CC7805">
            <w:pPr>
              <w:spacing w:line="259" w:lineRule="auto"/>
              <w:jc w:val="both"/>
              <w:rPr>
                <w:rFonts w:asciiTheme="minorBidi" w:hAnsiTheme="minorBidi"/>
                <w:sz w:val="20"/>
                <w:szCs w:val="20"/>
              </w:rPr>
            </w:pPr>
            <w:r w:rsidRPr="004A1012">
              <w:rPr>
                <w:rFonts w:asciiTheme="minorBidi" w:hAnsiTheme="minorBidi"/>
                <w:sz w:val="20"/>
                <w:szCs w:val="20"/>
              </w:rPr>
              <w:t>Licencijų naudojimo sąlygos</w:t>
            </w:r>
            <w:r w:rsidR="002C0464" w:rsidRPr="004A1012">
              <w:rPr>
                <w:rFonts w:asciiTheme="minorBidi" w:hAnsiTheme="minorBidi"/>
                <w:sz w:val="20"/>
                <w:szCs w:val="20"/>
              </w:rPr>
              <w:t>.</w:t>
            </w:r>
          </w:p>
        </w:tc>
        <w:tc>
          <w:tcPr>
            <w:tcW w:w="4677" w:type="dxa"/>
          </w:tcPr>
          <w:p w14:paraId="1CB67856" w14:textId="7CC18AE7" w:rsidR="00CC7805" w:rsidRPr="004A1012" w:rsidRDefault="00CC7805" w:rsidP="00CC7805">
            <w:pPr>
              <w:keepNext/>
              <w:jc w:val="both"/>
              <w:rPr>
                <w:rFonts w:asciiTheme="minorBidi" w:hAnsiTheme="minorBidi"/>
                <w:sz w:val="20"/>
                <w:szCs w:val="20"/>
              </w:rPr>
            </w:pPr>
            <w:r w:rsidRPr="004A1012">
              <w:rPr>
                <w:rFonts w:asciiTheme="minorBidi" w:hAnsiTheme="minorBidi"/>
                <w:sz w:val="20"/>
                <w:szCs w:val="20"/>
              </w:rPr>
              <w:t>Pateikiama oficialaus gamintojo nuoroda arba atsiunčiamas oficialus gamintojo patvirtintas el. dokumentas lietuvių arba anglų kalba.</w:t>
            </w:r>
          </w:p>
        </w:tc>
        <w:tc>
          <w:tcPr>
            <w:tcW w:w="2977" w:type="dxa"/>
          </w:tcPr>
          <w:p w14:paraId="1F333AC9" w14:textId="023A43F8" w:rsidR="00CC7805" w:rsidRPr="004A1012" w:rsidRDefault="00CC7805" w:rsidP="00CC7805">
            <w:pPr>
              <w:keepNext/>
              <w:jc w:val="both"/>
              <w:rPr>
                <w:rFonts w:asciiTheme="minorBidi" w:hAnsiTheme="minorBidi"/>
                <w:sz w:val="20"/>
                <w:szCs w:val="20"/>
              </w:rPr>
            </w:pPr>
            <w:r w:rsidRPr="004A1012">
              <w:rPr>
                <w:rFonts w:asciiTheme="minorBidi" w:hAnsiTheme="minorBidi"/>
                <w:sz w:val="20"/>
                <w:szCs w:val="20"/>
              </w:rPr>
              <w:t>Teikiamas su kiekviena Preke/ Prekėmis</w:t>
            </w:r>
            <w:r w:rsidR="00564DC2" w:rsidRPr="004A1012">
              <w:rPr>
                <w:rFonts w:asciiTheme="minorBidi" w:hAnsiTheme="minorBidi"/>
                <w:sz w:val="20"/>
                <w:szCs w:val="20"/>
              </w:rPr>
              <w:t>.</w:t>
            </w:r>
          </w:p>
        </w:tc>
      </w:tr>
      <w:bookmarkEnd w:id="7"/>
    </w:tbl>
    <w:p w14:paraId="50152AD6" w14:textId="18E69EA8" w:rsidR="00D37531" w:rsidRPr="004A1012" w:rsidRDefault="00D37531" w:rsidP="00BD4CDE">
      <w:pPr>
        <w:spacing w:after="0"/>
        <w:jc w:val="both"/>
        <w:rPr>
          <w:rFonts w:asciiTheme="minorBidi" w:hAnsiTheme="minorBidi"/>
          <w:noProof/>
          <w:sz w:val="20"/>
          <w:szCs w:val="20"/>
        </w:rPr>
      </w:pPr>
    </w:p>
    <w:p w14:paraId="4711CAD9" w14:textId="4BFAD8BD" w:rsidR="00D37531" w:rsidRPr="004A1012" w:rsidRDefault="00D37531" w:rsidP="00BD4CDE">
      <w:pPr>
        <w:pBdr>
          <w:top w:val="single" w:sz="4" w:space="1" w:color="auto"/>
          <w:bottom w:val="single" w:sz="4" w:space="1" w:color="auto"/>
        </w:pBdr>
        <w:shd w:val="clear" w:color="auto" w:fill="CCAED0"/>
        <w:tabs>
          <w:tab w:val="left" w:pos="-284"/>
        </w:tabs>
        <w:spacing w:after="0"/>
        <w:jc w:val="center"/>
        <w:rPr>
          <w:rFonts w:asciiTheme="minorBidi" w:hAnsiTheme="minorBidi"/>
          <w:b/>
          <w:bCs/>
          <w:sz w:val="20"/>
          <w:szCs w:val="20"/>
        </w:rPr>
      </w:pPr>
      <w:r w:rsidRPr="004A1012">
        <w:rPr>
          <w:rFonts w:asciiTheme="minorBidi" w:hAnsiTheme="minorBidi"/>
          <w:b/>
          <w:bCs/>
          <w:sz w:val="20"/>
          <w:szCs w:val="20"/>
        </w:rPr>
        <w:t>PRIEVOLIŲ VYKDYMAS</w:t>
      </w:r>
    </w:p>
    <w:p w14:paraId="037024A3" w14:textId="77777777" w:rsidR="00A65D57" w:rsidRPr="004A1012" w:rsidRDefault="00A65D57" w:rsidP="00BD4CDE">
      <w:pPr>
        <w:keepNext/>
        <w:keepLines/>
        <w:pBdr>
          <w:bottom w:val="single" w:sz="4" w:space="1" w:color="auto"/>
        </w:pBdr>
        <w:shd w:val="clear" w:color="auto" w:fill="FFFFFF" w:themeFill="background1"/>
        <w:tabs>
          <w:tab w:val="left" w:pos="284"/>
          <w:tab w:val="left" w:pos="567"/>
        </w:tabs>
        <w:spacing w:after="0"/>
        <w:outlineLvl w:val="1"/>
        <w:rPr>
          <w:rFonts w:asciiTheme="minorBidi" w:hAnsiTheme="minorBidi"/>
          <w:b/>
          <w:bCs/>
          <w:sz w:val="20"/>
          <w:szCs w:val="20"/>
        </w:rPr>
      </w:pPr>
    </w:p>
    <w:p w14:paraId="69695F43" w14:textId="7AED7A0C" w:rsidR="00A91C34" w:rsidRPr="004A1012" w:rsidRDefault="00FA6F19" w:rsidP="00435A25">
      <w:pPr>
        <w:pStyle w:val="Heading2"/>
        <w:numPr>
          <w:ilvl w:val="0"/>
          <w:numId w:val="3"/>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noProof/>
          <w:color w:val="auto"/>
          <w:sz w:val="20"/>
          <w:szCs w:val="20"/>
          <w:lang w:val="lt-LT"/>
        </w:rPr>
      </w:pPr>
      <w:r w:rsidRPr="004A1012">
        <w:rPr>
          <w:rFonts w:asciiTheme="minorBidi" w:hAnsiTheme="minorBidi"/>
          <w:color w:val="auto"/>
          <w:sz w:val="20"/>
          <w:szCs w:val="20"/>
          <w:lang w:val="lt-LT"/>
        </w:rPr>
        <w:t>PREKIŲ PRISTATYMO TVARKA</w:t>
      </w:r>
      <w:r w:rsidRPr="004A1012" w:rsidDel="00827905">
        <w:rPr>
          <w:rFonts w:asciiTheme="minorBidi" w:hAnsiTheme="minorBidi"/>
          <w:noProof/>
          <w:color w:val="auto"/>
          <w:sz w:val="20"/>
          <w:szCs w:val="20"/>
          <w:lang w:val="lt-LT"/>
        </w:rPr>
        <w:t xml:space="preserve"> </w:t>
      </w:r>
    </w:p>
    <w:p w14:paraId="05915244" w14:textId="5A8D84A9" w:rsidR="009A62C9" w:rsidRPr="004A1012" w:rsidRDefault="000F5AC5" w:rsidP="00435A25">
      <w:pPr>
        <w:pStyle w:val="ListParagraph"/>
        <w:numPr>
          <w:ilvl w:val="1"/>
          <w:numId w:val="3"/>
        </w:numPr>
        <w:spacing w:after="0" w:line="259" w:lineRule="auto"/>
        <w:ind w:left="425" w:hanging="426"/>
        <w:contextualSpacing w:val="0"/>
        <w:jc w:val="both"/>
        <w:rPr>
          <w:rFonts w:asciiTheme="minorBidi" w:hAnsiTheme="minorBidi"/>
          <w:color w:val="auto"/>
          <w:sz w:val="20"/>
          <w:szCs w:val="20"/>
          <w:lang w:val="lt-LT"/>
        </w:rPr>
      </w:pPr>
      <w:r w:rsidRPr="004A1012">
        <w:rPr>
          <w:rFonts w:asciiTheme="minorBidi" w:eastAsia="Calibri" w:hAnsiTheme="minorBidi"/>
          <w:color w:val="auto"/>
          <w:sz w:val="20"/>
          <w:szCs w:val="20"/>
          <w:lang w:val="lt-LT"/>
        </w:rPr>
        <w:t>Prekių</w:t>
      </w:r>
      <w:r w:rsidRPr="004A1012">
        <w:rPr>
          <w:rFonts w:asciiTheme="minorBidi" w:hAnsiTheme="minorBidi"/>
          <w:noProof/>
          <w:color w:val="auto"/>
          <w:sz w:val="20"/>
          <w:szCs w:val="20"/>
          <w:lang w:val="lt-LT"/>
        </w:rPr>
        <w:t xml:space="preserve"> pristatym</w:t>
      </w:r>
      <w:r w:rsidR="006E5511" w:rsidRPr="004A1012">
        <w:rPr>
          <w:rFonts w:asciiTheme="minorBidi" w:hAnsiTheme="minorBidi"/>
          <w:noProof/>
          <w:color w:val="auto"/>
          <w:sz w:val="20"/>
          <w:szCs w:val="20"/>
          <w:lang w:val="lt-LT"/>
        </w:rPr>
        <w:t>o</w:t>
      </w:r>
      <w:r w:rsidR="002C0464" w:rsidRPr="004A1012">
        <w:rPr>
          <w:rFonts w:asciiTheme="minorBidi" w:hAnsiTheme="minorBidi"/>
          <w:noProof/>
          <w:color w:val="auto"/>
          <w:sz w:val="20"/>
          <w:szCs w:val="20"/>
          <w:lang w:val="lt-LT"/>
        </w:rPr>
        <w:t xml:space="preserve">/ Paslaugų teikimo </w:t>
      </w:r>
      <w:r w:rsidR="006E5511" w:rsidRPr="004A1012">
        <w:rPr>
          <w:rFonts w:asciiTheme="minorBidi" w:hAnsiTheme="minorBidi"/>
          <w:noProof/>
          <w:color w:val="auto"/>
          <w:sz w:val="20"/>
          <w:szCs w:val="20"/>
          <w:lang w:val="lt-LT"/>
        </w:rPr>
        <w:t xml:space="preserve"> vieta</w:t>
      </w:r>
      <w:r w:rsidR="00BD1525" w:rsidRPr="004A1012">
        <w:rPr>
          <w:rFonts w:asciiTheme="minorBidi" w:hAnsiTheme="minorBidi"/>
          <w:noProof/>
          <w:color w:val="auto"/>
          <w:sz w:val="20"/>
          <w:szCs w:val="20"/>
          <w:lang w:val="lt-LT"/>
        </w:rPr>
        <w:t xml:space="preserve"> –</w:t>
      </w:r>
      <w:r w:rsidR="00370CE2" w:rsidRPr="004A1012">
        <w:rPr>
          <w:rFonts w:asciiTheme="minorBidi" w:hAnsiTheme="minorBidi"/>
          <w:noProof/>
          <w:color w:val="auto"/>
          <w:sz w:val="20"/>
          <w:szCs w:val="20"/>
          <w:lang w:val="lt-LT"/>
        </w:rPr>
        <w:t xml:space="preserve"> </w:t>
      </w:r>
      <w:r w:rsidR="00701625" w:rsidRPr="004A1012">
        <w:rPr>
          <w:rStyle w:val="Style3"/>
          <w:rFonts w:asciiTheme="minorBidi" w:hAnsiTheme="minorBidi"/>
          <w:color w:val="auto"/>
          <w:szCs w:val="20"/>
          <w:lang w:val="lt-LT"/>
        </w:rPr>
        <w:t xml:space="preserve">nuotoliniu būdu. </w:t>
      </w:r>
    </w:p>
    <w:p w14:paraId="57989DD8" w14:textId="0F8FEE8F" w:rsidR="00A65D57" w:rsidRPr="004A1012" w:rsidRDefault="006D0DCD" w:rsidP="00435A25">
      <w:pPr>
        <w:pStyle w:val="ListParagraph"/>
        <w:numPr>
          <w:ilvl w:val="1"/>
          <w:numId w:val="3"/>
        </w:numPr>
        <w:spacing w:after="0" w:line="259" w:lineRule="auto"/>
        <w:ind w:left="425" w:hanging="426"/>
        <w:contextualSpacing w:val="0"/>
        <w:rPr>
          <w:rFonts w:asciiTheme="minorBidi" w:hAnsiTheme="minorBidi"/>
          <w:color w:val="auto"/>
          <w:sz w:val="20"/>
          <w:szCs w:val="20"/>
          <w:lang w:val="lt-LT"/>
        </w:rPr>
      </w:pPr>
      <w:r w:rsidRPr="004A1012">
        <w:rPr>
          <w:rFonts w:asciiTheme="minorBidi" w:eastAsia="Calibri" w:hAnsiTheme="minorBidi"/>
          <w:color w:val="auto"/>
          <w:sz w:val="20"/>
          <w:szCs w:val="20"/>
          <w:lang w:val="lt-LT"/>
        </w:rPr>
        <w:t>Prekės</w:t>
      </w:r>
      <w:r w:rsidRPr="004A1012">
        <w:rPr>
          <w:rFonts w:asciiTheme="minorBidi" w:hAnsiTheme="minorBidi"/>
          <w:noProof/>
          <w:color w:val="auto"/>
          <w:sz w:val="20"/>
          <w:szCs w:val="20"/>
          <w:lang w:val="lt-LT"/>
        </w:rPr>
        <w:t xml:space="preserve"> turi būti pristatytos ne vėliau kaip per</w:t>
      </w:r>
      <w:r w:rsidRPr="004A1012">
        <w:rPr>
          <w:rFonts w:asciiTheme="minorBidi" w:eastAsia="Calibri" w:hAnsiTheme="minorBidi"/>
          <w:color w:val="auto"/>
          <w:sz w:val="20"/>
          <w:szCs w:val="20"/>
          <w:lang w:val="lt-LT"/>
        </w:rPr>
        <w:t xml:space="preserve"> </w:t>
      </w:r>
      <w:r w:rsidR="001F2573" w:rsidRPr="004A1012">
        <w:rPr>
          <w:rFonts w:asciiTheme="minorBidi" w:hAnsiTheme="minorBidi"/>
          <w:noProof/>
          <w:color w:val="auto"/>
          <w:sz w:val="20"/>
          <w:szCs w:val="20"/>
          <w:lang w:val="lt-LT"/>
        </w:rPr>
        <w:t>7</w:t>
      </w:r>
      <w:r w:rsidR="005A5C97" w:rsidRPr="004A1012">
        <w:rPr>
          <w:rFonts w:asciiTheme="minorBidi" w:hAnsiTheme="minorBidi"/>
          <w:i/>
          <w:iCs/>
          <w:noProof/>
          <w:color w:val="auto"/>
          <w:sz w:val="20"/>
          <w:szCs w:val="20"/>
          <w:lang w:val="lt-LT"/>
        </w:rPr>
        <w:t xml:space="preserve"> </w:t>
      </w:r>
      <w:r w:rsidR="00A65D57" w:rsidRPr="004A1012">
        <w:rPr>
          <w:rFonts w:asciiTheme="minorBidi" w:hAnsiTheme="minorBidi"/>
          <w:noProof/>
          <w:color w:val="auto"/>
          <w:sz w:val="20"/>
          <w:szCs w:val="20"/>
          <w:lang w:val="lt-LT"/>
        </w:rPr>
        <w:t>kalendorin</w:t>
      </w:r>
      <w:r w:rsidR="005A5C97" w:rsidRPr="004A1012">
        <w:rPr>
          <w:rFonts w:asciiTheme="minorBidi" w:hAnsiTheme="minorBidi"/>
          <w:noProof/>
          <w:color w:val="auto"/>
          <w:sz w:val="20"/>
          <w:szCs w:val="20"/>
          <w:lang w:val="lt-LT"/>
        </w:rPr>
        <w:t>es</w:t>
      </w:r>
      <w:r w:rsidR="00A65D57" w:rsidRPr="004A1012">
        <w:rPr>
          <w:rFonts w:asciiTheme="minorBidi" w:hAnsiTheme="minorBidi"/>
          <w:noProof/>
          <w:color w:val="auto"/>
          <w:sz w:val="20"/>
          <w:szCs w:val="20"/>
          <w:lang w:val="lt-LT"/>
        </w:rPr>
        <w:t xml:space="preserve"> dien</w:t>
      </w:r>
      <w:r w:rsidR="005A5C97" w:rsidRPr="004A1012">
        <w:rPr>
          <w:rFonts w:asciiTheme="minorBidi" w:hAnsiTheme="minorBidi"/>
          <w:noProof/>
          <w:color w:val="auto"/>
          <w:sz w:val="20"/>
          <w:szCs w:val="20"/>
          <w:lang w:val="lt-LT"/>
        </w:rPr>
        <w:t>as</w:t>
      </w:r>
      <w:r w:rsidR="00A65D57" w:rsidRPr="004A1012">
        <w:rPr>
          <w:rFonts w:asciiTheme="minorBidi" w:hAnsiTheme="minorBidi"/>
          <w:i/>
          <w:iCs/>
          <w:noProof/>
          <w:color w:val="auto"/>
          <w:sz w:val="20"/>
          <w:szCs w:val="20"/>
          <w:lang w:val="lt-LT"/>
        </w:rPr>
        <w:t xml:space="preserve"> </w:t>
      </w:r>
      <w:sdt>
        <w:sdtPr>
          <w:rPr>
            <w:rStyle w:val="Style2"/>
            <w:rFonts w:asciiTheme="minorBidi" w:hAnsiTheme="minorBidi"/>
            <w:szCs w:val="20"/>
            <w:lang w:val="lt-LT"/>
          </w:rPr>
          <w:id w:val="1544178887"/>
          <w:placeholder>
            <w:docPart w:val="D6802362B3CB4BC2A09EACD09FC04C08"/>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Content>
          <w:r w:rsidR="00370CE2" w:rsidRPr="004A1012">
            <w:rPr>
              <w:rStyle w:val="Style2"/>
              <w:rFonts w:asciiTheme="minorBidi" w:hAnsiTheme="minorBidi"/>
              <w:szCs w:val="20"/>
              <w:lang w:val="lt-LT"/>
            </w:rPr>
            <w:t>nuo užsakymo pateikimo (ilgalaikė Sutartis, daugkartiniai užsakymai).</w:t>
          </w:r>
        </w:sdtContent>
      </w:sdt>
    </w:p>
    <w:p w14:paraId="4EFF6310" w14:textId="72528A65" w:rsidR="003C22D6" w:rsidRPr="004A1012" w:rsidRDefault="00B715D1" w:rsidP="00435A25">
      <w:pPr>
        <w:pStyle w:val="ListParagraph"/>
        <w:numPr>
          <w:ilvl w:val="1"/>
          <w:numId w:val="3"/>
        </w:numPr>
        <w:spacing w:after="0" w:line="259" w:lineRule="auto"/>
        <w:ind w:left="425" w:hanging="425"/>
        <w:contextualSpacing w:val="0"/>
        <w:jc w:val="both"/>
        <w:rPr>
          <w:rFonts w:asciiTheme="minorBidi" w:hAnsiTheme="minorBidi"/>
          <w:color w:val="auto"/>
          <w:sz w:val="20"/>
          <w:szCs w:val="20"/>
          <w:lang w:val="lt-LT"/>
        </w:rPr>
      </w:pPr>
      <w:r w:rsidRPr="004A1012">
        <w:rPr>
          <w:rFonts w:asciiTheme="minorBidi" w:eastAsia="Calibri" w:hAnsiTheme="minorBidi"/>
          <w:color w:val="auto"/>
          <w:sz w:val="20"/>
          <w:szCs w:val="20"/>
          <w:lang w:val="lt-LT"/>
        </w:rPr>
        <w:t>Užsakymai teikiami</w:t>
      </w:r>
      <w:r w:rsidR="00FE6AD8" w:rsidRPr="004A1012">
        <w:rPr>
          <w:rStyle w:val="Style6"/>
          <w:rFonts w:asciiTheme="minorBidi" w:hAnsiTheme="minorBidi"/>
          <w:szCs w:val="20"/>
          <w:lang w:val="lt-LT"/>
        </w:rPr>
        <w:t xml:space="preserve"> </w:t>
      </w:r>
      <w:sdt>
        <w:sdtPr>
          <w:rPr>
            <w:rStyle w:val="Style1"/>
            <w:rFonts w:asciiTheme="minorBidi" w:hAnsiTheme="minorBidi"/>
            <w:sz w:val="20"/>
            <w:szCs w:val="20"/>
            <w:lang w:val="lt-LT"/>
          </w:rPr>
          <w:id w:val="-836386713"/>
          <w:placeholder>
            <w:docPart w:val="B12DF3DEF19643A79A1D9C193AEEC573"/>
          </w:placeholder>
          <w15:color w:val="FF0000"/>
          <w:dropDownList>
            <w:listItem w:value="[Pasirinkite]"/>
            <w:listItem w:displayText="El. paštu" w:value="El. paštu"/>
            <w:listItem w:displayText="Elektroniniu katalogu" w:value="Elektroniniu katalogu"/>
            <w:listItem w:displayText="Kita. (Aprašyti)" w:value="Kita. (Aprašyti)"/>
          </w:dropDownList>
        </w:sdtPr>
        <w:sdtContent>
          <w:r w:rsidR="00370CE2" w:rsidRPr="004A1012">
            <w:rPr>
              <w:rStyle w:val="Style1"/>
              <w:rFonts w:asciiTheme="minorBidi" w:hAnsiTheme="minorBidi"/>
              <w:sz w:val="20"/>
              <w:szCs w:val="20"/>
              <w:lang w:val="lt-LT"/>
            </w:rPr>
            <w:t>El. paštu</w:t>
          </w:r>
        </w:sdtContent>
      </w:sdt>
      <w:r w:rsidR="004E4246" w:rsidRPr="004A1012">
        <w:rPr>
          <w:rStyle w:val="Style1"/>
          <w:rFonts w:asciiTheme="minorBidi" w:hAnsiTheme="minorBidi"/>
          <w:sz w:val="20"/>
          <w:szCs w:val="20"/>
          <w:lang w:val="lt-LT"/>
        </w:rPr>
        <w:t>.</w:t>
      </w:r>
    </w:p>
    <w:p w14:paraId="2F105186" w14:textId="7C0D3A95" w:rsidR="00B715D1" w:rsidRPr="004A1012" w:rsidRDefault="00B715D1" w:rsidP="00435A25">
      <w:pPr>
        <w:pStyle w:val="ListParagraph"/>
        <w:numPr>
          <w:ilvl w:val="1"/>
          <w:numId w:val="3"/>
        </w:numPr>
        <w:spacing w:after="0" w:line="259" w:lineRule="auto"/>
        <w:ind w:left="425" w:hanging="426"/>
        <w:contextualSpacing w:val="0"/>
        <w:jc w:val="both"/>
        <w:rPr>
          <w:rFonts w:asciiTheme="minorBidi" w:hAnsiTheme="minorBidi"/>
          <w:noProof/>
          <w:color w:val="auto"/>
          <w:sz w:val="20"/>
          <w:szCs w:val="20"/>
          <w:lang w:val="lt-LT"/>
        </w:rPr>
      </w:pPr>
      <w:r w:rsidRPr="004A1012">
        <w:rPr>
          <w:rFonts w:asciiTheme="minorBidi" w:hAnsiTheme="minorBidi"/>
          <w:noProof/>
          <w:color w:val="auto"/>
          <w:sz w:val="20"/>
          <w:szCs w:val="20"/>
          <w:lang w:val="lt-LT"/>
        </w:rPr>
        <w:lastRenderedPageBreak/>
        <w:t xml:space="preserve">Tiekėjas turės pristatyti Prekes </w:t>
      </w:r>
      <w:r w:rsidR="00913552" w:rsidRPr="004A1012">
        <w:rPr>
          <w:rFonts w:asciiTheme="minorBidi" w:hAnsiTheme="minorBidi"/>
          <w:noProof/>
          <w:color w:val="auto"/>
          <w:sz w:val="20"/>
          <w:szCs w:val="20"/>
          <w:lang w:val="lt-LT"/>
        </w:rPr>
        <w:t>konkrečiu nurodytu adresu</w:t>
      </w:r>
      <w:r w:rsidRPr="004A1012">
        <w:rPr>
          <w:rFonts w:asciiTheme="minorBidi" w:hAnsiTheme="minorBidi"/>
          <w:noProof/>
          <w:color w:val="auto"/>
          <w:sz w:val="20"/>
          <w:szCs w:val="20"/>
          <w:lang w:val="lt-LT"/>
        </w:rPr>
        <w:t xml:space="preserve"> Pirkėjo darbo laiku (I-V 8:00 – 17:00 val).</w:t>
      </w:r>
    </w:p>
    <w:p w14:paraId="27F2776E" w14:textId="77777777" w:rsidR="00B715D1" w:rsidRPr="004A1012" w:rsidRDefault="00B715D1" w:rsidP="00435A25">
      <w:pPr>
        <w:pStyle w:val="ListParagraph"/>
        <w:numPr>
          <w:ilvl w:val="1"/>
          <w:numId w:val="3"/>
        </w:numPr>
        <w:spacing w:after="0" w:line="259" w:lineRule="auto"/>
        <w:ind w:left="425" w:hanging="426"/>
        <w:contextualSpacing w:val="0"/>
        <w:jc w:val="both"/>
        <w:rPr>
          <w:rFonts w:asciiTheme="minorBidi" w:hAnsiTheme="minorBidi"/>
          <w:noProof/>
          <w:color w:val="auto"/>
          <w:sz w:val="20"/>
          <w:szCs w:val="20"/>
          <w:lang w:val="lt-LT"/>
        </w:rPr>
      </w:pPr>
      <w:r w:rsidRPr="004A1012">
        <w:rPr>
          <w:rFonts w:asciiTheme="minorBidi" w:hAnsiTheme="minorBidi"/>
          <w:noProof/>
          <w:color w:val="auto"/>
          <w:sz w:val="20"/>
          <w:szCs w:val="20"/>
          <w:lang w:val="lt-LT"/>
        </w:rPr>
        <w:t xml:space="preserve">Prekių transportavimas ir iškrovimas bus vykdomas Tiekėjo lėšomis. </w:t>
      </w:r>
    </w:p>
    <w:p w14:paraId="2CD9CEEB" w14:textId="51B14477" w:rsidR="005B5FD4" w:rsidRPr="004A1012" w:rsidRDefault="005B5FD4" w:rsidP="00435A25">
      <w:pPr>
        <w:pStyle w:val="ListParagraph"/>
        <w:numPr>
          <w:ilvl w:val="1"/>
          <w:numId w:val="3"/>
        </w:numPr>
        <w:spacing w:after="0" w:line="259" w:lineRule="auto"/>
        <w:ind w:left="425" w:hanging="426"/>
        <w:contextualSpacing w:val="0"/>
        <w:jc w:val="both"/>
        <w:rPr>
          <w:rFonts w:asciiTheme="minorBidi" w:hAnsiTheme="minorBidi"/>
          <w:noProof/>
          <w:color w:val="auto"/>
          <w:sz w:val="20"/>
          <w:szCs w:val="20"/>
          <w:lang w:val="lt-LT"/>
        </w:rPr>
      </w:pPr>
      <w:r w:rsidRPr="004A1012">
        <w:rPr>
          <w:rFonts w:asciiTheme="minorBidi" w:hAnsiTheme="minorBidi"/>
          <w:noProof/>
          <w:color w:val="auto"/>
          <w:sz w:val="20"/>
          <w:szCs w:val="20"/>
          <w:lang w:val="lt-LT"/>
        </w:rPr>
        <w:t xml:space="preserve">Tiekėjas neturi teisės Sutarties vykdymo metu tiekti </w:t>
      </w:r>
      <w:r w:rsidR="00262A0E" w:rsidRPr="004A1012">
        <w:rPr>
          <w:rFonts w:asciiTheme="minorBidi" w:hAnsiTheme="minorBidi"/>
          <w:noProof/>
          <w:color w:val="auto"/>
          <w:sz w:val="20"/>
          <w:szCs w:val="20"/>
          <w:lang w:val="lt-LT"/>
        </w:rPr>
        <w:t>P</w:t>
      </w:r>
      <w:r w:rsidRPr="004A1012">
        <w:rPr>
          <w:rFonts w:asciiTheme="minorBidi" w:hAnsiTheme="minorBidi"/>
          <w:noProof/>
          <w:color w:val="auto"/>
          <w:sz w:val="20"/>
          <w:szCs w:val="20"/>
          <w:lang w:val="lt-LT"/>
        </w:rPr>
        <w:t xml:space="preserve">rekių ir (ar) teikti </w:t>
      </w:r>
      <w:r w:rsidR="008F7CE7" w:rsidRPr="004A1012">
        <w:rPr>
          <w:rFonts w:asciiTheme="minorBidi" w:hAnsiTheme="minorBidi"/>
          <w:noProof/>
          <w:color w:val="auto"/>
          <w:sz w:val="20"/>
          <w:szCs w:val="20"/>
          <w:lang w:val="lt-LT"/>
        </w:rPr>
        <w:t>P</w:t>
      </w:r>
      <w:r w:rsidRPr="004A1012">
        <w:rPr>
          <w:rFonts w:asciiTheme="minorBidi" w:hAnsiTheme="minorBidi"/>
          <w:noProof/>
          <w:color w:val="auto"/>
          <w:sz w:val="20"/>
          <w:szCs w:val="20"/>
          <w:lang w:val="lt-LT"/>
        </w:rPr>
        <w:t>aslaugų, kurios neatitinka Pirkimo dokumentų reikalavimus ir (ar) kurių tiekimas /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301B347E" w14:textId="42EA9734" w:rsidR="00EE26B7" w:rsidRPr="004A1012" w:rsidRDefault="005B5FD4" w:rsidP="00435A25">
      <w:pPr>
        <w:pStyle w:val="ListParagraph"/>
        <w:numPr>
          <w:ilvl w:val="1"/>
          <w:numId w:val="3"/>
        </w:numPr>
        <w:spacing w:after="0" w:line="259" w:lineRule="auto"/>
        <w:ind w:left="425" w:hanging="426"/>
        <w:contextualSpacing w:val="0"/>
        <w:jc w:val="both"/>
        <w:rPr>
          <w:rFonts w:asciiTheme="minorBidi" w:hAnsiTheme="minorBidi"/>
          <w:noProof/>
          <w:color w:val="auto"/>
          <w:sz w:val="20"/>
          <w:szCs w:val="20"/>
          <w:lang w:val="lt-LT"/>
        </w:rPr>
      </w:pPr>
      <w:r w:rsidRPr="004A1012">
        <w:rPr>
          <w:rFonts w:asciiTheme="minorBidi" w:hAnsiTheme="minorBidi"/>
          <w:noProof/>
          <w:color w:val="auto"/>
          <w:sz w:val="20"/>
          <w:szCs w:val="20"/>
          <w:lang w:val="lt-LT"/>
        </w:rPr>
        <w:t xml:space="preserve">Tiekėjas  ne vėliau kaip per 1 (vieną) darbo dieną nuo užsakymo gavimo,  prieš vykdant užsakymą, privalo raštu (el.paštu) informuoti Pirkėją / Užsakovą apie užsakytų </w:t>
      </w:r>
      <w:r w:rsidR="00262A0E" w:rsidRPr="004A1012">
        <w:rPr>
          <w:rFonts w:asciiTheme="minorBidi" w:hAnsiTheme="minorBidi"/>
          <w:noProof/>
          <w:color w:val="auto"/>
          <w:sz w:val="20"/>
          <w:szCs w:val="20"/>
          <w:lang w:val="lt-LT"/>
        </w:rPr>
        <w:t>P</w:t>
      </w:r>
      <w:r w:rsidRPr="004A1012">
        <w:rPr>
          <w:rFonts w:asciiTheme="minorBidi" w:hAnsiTheme="minorBidi"/>
          <w:noProof/>
          <w:color w:val="auto"/>
          <w:sz w:val="20"/>
          <w:szCs w:val="20"/>
          <w:lang w:val="lt-LT"/>
        </w:rPr>
        <w:t xml:space="preserve">rekių / </w:t>
      </w:r>
      <w:r w:rsidR="008F7CE7" w:rsidRPr="004A1012">
        <w:rPr>
          <w:rFonts w:asciiTheme="minorBidi" w:hAnsiTheme="minorBidi"/>
          <w:noProof/>
          <w:color w:val="auto"/>
          <w:sz w:val="20"/>
          <w:szCs w:val="20"/>
          <w:lang w:val="lt-LT"/>
        </w:rPr>
        <w:t>P</w:t>
      </w:r>
      <w:r w:rsidRPr="004A1012">
        <w:rPr>
          <w:rFonts w:asciiTheme="minorBidi" w:hAnsiTheme="minorBidi"/>
          <w:noProof/>
          <w:color w:val="auto"/>
          <w:sz w:val="20"/>
          <w:szCs w:val="20"/>
          <w:lang w:val="lt-LT"/>
        </w:rPr>
        <w:t xml:space="preserve">aslaugų kilmės šalį ir </w:t>
      </w:r>
      <w:r w:rsidR="00262A0E" w:rsidRPr="004A1012">
        <w:rPr>
          <w:rFonts w:asciiTheme="minorBidi" w:hAnsiTheme="minorBidi"/>
          <w:noProof/>
          <w:color w:val="auto"/>
          <w:sz w:val="20"/>
          <w:szCs w:val="20"/>
          <w:lang w:val="lt-LT"/>
        </w:rPr>
        <w:t>P</w:t>
      </w:r>
      <w:r w:rsidRPr="004A1012">
        <w:rPr>
          <w:rFonts w:asciiTheme="minorBidi" w:hAnsiTheme="minorBidi"/>
          <w:noProof/>
          <w:color w:val="auto"/>
          <w:sz w:val="20"/>
          <w:szCs w:val="20"/>
          <w:lang w:val="lt-LT"/>
        </w:rPr>
        <w:t xml:space="preserve">rekių gamintoją (jo pavadinimas, j.a. kodas, registracijos šalis). Šios informacijos pateikimas įskaičiuotas į užsakymo vykdymo terminą. </w:t>
      </w:r>
    </w:p>
    <w:p w14:paraId="7C527DB2" w14:textId="28A50CB8" w:rsidR="000F45AB" w:rsidRPr="004A1012" w:rsidRDefault="00FA6F19" w:rsidP="00435A25">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noProof/>
          <w:color w:val="auto"/>
          <w:sz w:val="20"/>
          <w:szCs w:val="20"/>
          <w:lang w:val="lt-LT"/>
        </w:rPr>
      </w:pPr>
      <w:r w:rsidRPr="004A1012">
        <w:rPr>
          <w:rFonts w:asciiTheme="minorBidi" w:hAnsiTheme="minorBidi"/>
          <w:noProof/>
          <w:color w:val="auto"/>
          <w:sz w:val="20"/>
          <w:szCs w:val="20"/>
          <w:lang w:val="lt-LT"/>
        </w:rPr>
        <w:t>TRŪKUMŲ ŠALINIMO TVARKA IR TERMINAI</w:t>
      </w:r>
    </w:p>
    <w:p w14:paraId="00D9356F" w14:textId="7197826F" w:rsidR="00DB3E61" w:rsidRPr="004A1012" w:rsidRDefault="00684B43" w:rsidP="00435A25">
      <w:pPr>
        <w:pStyle w:val="ListParagraph"/>
        <w:numPr>
          <w:ilvl w:val="1"/>
          <w:numId w:val="3"/>
        </w:numPr>
        <w:spacing w:after="0" w:line="259" w:lineRule="auto"/>
        <w:ind w:left="425" w:hanging="426"/>
        <w:contextualSpacing w:val="0"/>
        <w:jc w:val="both"/>
        <w:rPr>
          <w:rFonts w:asciiTheme="minorBidi" w:hAnsiTheme="minorBidi"/>
          <w:color w:val="auto"/>
          <w:sz w:val="20"/>
          <w:szCs w:val="20"/>
          <w:lang w:val="lt-LT"/>
        </w:rPr>
      </w:pPr>
      <w:r w:rsidRPr="004A1012">
        <w:rPr>
          <w:rFonts w:asciiTheme="minorBidi" w:hAnsiTheme="minorBidi"/>
          <w:color w:val="auto"/>
          <w:sz w:val="20"/>
          <w:szCs w:val="20"/>
          <w:lang w:val="lt-LT"/>
        </w:rPr>
        <w:t>Prekių</w:t>
      </w:r>
      <w:r w:rsidR="009517D4" w:rsidRPr="004A1012">
        <w:rPr>
          <w:rFonts w:asciiTheme="minorBidi" w:hAnsiTheme="minorBidi"/>
          <w:color w:val="auto"/>
          <w:sz w:val="20"/>
          <w:szCs w:val="20"/>
          <w:lang w:val="lt-LT"/>
        </w:rPr>
        <w:t>/ Paslaugų</w:t>
      </w:r>
      <w:r w:rsidR="000B631E" w:rsidRPr="004A1012">
        <w:rPr>
          <w:rFonts w:asciiTheme="minorBidi" w:hAnsiTheme="minorBidi"/>
          <w:color w:val="auto"/>
          <w:sz w:val="20"/>
          <w:szCs w:val="20"/>
          <w:lang w:val="lt-LT"/>
        </w:rPr>
        <w:t xml:space="preserve"> </w:t>
      </w:r>
      <w:r w:rsidRPr="004A1012">
        <w:rPr>
          <w:rFonts w:asciiTheme="minorBidi" w:hAnsiTheme="minorBidi"/>
          <w:color w:val="auto"/>
          <w:sz w:val="20"/>
          <w:szCs w:val="20"/>
          <w:lang w:val="lt-LT"/>
        </w:rPr>
        <w:t xml:space="preserve">trūkumai turi būti pašalinti ne vėliau kaip per </w:t>
      </w:r>
      <w:r w:rsidR="009517D4" w:rsidRPr="004A1012">
        <w:rPr>
          <w:rFonts w:asciiTheme="minorBidi" w:hAnsiTheme="minorBidi"/>
          <w:iCs/>
          <w:color w:val="auto"/>
          <w:sz w:val="20"/>
          <w:szCs w:val="20"/>
          <w:lang w:val="lt-LT"/>
        </w:rPr>
        <w:t>7</w:t>
      </w:r>
      <w:r w:rsidR="009517D4" w:rsidRPr="004A1012">
        <w:rPr>
          <w:rFonts w:asciiTheme="minorBidi" w:hAnsiTheme="minorBidi"/>
          <w:i/>
          <w:color w:val="auto"/>
          <w:sz w:val="20"/>
          <w:szCs w:val="20"/>
          <w:lang w:val="lt-LT"/>
        </w:rPr>
        <w:t xml:space="preserve"> </w:t>
      </w:r>
      <w:r w:rsidRPr="004A1012">
        <w:rPr>
          <w:rFonts w:asciiTheme="minorBidi" w:hAnsiTheme="minorBidi"/>
          <w:color w:val="auto"/>
          <w:sz w:val="20"/>
          <w:szCs w:val="20"/>
          <w:lang w:val="lt-LT"/>
        </w:rPr>
        <w:t>kalendorin</w:t>
      </w:r>
      <w:r w:rsidR="009517D4" w:rsidRPr="004A1012">
        <w:rPr>
          <w:rFonts w:asciiTheme="minorBidi" w:hAnsiTheme="minorBidi"/>
          <w:color w:val="auto"/>
          <w:sz w:val="20"/>
          <w:szCs w:val="20"/>
          <w:lang w:val="lt-LT"/>
        </w:rPr>
        <w:t>es</w:t>
      </w:r>
      <w:r w:rsidRPr="004A1012">
        <w:rPr>
          <w:rFonts w:asciiTheme="minorBidi" w:hAnsiTheme="minorBidi"/>
          <w:color w:val="auto"/>
          <w:sz w:val="20"/>
          <w:szCs w:val="20"/>
          <w:lang w:val="lt-LT"/>
        </w:rPr>
        <w:t xml:space="preserve"> dien</w:t>
      </w:r>
      <w:r w:rsidR="009517D4" w:rsidRPr="004A1012">
        <w:rPr>
          <w:rFonts w:asciiTheme="minorBidi" w:hAnsiTheme="minorBidi"/>
          <w:color w:val="auto"/>
          <w:sz w:val="20"/>
          <w:szCs w:val="20"/>
          <w:lang w:val="lt-LT"/>
        </w:rPr>
        <w:t>as</w:t>
      </w:r>
      <w:r w:rsidRPr="004A1012">
        <w:rPr>
          <w:rFonts w:asciiTheme="minorBidi" w:hAnsiTheme="minorBidi"/>
          <w:color w:val="auto"/>
          <w:sz w:val="20"/>
          <w:szCs w:val="20"/>
          <w:lang w:val="lt-LT"/>
        </w:rPr>
        <w:t xml:space="preserve"> nuo Pirkėjo pranešimo el. paštu išsiuntimo dienos. </w:t>
      </w:r>
    </w:p>
    <w:p w14:paraId="371BF406" w14:textId="40C109F1" w:rsidR="00DB3E61" w:rsidRPr="004A1012" w:rsidRDefault="00DB3E61" w:rsidP="00435A25">
      <w:pPr>
        <w:pStyle w:val="ListParagraph"/>
        <w:numPr>
          <w:ilvl w:val="1"/>
          <w:numId w:val="3"/>
        </w:numPr>
        <w:spacing w:after="0" w:line="259" w:lineRule="auto"/>
        <w:ind w:left="425" w:hanging="426"/>
        <w:contextualSpacing w:val="0"/>
        <w:jc w:val="both"/>
        <w:rPr>
          <w:rFonts w:asciiTheme="minorBidi" w:hAnsiTheme="minorBidi"/>
          <w:color w:val="auto"/>
          <w:sz w:val="20"/>
          <w:szCs w:val="20"/>
          <w:lang w:val="lt-LT"/>
        </w:rPr>
      </w:pPr>
      <w:r w:rsidRPr="004A1012">
        <w:rPr>
          <w:rFonts w:asciiTheme="minorBidi" w:hAnsiTheme="minorBidi"/>
          <w:color w:val="auto"/>
          <w:sz w:val="20"/>
          <w:szCs w:val="20"/>
          <w:lang w:val="lt-LT"/>
        </w:rPr>
        <w:t xml:space="preserve">Jei </w:t>
      </w:r>
      <w:r w:rsidR="002E51C4" w:rsidRPr="004A1012">
        <w:rPr>
          <w:rFonts w:asciiTheme="minorBidi" w:hAnsiTheme="minorBidi"/>
          <w:color w:val="auto"/>
          <w:sz w:val="20"/>
          <w:szCs w:val="20"/>
          <w:lang w:val="lt-LT"/>
        </w:rPr>
        <w:t>Prekių</w:t>
      </w:r>
      <w:r w:rsidR="009517D4" w:rsidRPr="004A1012">
        <w:rPr>
          <w:rFonts w:asciiTheme="minorBidi" w:hAnsiTheme="minorBidi"/>
          <w:color w:val="auto"/>
          <w:sz w:val="20"/>
          <w:szCs w:val="20"/>
          <w:lang w:val="lt-LT"/>
        </w:rPr>
        <w:t xml:space="preserve"> </w:t>
      </w:r>
      <w:r w:rsidRPr="004A1012">
        <w:rPr>
          <w:rFonts w:asciiTheme="minorBidi" w:hAnsiTheme="minorBidi"/>
          <w:color w:val="auto"/>
          <w:sz w:val="20"/>
          <w:szCs w:val="20"/>
          <w:lang w:val="lt-LT"/>
        </w:rPr>
        <w:t>pristatymo</w:t>
      </w:r>
      <w:r w:rsidR="009517D4" w:rsidRPr="004A1012">
        <w:rPr>
          <w:rFonts w:asciiTheme="minorBidi" w:hAnsiTheme="minorBidi"/>
          <w:color w:val="auto"/>
          <w:sz w:val="20"/>
          <w:szCs w:val="20"/>
          <w:lang w:val="lt-LT"/>
        </w:rPr>
        <w:t>/ Paslaugų suteikimo</w:t>
      </w:r>
      <w:r w:rsidRPr="004A1012">
        <w:rPr>
          <w:rFonts w:asciiTheme="minorBidi" w:hAnsiTheme="minorBidi"/>
          <w:color w:val="auto"/>
          <w:sz w:val="20"/>
          <w:szCs w:val="20"/>
          <w:lang w:val="lt-LT"/>
        </w:rPr>
        <w:t xml:space="preserve"> ar </w:t>
      </w:r>
      <w:r w:rsidR="002E51C4" w:rsidRPr="004A1012">
        <w:rPr>
          <w:rFonts w:asciiTheme="minorBidi" w:hAnsiTheme="minorBidi"/>
          <w:color w:val="auto"/>
          <w:sz w:val="20"/>
          <w:szCs w:val="20"/>
          <w:lang w:val="lt-LT"/>
        </w:rPr>
        <w:t>Prekių</w:t>
      </w:r>
      <w:r w:rsidR="009517D4" w:rsidRPr="004A1012">
        <w:rPr>
          <w:rFonts w:asciiTheme="minorBidi" w:hAnsiTheme="minorBidi"/>
          <w:color w:val="auto"/>
          <w:sz w:val="20"/>
          <w:szCs w:val="20"/>
          <w:lang w:val="lt-LT"/>
        </w:rPr>
        <w:t xml:space="preserve">/ </w:t>
      </w:r>
      <w:r w:rsidR="00E16720" w:rsidRPr="004A1012">
        <w:rPr>
          <w:rFonts w:asciiTheme="minorBidi" w:hAnsiTheme="minorBidi"/>
          <w:color w:val="auto"/>
          <w:sz w:val="20"/>
          <w:szCs w:val="20"/>
          <w:lang w:val="lt-LT"/>
        </w:rPr>
        <w:t>P</w:t>
      </w:r>
      <w:r w:rsidR="009517D4" w:rsidRPr="004A1012">
        <w:rPr>
          <w:rFonts w:asciiTheme="minorBidi" w:hAnsiTheme="minorBidi"/>
          <w:color w:val="auto"/>
          <w:sz w:val="20"/>
          <w:szCs w:val="20"/>
          <w:lang w:val="lt-LT"/>
        </w:rPr>
        <w:t>aslaugų</w:t>
      </w:r>
      <w:r w:rsidR="002E51C4" w:rsidRPr="004A1012">
        <w:rPr>
          <w:rFonts w:asciiTheme="minorBidi" w:hAnsiTheme="minorBidi"/>
          <w:color w:val="auto"/>
          <w:sz w:val="20"/>
          <w:szCs w:val="20"/>
          <w:lang w:val="lt-LT"/>
        </w:rPr>
        <w:t xml:space="preserve"> </w:t>
      </w:r>
      <w:r w:rsidRPr="004A1012">
        <w:rPr>
          <w:rFonts w:asciiTheme="minorBidi" w:hAnsiTheme="minorBidi"/>
          <w:color w:val="auto"/>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002E51C4" w:rsidRPr="004A1012">
        <w:rPr>
          <w:rFonts w:asciiTheme="minorBidi" w:hAnsiTheme="minorBidi"/>
          <w:color w:val="auto"/>
          <w:sz w:val="20"/>
          <w:szCs w:val="20"/>
          <w:lang w:val="lt-LT"/>
        </w:rPr>
        <w:t xml:space="preserve">Prekių </w:t>
      </w:r>
      <w:r w:rsidRPr="004A1012">
        <w:rPr>
          <w:rFonts w:asciiTheme="minorBidi" w:hAnsiTheme="minorBidi"/>
          <w:color w:val="auto"/>
          <w:sz w:val="20"/>
          <w:szCs w:val="20"/>
          <w:lang w:val="lt-LT"/>
        </w:rPr>
        <w:t>pristatymo</w:t>
      </w:r>
      <w:r w:rsidR="00C62325" w:rsidRPr="004A1012">
        <w:rPr>
          <w:rFonts w:asciiTheme="minorBidi" w:hAnsiTheme="minorBidi"/>
          <w:color w:val="auto"/>
          <w:sz w:val="20"/>
          <w:szCs w:val="20"/>
          <w:lang w:val="lt-LT"/>
        </w:rPr>
        <w:t>/ Paslaugų suteikimo</w:t>
      </w:r>
      <w:r w:rsidRPr="004A1012">
        <w:rPr>
          <w:rFonts w:asciiTheme="minorBidi" w:hAnsiTheme="minorBidi"/>
          <w:color w:val="auto"/>
          <w:sz w:val="20"/>
          <w:szCs w:val="20"/>
          <w:lang w:val="lt-LT"/>
        </w:rPr>
        <w:t xml:space="preserve"> ar </w:t>
      </w:r>
      <w:r w:rsidR="002E51C4" w:rsidRPr="004A1012">
        <w:rPr>
          <w:rFonts w:asciiTheme="minorBidi" w:hAnsiTheme="minorBidi"/>
          <w:color w:val="auto"/>
          <w:sz w:val="20"/>
          <w:szCs w:val="20"/>
          <w:lang w:val="lt-LT"/>
        </w:rPr>
        <w:t>Prekių</w:t>
      </w:r>
      <w:r w:rsidR="00C62325" w:rsidRPr="004A1012">
        <w:rPr>
          <w:rFonts w:asciiTheme="minorBidi" w:hAnsiTheme="minorBidi"/>
          <w:color w:val="auto"/>
          <w:sz w:val="20"/>
          <w:szCs w:val="20"/>
          <w:lang w:val="lt-LT"/>
        </w:rPr>
        <w:t>/ Paslaugų</w:t>
      </w:r>
      <w:r w:rsidR="002E51C4" w:rsidRPr="004A1012">
        <w:rPr>
          <w:rFonts w:asciiTheme="minorBidi" w:hAnsiTheme="minorBidi"/>
          <w:color w:val="auto"/>
          <w:sz w:val="20"/>
          <w:szCs w:val="20"/>
          <w:lang w:val="lt-LT"/>
        </w:rPr>
        <w:t xml:space="preserve"> </w:t>
      </w:r>
      <w:r w:rsidRPr="004A1012">
        <w:rPr>
          <w:rFonts w:asciiTheme="minorBidi" w:hAnsiTheme="minorBidi"/>
          <w:color w:val="auto"/>
          <w:sz w:val="20"/>
          <w:szCs w:val="20"/>
          <w:lang w:val="lt-LT"/>
        </w:rPr>
        <w:t>trūkumų šalinimo terminą.</w:t>
      </w:r>
    </w:p>
    <w:p w14:paraId="261B89C3" w14:textId="6C721381" w:rsidR="00BE7FFE" w:rsidRPr="004A1012" w:rsidRDefault="00BE7FFE" w:rsidP="00BD4CDE">
      <w:pPr>
        <w:pBdr>
          <w:top w:val="single" w:sz="4" w:space="1" w:color="auto"/>
          <w:bottom w:val="single" w:sz="4" w:space="1" w:color="auto"/>
        </w:pBdr>
        <w:shd w:val="clear" w:color="auto" w:fill="CCAED0"/>
        <w:tabs>
          <w:tab w:val="left" w:pos="-284"/>
        </w:tabs>
        <w:spacing w:before="120" w:after="0"/>
        <w:jc w:val="center"/>
        <w:rPr>
          <w:rFonts w:asciiTheme="minorBidi" w:hAnsiTheme="minorBidi"/>
          <w:b/>
          <w:bCs/>
          <w:sz w:val="20"/>
          <w:szCs w:val="20"/>
          <w:lang w:eastAsia="ja-JP"/>
        </w:rPr>
      </w:pPr>
      <w:r w:rsidRPr="004A1012">
        <w:rPr>
          <w:rFonts w:asciiTheme="minorBidi" w:hAnsiTheme="minorBidi"/>
          <w:b/>
          <w:bCs/>
          <w:sz w:val="20"/>
          <w:szCs w:val="20"/>
          <w:lang w:eastAsia="ja-JP"/>
        </w:rPr>
        <w:t>PRIEDAI</w:t>
      </w:r>
    </w:p>
    <w:p w14:paraId="3E0EF9EB" w14:textId="45C2EB9B" w:rsidR="30FF7D41" w:rsidRPr="004A1012" w:rsidRDefault="0078542C" w:rsidP="00BD4CDE">
      <w:pPr>
        <w:tabs>
          <w:tab w:val="left" w:pos="-284"/>
        </w:tabs>
        <w:spacing w:after="0"/>
        <w:rPr>
          <w:rFonts w:asciiTheme="minorBidi" w:hAnsiTheme="minorBidi"/>
          <w:sz w:val="20"/>
          <w:szCs w:val="20"/>
          <w:lang w:eastAsia="ja-JP"/>
        </w:rPr>
      </w:pPr>
      <w:bookmarkStart w:id="8" w:name="_Hlk172617263"/>
      <w:r w:rsidRPr="004A1012">
        <w:rPr>
          <w:rFonts w:asciiTheme="minorBidi" w:hAnsiTheme="minorBidi"/>
          <w:sz w:val="20"/>
          <w:szCs w:val="20"/>
          <w:lang w:eastAsia="ja-JP"/>
        </w:rPr>
        <w:t xml:space="preserve">1 </w:t>
      </w:r>
      <w:r w:rsidR="00DE0B22" w:rsidRPr="004A1012">
        <w:rPr>
          <w:rFonts w:asciiTheme="minorBidi" w:hAnsiTheme="minorBidi"/>
          <w:sz w:val="20"/>
          <w:szCs w:val="20"/>
          <w:lang w:eastAsia="ja-JP"/>
        </w:rPr>
        <w:t xml:space="preserve">priedas </w:t>
      </w:r>
      <w:r w:rsidR="001A3446" w:rsidRPr="004A1012">
        <w:rPr>
          <w:rFonts w:asciiTheme="minorBidi" w:hAnsiTheme="minorBidi"/>
          <w:sz w:val="20"/>
          <w:szCs w:val="20"/>
          <w:lang w:eastAsia="ja-JP"/>
        </w:rPr>
        <w:t xml:space="preserve">– </w:t>
      </w:r>
      <w:r w:rsidR="00DE0B22" w:rsidRPr="004A1012">
        <w:rPr>
          <w:rFonts w:asciiTheme="minorBidi" w:hAnsiTheme="minorBidi"/>
          <w:sz w:val="20"/>
          <w:szCs w:val="20"/>
          <w:lang w:eastAsia="ja-JP"/>
        </w:rPr>
        <w:t xml:space="preserve"> </w:t>
      </w:r>
      <w:r w:rsidR="00F00892" w:rsidRPr="004A1012">
        <w:rPr>
          <w:rFonts w:asciiTheme="minorBidi" w:hAnsiTheme="minorBidi"/>
          <w:sz w:val="20"/>
          <w:szCs w:val="20"/>
          <w:lang w:eastAsia="ja-JP"/>
        </w:rPr>
        <w:t>Aplinkos apsaugos (žalieji) kriterijai</w:t>
      </w:r>
      <w:r w:rsidR="00B51BFF" w:rsidRPr="004A1012">
        <w:rPr>
          <w:rFonts w:asciiTheme="minorBidi" w:hAnsiTheme="minorBidi"/>
          <w:sz w:val="20"/>
          <w:szCs w:val="20"/>
          <w:lang w:eastAsia="ja-JP"/>
        </w:rPr>
        <w:t>.</w:t>
      </w:r>
      <w:r w:rsidR="00F00892" w:rsidRPr="004A1012">
        <w:rPr>
          <w:rFonts w:asciiTheme="minorBidi" w:hAnsiTheme="minorBidi"/>
          <w:sz w:val="20"/>
          <w:szCs w:val="20"/>
          <w:lang w:eastAsia="ja-JP"/>
        </w:rPr>
        <w:t xml:space="preserve"> </w:t>
      </w:r>
    </w:p>
    <w:p w14:paraId="561ACB20" w14:textId="4E430F10" w:rsidR="005F41E9" w:rsidRPr="004A1012" w:rsidRDefault="005F41E9" w:rsidP="00F3763B">
      <w:pPr>
        <w:tabs>
          <w:tab w:val="left" w:pos="-284"/>
        </w:tabs>
        <w:spacing w:after="0"/>
        <w:rPr>
          <w:rFonts w:asciiTheme="minorBidi" w:hAnsiTheme="minorBidi"/>
          <w:sz w:val="20"/>
          <w:szCs w:val="20"/>
          <w:lang w:eastAsia="ja-JP"/>
        </w:rPr>
      </w:pPr>
      <w:r w:rsidRPr="004A1012">
        <w:rPr>
          <w:rFonts w:asciiTheme="minorBidi" w:hAnsiTheme="minorBidi"/>
          <w:sz w:val="20"/>
          <w:szCs w:val="20"/>
          <w:lang w:eastAsia="ja-JP"/>
        </w:rPr>
        <w:t>2 priedas –  NFR (nefunkciniai) reikalavimai informacijos saugai ir BDAR</w:t>
      </w:r>
      <w:r w:rsidR="00B51BFF" w:rsidRPr="004A1012">
        <w:rPr>
          <w:rFonts w:asciiTheme="minorBidi" w:hAnsiTheme="minorBidi"/>
          <w:sz w:val="20"/>
          <w:szCs w:val="20"/>
          <w:lang w:eastAsia="ja-JP"/>
        </w:rPr>
        <w:t>.</w:t>
      </w:r>
    </w:p>
    <w:bookmarkEnd w:id="8"/>
    <w:p w14:paraId="3E783A15" w14:textId="649A0345" w:rsidR="00DE0B22" w:rsidRPr="004A1012" w:rsidRDefault="00DE0B22" w:rsidP="00BD4CDE">
      <w:pPr>
        <w:tabs>
          <w:tab w:val="left" w:pos="-284"/>
        </w:tabs>
        <w:spacing w:after="0"/>
        <w:rPr>
          <w:rFonts w:asciiTheme="minorBidi" w:hAnsiTheme="minorBidi"/>
          <w:sz w:val="20"/>
          <w:szCs w:val="20"/>
          <w:lang w:eastAsia="ja-JP"/>
        </w:rPr>
      </w:pPr>
    </w:p>
    <w:p w14:paraId="76A1111E" w14:textId="77777777" w:rsidR="0078542C" w:rsidRPr="004A1012" w:rsidRDefault="0078542C" w:rsidP="00BD4CDE">
      <w:pPr>
        <w:tabs>
          <w:tab w:val="left" w:pos="-284"/>
        </w:tabs>
        <w:spacing w:after="0"/>
        <w:rPr>
          <w:rFonts w:asciiTheme="minorBidi" w:hAnsiTheme="minorBidi"/>
          <w:sz w:val="20"/>
          <w:szCs w:val="20"/>
          <w:lang w:eastAsia="ja-JP"/>
        </w:rPr>
      </w:pPr>
    </w:p>
    <w:p w14:paraId="478564F7" w14:textId="77777777" w:rsidR="0078542C" w:rsidRPr="004A1012" w:rsidRDefault="0078542C" w:rsidP="00BD4CDE">
      <w:pPr>
        <w:tabs>
          <w:tab w:val="left" w:pos="-284"/>
        </w:tabs>
        <w:spacing w:after="0"/>
        <w:rPr>
          <w:rFonts w:asciiTheme="minorBidi" w:hAnsiTheme="minorBidi"/>
          <w:sz w:val="20"/>
          <w:szCs w:val="20"/>
          <w:lang w:eastAsia="ja-JP"/>
        </w:rPr>
      </w:pPr>
    </w:p>
    <w:p w14:paraId="23A5C84E" w14:textId="77777777" w:rsidR="0078542C" w:rsidRPr="004A1012" w:rsidRDefault="0078542C" w:rsidP="00BD4CDE">
      <w:pPr>
        <w:tabs>
          <w:tab w:val="left" w:pos="-284"/>
        </w:tabs>
        <w:spacing w:after="0"/>
        <w:rPr>
          <w:rFonts w:asciiTheme="minorBidi" w:hAnsiTheme="minorBidi"/>
          <w:sz w:val="20"/>
          <w:szCs w:val="20"/>
          <w:lang w:eastAsia="ja-JP"/>
        </w:rPr>
      </w:pPr>
    </w:p>
    <w:p w14:paraId="2EADF827" w14:textId="77777777" w:rsidR="0078542C" w:rsidRPr="004A1012" w:rsidRDefault="0078542C" w:rsidP="00BD4CDE">
      <w:pPr>
        <w:tabs>
          <w:tab w:val="left" w:pos="-284"/>
        </w:tabs>
        <w:spacing w:after="0"/>
        <w:rPr>
          <w:rFonts w:asciiTheme="minorBidi" w:hAnsiTheme="minorBidi"/>
          <w:sz w:val="20"/>
          <w:szCs w:val="20"/>
          <w:lang w:eastAsia="ja-JP"/>
        </w:rPr>
      </w:pPr>
    </w:p>
    <w:p w14:paraId="560D5F3C" w14:textId="77777777" w:rsidR="0078542C" w:rsidRDefault="0078542C" w:rsidP="00BD4CDE">
      <w:pPr>
        <w:tabs>
          <w:tab w:val="left" w:pos="-284"/>
        </w:tabs>
        <w:spacing w:after="0"/>
        <w:rPr>
          <w:rFonts w:asciiTheme="minorBidi" w:hAnsiTheme="minorBidi"/>
          <w:sz w:val="20"/>
          <w:szCs w:val="20"/>
          <w:lang w:eastAsia="ja-JP"/>
        </w:rPr>
      </w:pPr>
    </w:p>
    <w:p w14:paraId="558AF7BC" w14:textId="77777777" w:rsidR="004E51A9" w:rsidRDefault="004E51A9" w:rsidP="00BD4CDE">
      <w:pPr>
        <w:tabs>
          <w:tab w:val="left" w:pos="-284"/>
        </w:tabs>
        <w:spacing w:after="0"/>
        <w:rPr>
          <w:rFonts w:asciiTheme="minorBidi" w:hAnsiTheme="minorBidi"/>
          <w:sz w:val="20"/>
          <w:szCs w:val="20"/>
          <w:lang w:eastAsia="ja-JP"/>
        </w:rPr>
      </w:pPr>
    </w:p>
    <w:p w14:paraId="1D7EF46E" w14:textId="77777777" w:rsidR="004E51A9" w:rsidRDefault="004E51A9" w:rsidP="00BD4CDE">
      <w:pPr>
        <w:tabs>
          <w:tab w:val="left" w:pos="-284"/>
        </w:tabs>
        <w:spacing w:after="0"/>
        <w:rPr>
          <w:rFonts w:asciiTheme="minorBidi" w:hAnsiTheme="minorBidi"/>
          <w:sz w:val="20"/>
          <w:szCs w:val="20"/>
          <w:lang w:eastAsia="ja-JP"/>
        </w:rPr>
      </w:pPr>
    </w:p>
    <w:p w14:paraId="39FBD06B" w14:textId="77777777" w:rsidR="004E51A9" w:rsidRDefault="004E51A9" w:rsidP="00BD4CDE">
      <w:pPr>
        <w:tabs>
          <w:tab w:val="left" w:pos="-284"/>
        </w:tabs>
        <w:spacing w:after="0"/>
        <w:rPr>
          <w:rFonts w:asciiTheme="minorBidi" w:hAnsiTheme="minorBidi"/>
          <w:sz w:val="20"/>
          <w:szCs w:val="20"/>
          <w:lang w:eastAsia="ja-JP"/>
        </w:rPr>
      </w:pPr>
    </w:p>
    <w:p w14:paraId="2A82F013" w14:textId="77777777" w:rsidR="004E51A9" w:rsidRDefault="004E51A9" w:rsidP="00BD4CDE">
      <w:pPr>
        <w:tabs>
          <w:tab w:val="left" w:pos="-284"/>
        </w:tabs>
        <w:spacing w:after="0"/>
        <w:rPr>
          <w:rFonts w:asciiTheme="minorBidi" w:hAnsiTheme="minorBidi"/>
          <w:sz w:val="20"/>
          <w:szCs w:val="20"/>
          <w:lang w:eastAsia="ja-JP"/>
        </w:rPr>
      </w:pPr>
    </w:p>
    <w:p w14:paraId="5D2288E8" w14:textId="77777777" w:rsidR="004E51A9" w:rsidRDefault="004E51A9" w:rsidP="00BD4CDE">
      <w:pPr>
        <w:tabs>
          <w:tab w:val="left" w:pos="-284"/>
        </w:tabs>
        <w:spacing w:after="0"/>
        <w:rPr>
          <w:rFonts w:asciiTheme="minorBidi" w:hAnsiTheme="minorBidi"/>
          <w:sz w:val="20"/>
          <w:szCs w:val="20"/>
          <w:lang w:eastAsia="ja-JP"/>
        </w:rPr>
      </w:pPr>
    </w:p>
    <w:p w14:paraId="23BE2048" w14:textId="77777777" w:rsidR="004E51A9" w:rsidRDefault="004E51A9" w:rsidP="00BD4CDE">
      <w:pPr>
        <w:tabs>
          <w:tab w:val="left" w:pos="-284"/>
        </w:tabs>
        <w:spacing w:after="0"/>
        <w:rPr>
          <w:rFonts w:asciiTheme="minorBidi" w:hAnsiTheme="minorBidi"/>
          <w:sz w:val="20"/>
          <w:szCs w:val="20"/>
          <w:lang w:eastAsia="ja-JP"/>
        </w:rPr>
      </w:pPr>
    </w:p>
    <w:p w14:paraId="3DD4D981" w14:textId="77777777" w:rsidR="004E51A9" w:rsidRDefault="004E51A9" w:rsidP="00BD4CDE">
      <w:pPr>
        <w:tabs>
          <w:tab w:val="left" w:pos="-284"/>
        </w:tabs>
        <w:spacing w:after="0"/>
        <w:rPr>
          <w:rFonts w:asciiTheme="minorBidi" w:hAnsiTheme="minorBidi"/>
          <w:sz w:val="20"/>
          <w:szCs w:val="20"/>
          <w:lang w:eastAsia="ja-JP"/>
        </w:rPr>
      </w:pPr>
    </w:p>
    <w:p w14:paraId="55E2CC56" w14:textId="77777777" w:rsidR="004E51A9" w:rsidRDefault="004E51A9" w:rsidP="00BD4CDE">
      <w:pPr>
        <w:tabs>
          <w:tab w:val="left" w:pos="-284"/>
        </w:tabs>
        <w:spacing w:after="0"/>
        <w:rPr>
          <w:rFonts w:asciiTheme="minorBidi" w:hAnsiTheme="minorBidi"/>
          <w:sz w:val="20"/>
          <w:szCs w:val="20"/>
          <w:lang w:eastAsia="ja-JP"/>
        </w:rPr>
      </w:pPr>
    </w:p>
    <w:p w14:paraId="58CF902E" w14:textId="77777777" w:rsidR="004E51A9" w:rsidRDefault="004E51A9" w:rsidP="00BD4CDE">
      <w:pPr>
        <w:tabs>
          <w:tab w:val="left" w:pos="-284"/>
        </w:tabs>
        <w:spacing w:after="0"/>
        <w:rPr>
          <w:rFonts w:asciiTheme="minorBidi" w:hAnsiTheme="minorBidi"/>
          <w:sz w:val="20"/>
          <w:szCs w:val="20"/>
          <w:lang w:eastAsia="ja-JP"/>
        </w:rPr>
      </w:pPr>
    </w:p>
    <w:p w14:paraId="49007AED" w14:textId="77777777" w:rsidR="004E51A9" w:rsidRDefault="004E51A9" w:rsidP="00BD4CDE">
      <w:pPr>
        <w:tabs>
          <w:tab w:val="left" w:pos="-284"/>
        </w:tabs>
        <w:spacing w:after="0"/>
        <w:rPr>
          <w:rFonts w:asciiTheme="minorBidi" w:hAnsiTheme="minorBidi"/>
          <w:sz w:val="20"/>
          <w:szCs w:val="20"/>
          <w:lang w:eastAsia="ja-JP"/>
        </w:rPr>
      </w:pPr>
    </w:p>
    <w:p w14:paraId="5D3B8240" w14:textId="77777777" w:rsidR="004E51A9" w:rsidRDefault="004E51A9" w:rsidP="00BD4CDE">
      <w:pPr>
        <w:tabs>
          <w:tab w:val="left" w:pos="-284"/>
        </w:tabs>
        <w:spacing w:after="0"/>
        <w:rPr>
          <w:rFonts w:asciiTheme="minorBidi" w:hAnsiTheme="minorBidi"/>
          <w:sz w:val="20"/>
          <w:szCs w:val="20"/>
          <w:lang w:eastAsia="ja-JP"/>
        </w:rPr>
      </w:pPr>
    </w:p>
    <w:p w14:paraId="6BD2336F" w14:textId="77777777" w:rsidR="004E51A9" w:rsidRDefault="004E51A9" w:rsidP="00BD4CDE">
      <w:pPr>
        <w:tabs>
          <w:tab w:val="left" w:pos="-284"/>
        </w:tabs>
        <w:spacing w:after="0"/>
        <w:rPr>
          <w:rFonts w:asciiTheme="minorBidi" w:hAnsiTheme="minorBidi"/>
          <w:sz w:val="20"/>
          <w:szCs w:val="20"/>
          <w:lang w:eastAsia="ja-JP"/>
        </w:rPr>
      </w:pPr>
    </w:p>
    <w:p w14:paraId="3C82D5BE" w14:textId="77777777" w:rsidR="004E51A9" w:rsidRDefault="004E51A9" w:rsidP="00BD4CDE">
      <w:pPr>
        <w:tabs>
          <w:tab w:val="left" w:pos="-284"/>
        </w:tabs>
        <w:spacing w:after="0"/>
        <w:rPr>
          <w:rFonts w:asciiTheme="minorBidi" w:hAnsiTheme="minorBidi"/>
          <w:sz w:val="20"/>
          <w:szCs w:val="20"/>
          <w:lang w:eastAsia="ja-JP"/>
        </w:rPr>
      </w:pPr>
    </w:p>
    <w:p w14:paraId="208AB4A2" w14:textId="77777777" w:rsidR="004E51A9" w:rsidRDefault="004E51A9" w:rsidP="00BD4CDE">
      <w:pPr>
        <w:tabs>
          <w:tab w:val="left" w:pos="-284"/>
        </w:tabs>
        <w:spacing w:after="0"/>
        <w:rPr>
          <w:rFonts w:asciiTheme="minorBidi" w:hAnsiTheme="minorBidi"/>
          <w:sz w:val="20"/>
          <w:szCs w:val="20"/>
          <w:lang w:eastAsia="ja-JP"/>
        </w:rPr>
      </w:pPr>
    </w:p>
    <w:p w14:paraId="34C02192" w14:textId="77777777" w:rsidR="004E51A9" w:rsidRDefault="004E51A9" w:rsidP="00BD4CDE">
      <w:pPr>
        <w:tabs>
          <w:tab w:val="left" w:pos="-284"/>
        </w:tabs>
        <w:spacing w:after="0"/>
        <w:rPr>
          <w:rFonts w:asciiTheme="minorBidi" w:hAnsiTheme="minorBidi"/>
          <w:sz w:val="20"/>
          <w:szCs w:val="20"/>
          <w:lang w:eastAsia="ja-JP"/>
        </w:rPr>
      </w:pPr>
    </w:p>
    <w:p w14:paraId="7F267559" w14:textId="77777777" w:rsidR="004E51A9" w:rsidRDefault="004E51A9" w:rsidP="00BD4CDE">
      <w:pPr>
        <w:tabs>
          <w:tab w:val="left" w:pos="-284"/>
        </w:tabs>
        <w:spacing w:after="0"/>
        <w:rPr>
          <w:rFonts w:asciiTheme="minorBidi" w:hAnsiTheme="minorBidi"/>
          <w:sz w:val="20"/>
          <w:szCs w:val="20"/>
          <w:lang w:eastAsia="ja-JP"/>
        </w:rPr>
      </w:pPr>
    </w:p>
    <w:p w14:paraId="61629095" w14:textId="77777777" w:rsidR="004E51A9" w:rsidRDefault="004E51A9" w:rsidP="00BD4CDE">
      <w:pPr>
        <w:tabs>
          <w:tab w:val="left" w:pos="-284"/>
        </w:tabs>
        <w:spacing w:after="0"/>
        <w:rPr>
          <w:rFonts w:asciiTheme="minorBidi" w:hAnsiTheme="minorBidi"/>
          <w:sz w:val="20"/>
          <w:szCs w:val="20"/>
          <w:lang w:eastAsia="ja-JP"/>
        </w:rPr>
      </w:pPr>
    </w:p>
    <w:p w14:paraId="5A7A0ECE" w14:textId="77777777" w:rsidR="004E51A9" w:rsidRDefault="004E51A9" w:rsidP="00BD4CDE">
      <w:pPr>
        <w:tabs>
          <w:tab w:val="left" w:pos="-284"/>
        </w:tabs>
        <w:spacing w:after="0"/>
        <w:rPr>
          <w:rFonts w:asciiTheme="minorBidi" w:hAnsiTheme="minorBidi"/>
          <w:sz w:val="20"/>
          <w:szCs w:val="20"/>
          <w:lang w:eastAsia="ja-JP"/>
        </w:rPr>
      </w:pPr>
    </w:p>
    <w:p w14:paraId="12F32CF3" w14:textId="77777777" w:rsidR="004E51A9" w:rsidRDefault="004E51A9" w:rsidP="00BD4CDE">
      <w:pPr>
        <w:tabs>
          <w:tab w:val="left" w:pos="-284"/>
        </w:tabs>
        <w:spacing w:after="0"/>
        <w:rPr>
          <w:rFonts w:asciiTheme="minorBidi" w:hAnsiTheme="minorBidi"/>
          <w:sz w:val="20"/>
          <w:szCs w:val="20"/>
          <w:lang w:eastAsia="ja-JP"/>
        </w:rPr>
      </w:pPr>
    </w:p>
    <w:p w14:paraId="03654B08" w14:textId="77777777" w:rsidR="004E51A9" w:rsidRDefault="004E51A9" w:rsidP="00BD4CDE">
      <w:pPr>
        <w:tabs>
          <w:tab w:val="left" w:pos="-284"/>
        </w:tabs>
        <w:spacing w:after="0"/>
        <w:rPr>
          <w:rFonts w:asciiTheme="minorBidi" w:hAnsiTheme="minorBidi"/>
          <w:sz w:val="20"/>
          <w:szCs w:val="20"/>
          <w:lang w:eastAsia="ja-JP"/>
        </w:rPr>
      </w:pPr>
    </w:p>
    <w:p w14:paraId="64925089" w14:textId="77777777" w:rsidR="004E51A9" w:rsidRDefault="004E51A9" w:rsidP="00BD4CDE">
      <w:pPr>
        <w:tabs>
          <w:tab w:val="left" w:pos="-284"/>
        </w:tabs>
        <w:spacing w:after="0"/>
        <w:rPr>
          <w:rFonts w:asciiTheme="minorBidi" w:hAnsiTheme="minorBidi"/>
          <w:sz w:val="20"/>
          <w:szCs w:val="20"/>
          <w:lang w:eastAsia="ja-JP"/>
        </w:rPr>
      </w:pPr>
    </w:p>
    <w:p w14:paraId="17533712" w14:textId="77777777" w:rsidR="004E51A9" w:rsidRDefault="004E51A9" w:rsidP="00BD4CDE">
      <w:pPr>
        <w:tabs>
          <w:tab w:val="left" w:pos="-284"/>
        </w:tabs>
        <w:spacing w:after="0"/>
        <w:rPr>
          <w:rFonts w:asciiTheme="minorBidi" w:hAnsiTheme="minorBidi"/>
          <w:sz w:val="20"/>
          <w:szCs w:val="20"/>
          <w:lang w:eastAsia="ja-JP"/>
        </w:rPr>
      </w:pPr>
    </w:p>
    <w:p w14:paraId="026160A1" w14:textId="77777777" w:rsidR="004E51A9" w:rsidRDefault="004E51A9" w:rsidP="00BD4CDE">
      <w:pPr>
        <w:tabs>
          <w:tab w:val="left" w:pos="-284"/>
        </w:tabs>
        <w:spacing w:after="0"/>
        <w:rPr>
          <w:rFonts w:asciiTheme="minorBidi" w:hAnsiTheme="minorBidi"/>
          <w:sz w:val="20"/>
          <w:szCs w:val="20"/>
          <w:lang w:eastAsia="ja-JP"/>
        </w:rPr>
      </w:pPr>
    </w:p>
    <w:p w14:paraId="4FD46C71" w14:textId="77777777" w:rsidR="004E51A9" w:rsidRDefault="004E51A9" w:rsidP="00BD4CDE">
      <w:pPr>
        <w:tabs>
          <w:tab w:val="left" w:pos="-284"/>
        </w:tabs>
        <w:spacing w:after="0"/>
        <w:rPr>
          <w:rFonts w:asciiTheme="minorBidi" w:hAnsiTheme="minorBidi"/>
          <w:sz w:val="20"/>
          <w:szCs w:val="20"/>
          <w:lang w:eastAsia="ja-JP"/>
        </w:rPr>
      </w:pPr>
    </w:p>
    <w:p w14:paraId="75B13672" w14:textId="68D6D4F6" w:rsidR="004E51A9" w:rsidRDefault="0094655D" w:rsidP="00BD4CDE">
      <w:pPr>
        <w:tabs>
          <w:tab w:val="left" w:pos="-284"/>
        </w:tabs>
        <w:spacing w:after="0"/>
        <w:rPr>
          <w:rFonts w:asciiTheme="minorBidi" w:hAnsiTheme="minorBidi"/>
          <w:sz w:val="20"/>
          <w:szCs w:val="20"/>
          <w:lang w:eastAsia="ja-JP"/>
        </w:rPr>
      </w:pPr>
      <w:r>
        <w:rPr>
          <w:rFonts w:asciiTheme="minorBidi" w:hAnsiTheme="minorBidi"/>
          <w:sz w:val="20"/>
          <w:szCs w:val="20"/>
          <w:lang w:eastAsia="ja-JP"/>
        </w:rPr>
        <w:t xml:space="preserve"> </w:t>
      </w:r>
    </w:p>
    <w:p w14:paraId="5CFCE759" w14:textId="77777777" w:rsidR="004E51A9" w:rsidRDefault="004E51A9" w:rsidP="00BD4CDE">
      <w:pPr>
        <w:tabs>
          <w:tab w:val="left" w:pos="-284"/>
        </w:tabs>
        <w:spacing w:after="0"/>
        <w:rPr>
          <w:rFonts w:asciiTheme="minorBidi" w:hAnsiTheme="minorBidi"/>
          <w:sz w:val="20"/>
          <w:szCs w:val="20"/>
          <w:lang w:eastAsia="ja-JP"/>
        </w:rPr>
      </w:pPr>
    </w:p>
    <w:p w14:paraId="6C51306F" w14:textId="77777777" w:rsidR="004E51A9" w:rsidRDefault="004E51A9" w:rsidP="00BD4CDE">
      <w:pPr>
        <w:tabs>
          <w:tab w:val="left" w:pos="-284"/>
        </w:tabs>
        <w:spacing w:after="0"/>
        <w:rPr>
          <w:rFonts w:asciiTheme="minorBidi" w:hAnsiTheme="minorBidi"/>
          <w:sz w:val="20"/>
          <w:szCs w:val="20"/>
          <w:lang w:eastAsia="ja-JP"/>
        </w:rPr>
      </w:pPr>
    </w:p>
    <w:p w14:paraId="24B87278" w14:textId="77777777" w:rsidR="004E51A9" w:rsidRDefault="004E51A9" w:rsidP="00BD4CDE">
      <w:pPr>
        <w:tabs>
          <w:tab w:val="left" w:pos="-284"/>
        </w:tabs>
        <w:spacing w:after="0"/>
        <w:rPr>
          <w:rFonts w:asciiTheme="minorBidi" w:hAnsiTheme="minorBidi"/>
          <w:sz w:val="20"/>
          <w:szCs w:val="20"/>
          <w:lang w:eastAsia="ja-JP"/>
        </w:rPr>
      </w:pPr>
    </w:p>
    <w:p w14:paraId="131385BE" w14:textId="77777777" w:rsidR="004E51A9" w:rsidRDefault="004E51A9" w:rsidP="00BD4CDE">
      <w:pPr>
        <w:tabs>
          <w:tab w:val="left" w:pos="-284"/>
        </w:tabs>
        <w:spacing w:after="0"/>
        <w:rPr>
          <w:rFonts w:asciiTheme="minorBidi" w:hAnsiTheme="minorBidi"/>
          <w:sz w:val="20"/>
          <w:szCs w:val="20"/>
          <w:lang w:eastAsia="ja-JP"/>
        </w:rPr>
      </w:pPr>
    </w:p>
    <w:p w14:paraId="346C25CF" w14:textId="77777777" w:rsidR="004E51A9" w:rsidRDefault="004E51A9" w:rsidP="00BD4CDE">
      <w:pPr>
        <w:tabs>
          <w:tab w:val="left" w:pos="-284"/>
        </w:tabs>
        <w:spacing w:after="0"/>
        <w:rPr>
          <w:rFonts w:asciiTheme="minorBidi" w:hAnsiTheme="minorBidi"/>
          <w:sz w:val="20"/>
          <w:szCs w:val="20"/>
          <w:lang w:eastAsia="ja-JP"/>
        </w:rPr>
      </w:pPr>
    </w:p>
    <w:p w14:paraId="1971D460" w14:textId="77777777" w:rsidR="004E51A9" w:rsidRPr="004A1012" w:rsidRDefault="004E51A9" w:rsidP="00BD4CDE">
      <w:pPr>
        <w:tabs>
          <w:tab w:val="left" w:pos="-284"/>
        </w:tabs>
        <w:spacing w:after="0"/>
        <w:rPr>
          <w:rFonts w:asciiTheme="minorBidi" w:hAnsiTheme="minorBidi"/>
          <w:sz w:val="20"/>
          <w:szCs w:val="20"/>
          <w:lang w:eastAsia="ja-JP"/>
        </w:rPr>
      </w:pPr>
    </w:p>
    <w:p w14:paraId="491C17DA" w14:textId="0F76B31E" w:rsidR="0078542C" w:rsidRPr="004A1012" w:rsidRDefault="0078542C" w:rsidP="0078542C">
      <w:pPr>
        <w:tabs>
          <w:tab w:val="left" w:pos="-284"/>
        </w:tabs>
        <w:spacing w:after="0"/>
        <w:ind w:firstLine="9356"/>
        <w:rPr>
          <w:rFonts w:asciiTheme="minorBidi" w:hAnsiTheme="minorBidi"/>
          <w:sz w:val="20"/>
          <w:szCs w:val="20"/>
          <w:lang w:eastAsia="ja-JP"/>
        </w:rPr>
      </w:pPr>
      <w:r w:rsidRPr="004A1012">
        <w:rPr>
          <w:rFonts w:asciiTheme="minorBidi" w:hAnsiTheme="minorBidi"/>
          <w:sz w:val="20"/>
          <w:szCs w:val="20"/>
          <w:lang w:eastAsia="ja-JP"/>
        </w:rPr>
        <w:t>1 priedas</w:t>
      </w:r>
    </w:p>
    <w:p w14:paraId="284C0DC0" w14:textId="77777777" w:rsidR="00E50A64" w:rsidRPr="004A1012" w:rsidRDefault="00E50A64" w:rsidP="005B0DE5">
      <w:pPr>
        <w:tabs>
          <w:tab w:val="left" w:pos="-284"/>
        </w:tabs>
        <w:spacing w:after="0"/>
        <w:rPr>
          <w:rFonts w:asciiTheme="minorBidi" w:hAnsiTheme="minorBidi"/>
          <w:sz w:val="20"/>
          <w:szCs w:val="20"/>
          <w:lang w:eastAsia="ja-JP"/>
        </w:rPr>
      </w:pPr>
    </w:p>
    <w:p w14:paraId="08B8549F" w14:textId="77777777" w:rsidR="00E50A64" w:rsidRPr="004A1012" w:rsidRDefault="00E50A64" w:rsidP="00E50A64">
      <w:pPr>
        <w:jc w:val="center"/>
        <w:rPr>
          <w:rFonts w:asciiTheme="minorBidi" w:eastAsia="MS Mincho" w:hAnsiTheme="minorBidi"/>
          <w:b/>
          <w:bCs/>
          <w:sz w:val="20"/>
          <w:szCs w:val="20"/>
        </w:rPr>
      </w:pPr>
      <w:r w:rsidRPr="004A1012">
        <w:rPr>
          <w:rFonts w:asciiTheme="minorBidi" w:eastAsia="MS Mincho" w:hAnsiTheme="minorBidi"/>
          <w:b/>
          <w:sz w:val="20"/>
          <w:szCs w:val="20"/>
        </w:rPr>
        <w:t xml:space="preserve">APLINKOS APSAUGOS (ŽALIEJI) KRITERIJAI </w:t>
      </w:r>
    </w:p>
    <w:tbl>
      <w:tblPr>
        <w:tblStyle w:val="TableGrid2"/>
        <w:tblW w:w="10343" w:type="dxa"/>
        <w:tblLook w:val="04A0" w:firstRow="1" w:lastRow="0" w:firstColumn="1" w:lastColumn="0" w:noHBand="0" w:noVBand="1"/>
      </w:tblPr>
      <w:tblGrid>
        <w:gridCol w:w="550"/>
        <w:gridCol w:w="9793"/>
      </w:tblGrid>
      <w:tr w:rsidR="00E50A64" w:rsidRPr="004A1012" w14:paraId="70A553CD" w14:textId="77777777" w:rsidTr="00000551">
        <w:tc>
          <w:tcPr>
            <w:tcW w:w="550" w:type="dxa"/>
            <w:vAlign w:val="center"/>
          </w:tcPr>
          <w:p w14:paraId="22931162" w14:textId="77777777" w:rsidR="00E50A64" w:rsidRPr="004A1012" w:rsidRDefault="00E50A64" w:rsidP="00624DDF">
            <w:pPr>
              <w:jc w:val="center"/>
              <w:rPr>
                <w:rFonts w:asciiTheme="minorBidi" w:hAnsiTheme="minorBidi"/>
                <w:b/>
                <w:bCs/>
                <w:sz w:val="20"/>
                <w:szCs w:val="20"/>
                <w:lang w:val="lt-LT"/>
              </w:rPr>
            </w:pPr>
            <w:r w:rsidRPr="004A1012">
              <w:rPr>
                <w:rFonts w:asciiTheme="minorBidi" w:hAnsiTheme="minorBidi"/>
                <w:b/>
                <w:bCs/>
                <w:sz w:val="20"/>
                <w:szCs w:val="20"/>
                <w:lang w:val="lt-LT"/>
              </w:rPr>
              <w:t>Eil. Nr.</w:t>
            </w:r>
          </w:p>
        </w:tc>
        <w:tc>
          <w:tcPr>
            <w:tcW w:w="9793" w:type="dxa"/>
            <w:vAlign w:val="center"/>
          </w:tcPr>
          <w:p w14:paraId="7F0EAA39" w14:textId="77777777" w:rsidR="00E50A64" w:rsidRPr="004A1012" w:rsidRDefault="00E50A64" w:rsidP="00624DDF">
            <w:pPr>
              <w:jc w:val="center"/>
              <w:rPr>
                <w:rFonts w:asciiTheme="minorBidi" w:hAnsiTheme="minorBidi"/>
                <w:b/>
                <w:bCs/>
                <w:sz w:val="20"/>
                <w:szCs w:val="20"/>
                <w:lang w:val="lt-LT"/>
              </w:rPr>
            </w:pPr>
            <w:r w:rsidRPr="004A1012">
              <w:rPr>
                <w:rFonts w:asciiTheme="minorBidi" w:hAnsiTheme="minorBidi"/>
                <w:b/>
                <w:bCs/>
                <w:sz w:val="20"/>
                <w:szCs w:val="20"/>
                <w:lang w:val="lt-LT"/>
              </w:rPr>
              <w:t>Reikalavimas ir įrodantys dokumentai</w:t>
            </w:r>
          </w:p>
        </w:tc>
      </w:tr>
      <w:tr w:rsidR="004A1012" w:rsidRPr="004A1012" w14:paraId="5639F7F6" w14:textId="77777777" w:rsidTr="00000551">
        <w:tc>
          <w:tcPr>
            <w:tcW w:w="550" w:type="dxa"/>
          </w:tcPr>
          <w:p w14:paraId="118CCC7F" w14:textId="77777777" w:rsidR="00E50A64" w:rsidRPr="004A1012" w:rsidRDefault="00E50A64" w:rsidP="00624DDF">
            <w:pPr>
              <w:jc w:val="center"/>
              <w:rPr>
                <w:rFonts w:asciiTheme="minorBidi" w:hAnsiTheme="minorBidi"/>
                <w:sz w:val="20"/>
                <w:szCs w:val="20"/>
                <w:lang w:val="lt-LT"/>
              </w:rPr>
            </w:pPr>
            <w:r w:rsidRPr="004A1012">
              <w:rPr>
                <w:rFonts w:asciiTheme="minorBidi" w:hAnsiTheme="minorBidi"/>
                <w:sz w:val="20"/>
                <w:szCs w:val="20"/>
                <w:lang w:val="lt-LT"/>
              </w:rPr>
              <w:t>1.</w:t>
            </w:r>
          </w:p>
        </w:tc>
        <w:tc>
          <w:tcPr>
            <w:tcW w:w="9793" w:type="dxa"/>
          </w:tcPr>
          <w:p w14:paraId="618DE2B3" w14:textId="77777777" w:rsidR="00E50A64" w:rsidRPr="004A1012" w:rsidRDefault="00E50A64" w:rsidP="00624DDF">
            <w:pPr>
              <w:jc w:val="both"/>
              <w:rPr>
                <w:rFonts w:asciiTheme="minorBidi" w:hAnsiTheme="minorBidi"/>
                <w:sz w:val="20"/>
                <w:szCs w:val="20"/>
                <w:lang w:val="lt-LT"/>
              </w:rPr>
            </w:pPr>
            <w:r w:rsidRPr="004A1012">
              <w:rPr>
                <w:rFonts w:asciiTheme="minorBidi" w:hAnsiTheme="minorBidi"/>
                <w:sz w:val="20"/>
                <w:szCs w:val="20"/>
                <w:lang w:val="lt-LT"/>
              </w:rPr>
              <w:t>Perkama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w:t>
            </w:r>
          </w:p>
          <w:p w14:paraId="1B3EE092" w14:textId="77777777" w:rsidR="00E50A64" w:rsidRPr="004A1012" w:rsidRDefault="00E50A64" w:rsidP="00624DDF">
            <w:pPr>
              <w:jc w:val="both"/>
              <w:rPr>
                <w:rFonts w:asciiTheme="minorBidi" w:hAnsiTheme="minorBidi"/>
                <w:sz w:val="20"/>
                <w:szCs w:val="20"/>
                <w:lang w:val="lt-LT"/>
              </w:rPr>
            </w:pPr>
            <w:r w:rsidRPr="004A1012">
              <w:rPr>
                <w:rFonts w:asciiTheme="minorBidi" w:hAnsiTheme="minorBidi"/>
                <w:sz w:val="20"/>
                <w:szCs w:val="20"/>
                <w:lang w:val="lt-LT" w:eastAsia="lt-LT"/>
              </w:rPr>
              <w:t xml:space="preserve">Perkama prekė </w:t>
            </w:r>
            <w:r w:rsidRPr="004A1012">
              <w:rPr>
                <w:rFonts w:asciiTheme="minorBidi" w:hAnsiTheme="minorBidi"/>
                <w:sz w:val="20"/>
                <w:szCs w:val="20"/>
                <w:lang w:val="lt-LT"/>
              </w:rPr>
              <w:t>yra viena iš Aplinkos apsaugos kriterijų taikymo, vykdant žaliuosius pirkimus, tvarkos aprašo (aktuali redakcija) 4.4.3. punkte nurodytų prekių, kurioms papildomi aplinkosauginiai reikalavimai nėra nustatomi.</w:t>
            </w:r>
          </w:p>
        </w:tc>
      </w:tr>
    </w:tbl>
    <w:p w14:paraId="10849385" w14:textId="77777777" w:rsidR="0078542C" w:rsidRPr="004A1012" w:rsidRDefault="0078542C" w:rsidP="00BD4CDE">
      <w:pPr>
        <w:tabs>
          <w:tab w:val="left" w:pos="-284"/>
        </w:tabs>
        <w:spacing w:after="0"/>
        <w:rPr>
          <w:rFonts w:asciiTheme="minorBidi" w:hAnsiTheme="minorBidi"/>
          <w:sz w:val="20"/>
          <w:szCs w:val="20"/>
          <w:lang w:eastAsia="ja-JP"/>
        </w:rPr>
      </w:pPr>
    </w:p>
    <w:sectPr w:rsidR="0078542C" w:rsidRPr="004A1012"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4D60A" w14:textId="77777777" w:rsidR="00937415" w:rsidRDefault="00937415" w:rsidP="00F86956">
      <w:pPr>
        <w:spacing w:after="0" w:line="240" w:lineRule="auto"/>
      </w:pPr>
      <w:r>
        <w:separator/>
      </w:r>
    </w:p>
  </w:endnote>
  <w:endnote w:type="continuationSeparator" w:id="0">
    <w:p w14:paraId="37DD71DD" w14:textId="77777777" w:rsidR="00937415" w:rsidRDefault="00937415" w:rsidP="00F86956">
      <w:pPr>
        <w:spacing w:after="0" w:line="240" w:lineRule="auto"/>
      </w:pPr>
      <w:r>
        <w:continuationSeparator/>
      </w:r>
    </w:p>
  </w:endnote>
  <w:endnote w:type="continuationNotice" w:id="1">
    <w:p w14:paraId="73FF63E4" w14:textId="77777777" w:rsidR="00937415" w:rsidRDefault="009374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744B591"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C112B9">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3021A" w14:textId="77777777" w:rsidR="00937415" w:rsidRDefault="00937415" w:rsidP="00F86956">
      <w:pPr>
        <w:spacing w:after="0" w:line="240" w:lineRule="auto"/>
      </w:pPr>
      <w:r>
        <w:separator/>
      </w:r>
    </w:p>
  </w:footnote>
  <w:footnote w:type="continuationSeparator" w:id="0">
    <w:p w14:paraId="49427806" w14:textId="77777777" w:rsidR="00937415" w:rsidRDefault="00937415" w:rsidP="00F86956">
      <w:pPr>
        <w:spacing w:after="0" w:line="240" w:lineRule="auto"/>
      </w:pPr>
      <w:r>
        <w:continuationSeparator/>
      </w:r>
    </w:p>
  </w:footnote>
  <w:footnote w:type="continuationNotice" w:id="1">
    <w:p w14:paraId="19E722E5" w14:textId="77777777" w:rsidR="00937415" w:rsidRDefault="009374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5E43"/>
    <w:multiLevelType w:val="hybridMultilevel"/>
    <w:tmpl w:val="19F639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0873FD"/>
    <w:multiLevelType w:val="multilevel"/>
    <w:tmpl w:val="FEBE6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62B53"/>
    <w:multiLevelType w:val="multilevel"/>
    <w:tmpl w:val="7738F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C31813"/>
    <w:multiLevelType w:val="hybridMultilevel"/>
    <w:tmpl w:val="2164843A"/>
    <w:lvl w:ilvl="0" w:tplc="04270001">
      <w:start w:val="1"/>
      <w:numFmt w:val="bullet"/>
      <w:lvlText w:val=""/>
      <w:lvlJc w:val="left"/>
      <w:pPr>
        <w:ind w:left="720" w:hanging="360"/>
      </w:pPr>
      <w:rPr>
        <w:rFonts w:ascii="Symbol" w:hAnsi="Symbol" w:hint="default"/>
      </w:rPr>
    </w:lvl>
    <w:lvl w:ilvl="1" w:tplc="4ABEDD0C">
      <w:numFmt w:val="bullet"/>
      <w:lvlText w:val="•"/>
      <w:lvlJc w:val="left"/>
      <w:pPr>
        <w:ind w:left="1440" w:hanging="360"/>
      </w:pPr>
      <w:rPr>
        <w:rFonts w:ascii="Arial" w:eastAsiaTheme="minorHAnsi"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F77B4B"/>
    <w:multiLevelType w:val="multilevel"/>
    <w:tmpl w:val="5BD20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F86164"/>
    <w:multiLevelType w:val="multilevel"/>
    <w:tmpl w:val="20B87E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7434CD"/>
    <w:multiLevelType w:val="hybridMultilevel"/>
    <w:tmpl w:val="9C584C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9730E1"/>
    <w:multiLevelType w:val="hybridMultilevel"/>
    <w:tmpl w:val="76284EA6"/>
    <w:lvl w:ilvl="0" w:tplc="CDBE8DF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42B83"/>
    <w:multiLevelType w:val="multilevel"/>
    <w:tmpl w:val="D6064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CA32978"/>
    <w:multiLevelType w:val="multilevel"/>
    <w:tmpl w:val="21645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532"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3050D0"/>
    <w:multiLevelType w:val="multilevel"/>
    <w:tmpl w:val="0B46F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4018FD"/>
    <w:multiLevelType w:val="multilevel"/>
    <w:tmpl w:val="8BAA9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755D36"/>
    <w:multiLevelType w:val="multilevel"/>
    <w:tmpl w:val="7722E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EE6108"/>
    <w:multiLevelType w:val="multilevel"/>
    <w:tmpl w:val="78305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917CCC"/>
    <w:multiLevelType w:val="multilevel"/>
    <w:tmpl w:val="F4F04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05175F"/>
    <w:multiLevelType w:val="multilevel"/>
    <w:tmpl w:val="8FAE6E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D5159A"/>
    <w:multiLevelType w:val="multilevel"/>
    <w:tmpl w:val="F9224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5F1A1E"/>
    <w:multiLevelType w:val="multilevel"/>
    <w:tmpl w:val="4D24A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6F7594"/>
    <w:multiLevelType w:val="multilevel"/>
    <w:tmpl w:val="0BF61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AE77BC"/>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23" w15:restartNumberingAfterBreak="0">
    <w:nsid w:val="70CC207C"/>
    <w:multiLevelType w:val="multilevel"/>
    <w:tmpl w:val="D0980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0040628">
    <w:abstractNumId w:val="9"/>
  </w:num>
  <w:num w:numId="2" w16cid:durableId="198669915">
    <w:abstractNumId w:val="22"/>
  </w:num>
  <w:num w:numId="3" w16cid:durableId="1899706966">
    <w:abstractNumId w:val="11"/>
  </w:num>
  <w:num w:numId="4" w16cid:durableId="1370259111">
    <w:abstractNumId w:val="7"/>
  </w:num>
  <w:num w:numId="5" w16cid:durableId="1927767112">
    <w:abstractNumId w:val="15"/>
  </w:num>
  <w:num w:numId="6" w16cid:durableId="1567758671">
    <w:abstractNumId w:val="8"/>
  </w:num>
  <w:num w:numId="7" w16cid:durableId="1802111882">
    <w:abstractNumId w:val="12"/>
  </w:num>
  <w:num w:numId="8" w16cid:durableId="566110451">
    <w:abstractNumId w:val="4"/>
  </w:num>
  <w:num w:numId="9" w16cid:durableId="43024221">
    <w:abstractNumId w:val="13"/>
  </w:num>
  <w:num w:numId="10" w16cid:durableId="882248851">
    <w:abstractNumId w:val="10"/>
  </w:num>
  <w:num w:numId="11" w16cid:durableId="1316295716">
    <w:abstractNumId w:val="18"/>
  </w:num>
  <w:num w:numId="12" w16cid:durableId="550191774">
    <w:abstractNumId w:val="19"/>
  </w:num>
  <w:num w:numId="13" w16cid:durableId="2007248317">
    <w:abstractNumId w:val="14"/>
  </w:num>
  <w:num w:numId="14" w16cid:durableId="26611206">
    <w:abstractNumId w:val="20"/>
  </w:num>
  <w:num w:numId="15" w16cid:durableId="2057503391">
    <w:abstractNumId w:val="23"/>
  </w:num>
  <w:num w:numId="16" w16cid:durableId="1571426678">
    <w:abstractNumId w:val="16"/>
  </w:num>
  <w:num w:numId="17" w16cid:durableId="1160804657">
    <w:abstractNumId w:val="1"/>
  </w:num>
  <w:num w:numId="18" w16cid:durableId="1901935060">
    <w:abstractNumId w:val="2"/>
  </w:num>
  <w:num w:numId="19" w16cid:durableId="1209876330">
    <w:abstractNumId w:val="0"/>
  </w:num>
  <w:num w:numId="20" w16cid:durableId="1587762775">
    <w:abstractNumId w:val="3"/>
  </w:num>
  <w:num w:numId="21" w16cid:durableId="1544515241">
    <w:abstractNumId w:val="6"/>
  </w:num>
  <w:num w:numId="22" w16cid:durableId="1105689623">
    <w:abstractNumId w:val="5"/>
  </w:num>
  <w:num w:numId="23" w16cid:durableId="1624383357">
    <w:abstractNumId w:val="17"/>
  </w:num>
  <w:num w:numId="24" w16cid:durableId="809440570">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551"/>
    <w:rsid w:val="00000613"/>
    <w:rsid w:val="0000080D"/>
    <w:rsid w:val="00000D85"/>
    <w:rsid w:val="00000FBD"/>
    <w:rsid w:val="00002046"/>
    <w:rsid w:val="000034C7"/>
    <w:rsid w:val="000039F2"/>
    <w:rsid w:val="00003B3A"/>
    <w:rsid w:val="00004010"/>
    <w:rsid w:val="00004122"/>
    <w:rsid w:val="00004468"/>
    <w:rsid w:val="00005A59"/>
    <w:rsid w:val="00005F55"/>
    <w:rsid w:val="00007236"/>
    <w:rsid w:val="000101B9"/>
    <w:rsid w:val="000112E5"/>
    <w:rsid w:val="00011644"/>
    <w:rsid w:val="00011645"/>
    <w:rsid w:val="00014F6A"/>
    <w:rsid w:val="00015241"/>
    <w:rsid w:val="00015AAF"/>
    <w:rsid w:val="00015D1B"/>
    <w:rsid w:val="00016159"/>
    <w:rsid w:val="000162CF"/>
    <w:rsid w:val="00017CBF"/>
    <w:rsid w:val="00020FDF"/>
    <w:rsid w:val="000213A3"/>
    <w:rsid w:val="00021C84"/>
    <w:rsid w:val="000226FB"/>
    <w:rsid w:val="00022FAD"/>
    <w:rsid w:val="00024C63"/>
    <w:rsid w:val="00026B1A"/>
    <w:rsid w:val="00026D1C"/>
    <w:rsid w:val="000277A1"/>
    <w:rsid w:val="000307E8"/>
    <w:rsid w:val="000317C6"/>
    <w:rsid w:val="00032086"/>
    <w:rsid w:val="0003211F"/>
    <w:rsid w:val="0003212B"/>
    <w:rsid w:val="00032475"/>
    <w:rsid w:val="00032C02"/>
    <w:rsid w:val="00033822"/>
    <w:rsid w:val="0003394F"/>
    <w:rsid w:val="00034C04"/>
    <w:rsid w:val="00035255"/>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60358"/>
    <w:rsid w:val="000617CA"/>
    <w:rsid w:val="000619EA"/>
    <w:rsid w:val="0006221A"/>
    <w:rsid w:val="00062E4B"/>
    <w:rsid w:val="00062E6E"/>
    <w:rsid w:val="00063B32"/>
    <w:rsid w:val="00063C47"/>
    <w:rsid w:val="00064DD2"/>
    <w:rsid w:val="00065642"/>
    <w:rsid w:val="000663BA"/>
    <w:rsid w:val="000669ED"/>
    <w:rsid w:val="00066C98"/>
    <w:rsid w:val="000673F1"/>
    <w:rsid w:val="000711B8"/>
    <w:rsid w:val="000719EA"/>
    <w:rsid w:val="00072328"/>
    <w:rsid w:val="00072D01"/>
    <w:rsid w:val="00072F39"/>
    <w:rsid w:val="00073CD6"/>
    <w:rsid w:val="000740F8"/>
    <w:rsid w:val="00074A8B"/>
    <w:rsid w:val="00074B26"/>
    <w:rsid w:val="000757CB"/>
    <w:rsid w:val="00076921"/>
    <w:rsid w:val="000809D9"/>
    <w:rsid w:val="000822FF"/>
    <w:rsid w:val="00082A48"/>
    <w:rsid w:val="00082FB3"/>
    <w:rsid w:val="00083D6B"/>
    <w:rsid w:val="000842D6"/>
    <w:rsid w:val="0008449C"/>
    <w:rsid w:val="00084A8F"/>
    <w:rsid w:val="0008502C"/>
    <w:rsid w:val="0008526D"/>
    <w:rsid w:val="00087945"/>
    <w:rsid w:val="00087B02"/>
    <w:rsid w:val="00087C3F"/>
    <w:rsid w:val="00087F77"/>
    <w:rsid w:val="00090F35"/>
    <w:rsid w:val="0009108A"/>
    <w:rsid w:val="0009337E"/>
    <w:rsid w:val="000945B5"/>
    <w:rsid w:val="00095061"/>
    <w:rsid w:val="000969F7"/>
    <w:rsid w:val="00096E62"/>
    <w:rsid w:val="000A032B"/>
    <w:rsid w:val="000A080D"/>
    <w:rsid w:val="000A15D0"/>
    <w:rsid w:val="000A1A4E"/>
    <w:rsid w:val="000A21CC"/>
    <w:rsid w:val="000A2FB9"/>
    <w:rsid w:val="000A656D"/>
    <w:rsid w:val="000A6BD0"/>
    <w:rsid w:val="000A6BEC"/>
    <w:rsid w:val="000A76E0"/>
    <w:rsid w:val="000B07C8"/>
    <w:rsid w:val="000B1662"/>
    <w:rsid w:val="000B1839"/>
    <w:rsid w:val="000B292C"/>
    <w:rsid w:val="000B4A9E"/>
    <w:rsid w:val="000B5268"/>
    <w:rsid w:val="000B631E"/>
    <w:rsid w:val="000B7B40"/>
    <w:rsid w:val="000B7CCF"/>
    <w:rsid w:val="000B7FB2"/>
    <w:rsid w:val="000C1436"/>
    <w:rsid w:val="000C1CB5"/>
    <w:rsid w:val="000C2210"/>
    <w:rsid w:val="000C226A"/>
    <w:rsid w:val="000C2BBB"/>
    <w:rsid w:val="000C2BF5"/>
    <w:rsid w:val="000C3D72"/>
    <w:rsid w:val="000C4650"/>
    <w:rsid w:val="000C522F"/>
    <w:rsid w:val="000C6B6E"/>
    <w:rsid w:val="000C6EFA"/>
    <w:rsid w:val="000C7E94"/>
    <w:rsid w:val="000C7F7C"/>
    <w:rsid w:val="000D17FB"/>
    <w:rsid w:val="000D204F"/>
    <w:rsid w:val="000D2486"/>
    <w:rsid w:val="000D3179"/>
    <w:rsid w:val="000D3E74"/>
    <w:rsid w:val="000D408B"/>
    <w:rsid w:val="000D4C03"/>
    <w:rsid w:val="000D6AE0"/>
    <w:rsid w:val="000D6BA0"/>
    <w:rsid w:val="000E009F"/>
    <w:rsid w:val="000E0C48"/>
    <w:rsid w:val="000E12C0"/>
    <w:rsid w:val="000E12FD"/>
    <w:rsid w:val="000E2944"/>
    <w:rsid w:val="000E29E0"/>
    <w:rsid w:val="000E2D81"/>
    <w:rsid w:val="000E2EF8"/>
    <w:rsid w:val="000E31F6"/>
    <w:rsid w:val="000E3332"/>
    <w:rsid w:val="000E3921"/>
    <w:rsid w:val="000E4A3D"/>
    <w:rsid w:val="000E4BF0"/>
    <w:rsid w:val="000E4C70"/>
    <w:rsid w:val="000E7C4E"/>
    <w:rsid w:val="000F0E84"/>
    <w:rsid w:val="000F13EA"/>
    <w:rsid w:val="000F1D96"/>
    <w:rsid w:val="000F240F"/>
    <w:rsid w:val="000F28CF"/>
    <w:rsid w:val="000F323A"/>
    <w:rsid w:val="000F4244"/>
    <w:rsid w:val="000F45AB"/>
    <w:rsid w:val="000F4B79"/>
    <w:rsid w:val="000F5AC5"/>
    <w:rsid w:val="000F5DAC"/>
    <w:rsid w:val="000F6526"/>
    <w:rsid w:val="000F7286"/>
    <w:rsid w:val="00100213"/>
    <w:rsid w:val="00100A8A"/>
    <w:rsid w:val="00100C13"/>
    <w:rsid w:val="00101217"/>
    <w:rsid w:val="00101234"/>
    <w:rsid w:val="001019A4"/>
    <w:rsid w:val="0010388A"/>
    <w:rsid w:val="001050FA"/>
    <w:rsid w:val="001103CD"/>
    <w:rsid w:val="001108B2"/>
    <w:rsid w:val="001109EB"/>
    <w:rsid w:val="00114B80"/>
    <w:rsid w:val="00114C2D"/>
    <w:rsid w:val="00114FAB"/>
    <w:rsid w:val="0011583F"/>
    <w:rsid w:val="00115C47"/>
    <w:rsid w:val="00115CE4"/>
    <w:rsid w:val="00117601"/>
    <w:rsid w:val="00117696"/>
    <w:rsid w:val="001215C8"/>
    <w:rsid w:val="00122BB3"/>
    <w:rsid w:val="001230B9"/>
    <w:rsid w:val="001233A9"/>
    <w:rsid w:val="00123758"/>
    <w:rsid w:val="00123B1A"/>
    <w:rsid w:val="00123C85"/>
    <w:rsid w:val="001246B6"/>
    <w:rsid w:val="001248A0"/>
    <w:rsid w:val="00125DF3"/>
    <w:rsid w:val="0012688B"/>
    <w:rsid w:val="001306EF"/>
    <w:rsid w:val="00130ADD"/>
    <w:rsid w:val="001316EC"/>
    <w:rsid w:val="00132560"/>
    <w:rsid w:val="001330B4"/>
    <w:rsid w:val="0013349C"/>
    <w:rsid w:val="00133DDA"/>
    <w:rsid w:val="00133FF6"/>
    <w:rsid w:val="001349E3"/>
    <w:rsid w:val="00134B89"/>
    <w:rsid w:val="00136FF4"/>
    <w:rsid w:val="0014044F"/>
    <w:rsid w:val="00140616"/>
    <w:rsid w:val="00141114"/>
    <w:rsid w:val="00141318"/>
    <w:rsid w:val="00141CBF"/>
    <w:rsid w:val="001421FB"/>
    <w:rsid w:val="00142E4D"/>
    <w:rsid w:val="001430D6"/>
    <w:rsid w:val="001438E1"/>
    <w:rsid w:val="00144D0C"/>
    <w:rsid w:val="00145D07"/>
    <w:rsid w:val="00150039"/>
    <w:rsid w:val="001500E8"/>
    <w:rsid w:val="00151021"/>
    <w:rsid w:val="00151910"/>
    <w:rsid w:val="001525CD"/>
    <w:rsid w:val="00152DE2"/>
    <w:rsid w:val="001543FF"/>
    <w:rsid w:val="001551D9"/>
    <w:rsid w:val="001554D5"/>
    <w:rsid w:val="00155FF9"/>
    <w:rsid w:val="00156D75"/>
    <w:rsid w:val="00157E7E"/>
    <w:rsid w:val="00161049"/>
    <w:rsid w:val="001613CC"/>
    <w:rsid w:val="001614A1"/>
    <w:rsid w:val="00162E55"/>
    <w:rsid w:val="001632CE"/>
    <w:rsid w:val="0016425A"/>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C84"/>
    <w:rsid w:val="00182EFC"/>
    <w:rsid w:val="00184857"/>
    <w:rsid w:val="00184EC2"/>
    <w:rsid w:val="001873FB"/>
    <w:rsid w:val="00187787"/>
    <w:rsid w:val="00187DAB"/>
    <w:rsid w:val="00190835"/>
    <w:rsid w:val="00192300"/>
    <w:rsid w:val="00192F47"/>
    <w:rsid w:val="0019327E"/>
    <w:rsid w:val="001932A3"/>
    <w:rsid w:val="001937B3"/>
    <w:rsid w:val="001948D6"/>
    <w:rsid w:val="001950AA"/>
    <w:rsid w:val="001950FC"/>
    <w:rsid w:val="0019705B"/>
    <w:rsid w:val="001A04D1"/>
    <w:rsid w:val="001A3446"/>
    <w:rsid w:val="001A466E"/>
    <w:rsid w:val="001A4AEE"/>
    <w:rsid w:val="001A7D36"/>
    <w:rsid w:val="001B0E3D"/>
    <w:rsid w:val="001B0F90"/>
    <w:rsid w:val="001B13FC"/>
    <w:rsid w:val="001B1B68"/>
    <w:rsid w:val="001B1D32"/>
    <w:rsid w:val="001B2429"/>
    <w:rsid w:val="001B3304"/>
    <w:rsid w:val="001B3BEF"/>
    <w:rsid w:val="001B5317"/>
    <w:rsid w:val="001B5723"/>
    <w:rsid w:val="001B7672"/>
    <w:rsid w:val="001C019F"/>
    <w:rsid w:val="001C0279"/>
    <w:rsid w:val="001C14A7"/>
    <w:rsid w:val="001C1CD1"/>
    <w:rsid w:val="001C22BF"/>
    <w:rsid w:val="001C238E"/>
    <w:rsid w:val="001C25E0"/>
    <w:rsid w:val="001C29EA"/>
    <w:rsid w:val="001C3CE0"/>
    <w:rsid w:val="001C5506"/>
    <w:rsid w:val="001C7C36"/>
    <w:rsid w:val="001D0DBA"/>
    <w:rsid w:val="001D10ED"/>
    <w:rsid w:val="001D2938"/>
    <w:rsid w:val="001D31A8"/>
    <w:rsid w:val="001D3E18"/>
    <w:rsid w:val="001D477C"/>
    <w:rsid w:val="001D4944"/>
    <w:rsid w:val="001D58DE"/>
    <w:rsid w:val="001D5F22"/>
    <w:rsid w:val="001D614F"/>
    <w:rsid w:val="001D6208"/>
    <w:rsid w:val="001D7AA5"/>
    <w:rsid w:val="001E0494"/>
    <w:rsid w:val="001E04F1"/>
    <w:rsid w:val="001E0853"/>
    <w:rsid w:val="001E1535"/>
    <w:rsid w:val="001E1F9D"/>
    <w:rsid w:val="001E37F2"/>
    <w:rsid w:val="001E487E"/>
    <w:rsid w:val="001E4F23"/>
    <w:rsid w:val="001E526F"/>
    <w:rsid w:val="001E5D26"/>
    <w:rsid w:val="001E7099"/>
    <w:rsid w:val="001E735F"/>
    <w:rsid w:val="001E7E32"/>
    <w:rsid w:val="001F08B7"/>
    <w:rsid w:val="001F0AE2"/>
    <w:rsid w:val="001F2573"/>
    <w:rsid w:val="001F35B0"/>
    <w:rsid w:val="001F4A2C"/>
    <w:rsid w:val="001F4D4A"/>
    <w:rsid w:val="001F4E06"/>
    <w:rsid w:val="001F5DA3"/>
    <w:rsid w:val="001F7ED5"/>
    <w:rsid w:val="0020010C"/>
    <w:rsid w:val="00200EEC"/>
    <w:rsid w:val="00201654"/>
    <w:rsid w:val="00202E06"/>
    <w:rsid w:val="00202FC1"/>
    <w:rsid w:val="00203BBF"/>
    <w:rsid w:val="00207703"/>
    <w:rsid w:val="00211BEF"/>
    <w:rsid w:val="0021231B"/>
    <w:rsid w:val="002130CD"/>
    <w:rsid w:val="002132E9"/>
    <w:rsid w:val="00213CD9"/>
    <w:rsid w:val="002158A7"/>
    <w:rsid w:val="00215A26"/>
    <w:rsid w:val="00216C1C"/>
    <w:rsid w:val="0021764E"/>
    <w:rsid w:val="00220188"/>
    <w:rsid w:val="00221232"/>
    <w:rsid w:val="00224018"/>
    <w:rsid w:val="0022446F"/>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C9A"/>
    <w:rsid w:val="00247DD3"/>
    <w:rsid w:val="00247F67"/>
    <w:rsid w:val="00250221"/>
    <w:rsid w:val="002507B4"/>
    <w:rsid w:val="00251D70"/>
    <w:rsid w:val="00253A37"/>
    <w:rsid w:val="002540A2"/>
    <w:rsid w:val="0025437A"/>
    <w:rsid w:val="002563C7"/>
    <w:rsid w:val="00257ADB"/>
    <w:rsid w:val="00257CF8"/>
    <w:rsid w:val="00260C08"/>
    <w:rsid w:val="00261622"/>
    <w:rsid w:val="00262A0E"/>
    <w:rsid w:val="00262CC9"/>
    <w:rsid w:val="002631EB"/>
    <w:rsid w:val="002636D6"/>
    <w:rsid w:val="00264A49"/>
    <w:rsid w:val="00264DD0"/>
    <w:rsid w:val="002653B7"/>
    <w:rsid w:val="00265E70"/>
    <w:rsid w:val="002670B0"/>
    <w:rsid w:val="00267138"/>
    <w:rsid w:val="00267AC9"/>
    <w:rsid w:val="00267BDC"/>
    <w:rsid w:val="002718C5"/>
    <w:rsid w:val="00271E6D"/>
    <w:rsid w:val="00272B49"/>
    <w:rsid w:val="00274400"/>
    <w:rsid w:val="0027532E"/>
    <w:rsid w:val="0027538B"/>
    <w:rsid w:val="00276074"/>
    <w:rsid w:val="00277C72"/>
    <w:rsid w:val="00280050"/>
    <w:rsid w:val="00280F25"/>
    <w:rsid w:val="00281296"/>
    <w:rsid w:val="0028202C"/>
    <w:rsid w:val="00282593"/>
    <w:rsid w:val="00282DA5"/>
    <w:rsid w:val="00284B41"/>
    <w:rsid w:val="00284BCB"/>
    <w:rsid w:val="00286430"/>
    <w:rsid w:val="00286A5B"/>
    <w:rsid w:val="002878A9"/>
    <w:rsid w:val="0029087B"/>
    <w:rsid w:val="00290F5B"/>
    <w:rsid w:val="00292872"/>
    <w:rsid w:val="00293342"/>
    <w:rsid w:val="0029451E"/>
    <w:rsid w:val="00296BDE"/>
    <w:rsid w:val="0029726E"/>
    <w:rsid w:val="00297EA9"/>
    <w:rsid w:val="002A079A"/>
    <w:rsid w:val="002A1BC7"/>
    <w:rsid w:val="002A2542"/>
    <w:rsid w:val="002A2BB7"/>
    <w:rsid w:val="002A2E4B"/>
    <w:rsid w:val="002A330B"/>
    <w:rsid w:val="002A3392"/>
    <w:rsid w:val="002A4065"/>
    <w:rsid w:val="002A476A"/>
    <w:rsid w:val="002A5E17"/>
    <w:rsid w:val="002A6C21"/>
    <w:rsid w:val="002A6CB8"/>
    <w:rsid w:val="002B0C33"/>
    <w:rsid w:val="002B62DC"/>
    <w:rsid w:val="002B6611"/>
    <w:rsid w:val="002B6A94"/>
    <w:rsid w:val="002C00B3"/>
    <w:rsid w:val="002C00BC"/>
    <w:rsid w:val="002C01FD"/>
    <w:rsid w:val="002C0464"/>
    <w:rsid w:val="002C05DA"/>
    <w:rsid w:val="002C0F37"/>
    <w:rsid w:val="002C1FFA"/>
    <w:rsid w:val="002C4205"/>
    <w:rsid w:val="002C454C"/>
    <w:rsid w:val="002C6459"/>
    <w:rsid w:val="002C76EE"/>
    <w:rsid w:val="002C7B7B"/>
    <w:rsid w:val="002D0689"/>
    <w:rsid w:val="002D14F7"/>
    <w:rsid w:val="002D2ABA"/>
    <w:rsid w:val="002D3142"/>
    <w:rsid w:val="002D35FA"/>
    <w:rsid w:val="002D36BA"/>
    <w:rsid w:val="002D41CA"/>
    <w:rsid w:val="002D480E"/>
    <w:rsid w:val="002D4E9F"/>
    <w:rsid w:val="002D687B"/>
    <w:rsid w:val="002D794D"/>
    <w:rsid w:val="002E071C"/>
    <w:rsid w:val="002E113D"/>
    <w:rsid w:val="002E1D36"/>
    <w:rsid w:val="002E311C"/>
    <w:rsid w:val="002E37CF"/>
    <w:rsid w:val="002E4845"/>
    <w:rsid w:val="002E516F"/>
    <w:rsid w:val="002E51C4"/>
    <w:rsid w:val="002E6B4C"/>
    <w:rsid w:val="002E6C8D"/>
    <w:rsid w:val="002F0CCA"/>
    <w:rsid w:val="002F0E08"/>
    <w:rsid w:val="002F1446"/>
    <w:rsid w:val="002F27F7"/>
    <w:rsid w:val="002F3794"/>
    <w:rsid w:val="002F3A9C"/>
    <w:rsid w:val="002F4B4D"/>
    <w:rsid w:val="002F51B7"/>
    <w:rsid w:val="002F526B"/>
    <w:rsid w:val="002F54DC"/>
    <w:rsid w:val="002F5598"/>
    <w:rsid w:val="002F7979"/>
    <w:rsid w:val="00300E97"/>
    <w:rsid w:val="00300ED0"/>
    <w:rsid w:val="0030141D"/>
    <w:rsid w:val="003014D9"/>
    <w:rsid w:val="00301880"/>
    <w:rsid w:val="00301D90"/>
    <w:rsid w:val="00303BEA"/>
    <w:rsid w:val="003049D0"/>
    <w:rsid w:val="0030562D"/>
    <w:rsid w:val="00305C70"/>
    <w:rsid w:val="003062C8"/>
    <w:rsid w:val="00306B1C"/>
    <w:rsid w:val="00306F60"/>
    <w:rsid w:val="00307CA8"/>
    <w:rsid w:val="00307FA0"/>
    <w:rsid w:val="00310C2B"/>
    <w:rsid w:val="0031301A"/>
    <w:rsid w:val="00313594"/>
    <w:rsid w:val="00314081"/>
    <w:rsid w:val="003161CF"/>
    <w:rsid w:val="00316D07"/>
    <w:rsid w:val="00320834"/>
    <w:rsid w:val="00321FFE"/>
    <w:rsid w:val="00322D7C"/>
    <w:rsid w:val="0032370E"/>
    <w:rsid w:val="00325F57"/>
    <w:rsid w:val="0032677C"/>
    <w:rsid w:val="0032680A"/>
    <w:rsid w:val="00327DCB"/>
    <w:rsid w:val="003318C0"/>
    <w:rsid w:val="00331F86"/>
    <w:rsid w:val="00332494"/>
    <w:rsid w:val="003328DB"/>
    <w:rsid w:val="003331A5"/>
    <w:rsid w:val="003333F8"/>
    <w:rsid w:val="00333EF0"/>
    <w:rsid w:val="0033568E"/>
    <w:rsid w:val="00336056"/>
    <w:rsid w:val="003416F3"/>
    <w:rsid w:val="00342AEC"/>
    <w:rsid w:val="0034373C"/>
    <w:rsid w:val="0034423B"/>
    <w:rsid w:val="00344327"/>
    <w:rsid w:val="00344A8F"/>
    <w:rsid w:val="0034659D"/>
    <w:rsid w:val="0034693F"/>
    <w:rsid w:val="00346965"/>
    <w:rsid w:val="003469D9"/>
    <w:rsid w:val="00346E6D"/>
    <w:rsid w:val="0034750C"/>
    <w:rsid w:val="00347666"/>
    <w:rsid w:val="00347F4E"/>
    <w:rsid w:val="00350114"/>
    <w:rsid w:val="003501EB"/>
    <w:rsid w:val="003501FF"/>
    <w:rsid w:val="003502DB"/>
    <w:rsid w:val="00351F04"/>
    <w:rsid w:val="003523C0"/>
    <w:rsid w:val="003542CD"/>
    <w:rsid w:val="00355417"/>
    <w:rsid w:val="00356B0D"/>
    <w:rsid w:val="00360D34"/>
    <w:rsid w:val="003614D5"/>
    <w:rsid w:val="00362618"/>
    <w:rsid w:val="003633E8"/>
    <w:rsid w:val="00363C53"/>
    <w:rsid w:val="00364D5E"/>
    <w:rsid w:val="003653A1"/>
    <w:rsid w:val="00365CDB"/>
    <w:rsid w:val="0036797B"/>
    <w:rsid w:val="00367A64"/>
    <w:rsid w:val="0037038D"/>
    <w:rsid w:val="00370CE2"/>
    <w:rsid w:val="00370D1B"/>
    <w:rsid w:val="003711FB"/>
    <w:rsid w:val="0037179F"/>
    <w:rsid w:val="003718E3"/>
    <w:rsid w:val="0037313F"/>
    <w:rsid w:val="00373985"/>
    <w:rsid w:val="003739DA"/>
    <w:rsid w:val="003747E9"/>
    <w:rsid w:val="0037587B"/>
    <w:rsid w:val="00375BC9"/>
    <w:rsid w:val="0037681C"/>
    <w:rsid w:val="00376B36"/>
    <w:rsid w:val="00377644"/>
    <w:rsid w:val="00377C57"/>
    <w:rsid w:val="00377F0C"/>
    <w:rsid w:val="00380D42"/>
    <w:rsid w:val="00381919"/>
    <w:rsid w:val="003833FF"/>
    <w:rsid w:val="00383534"/>
    <w:rsid w:val="00383A49"/>
    <w:rsid w:val="00385EEB"/>
    <w:rsid w:val="00386629"/>
    <w:rsid w:val="003867DB"/>
    <w:rsid w:val="00391203"/>
    <w:rsid w:val="003931E3"/>
    <w:rsid w:val="00394738"/>
    <w:rsid w:val="0039487C"/>
    <w:rsid w:val="0039696B"/>
    <w:rsid w:val="00397028"/>
    <w:rsid w:val="003A002C"/>
    <w:rsid w:val="003A0B92"/>
    <w:rsid w:val="003B1614"/>
    <w:rsid w:val="003B232C"/>
    <w:rsid w:val="003B291E"/>
    <w:rsid w:val="003B310B"/>
    <w:rsid w:val="003B32CD"/>
    <w:rsid w:val="003B3E03"/>
    <w:rsid w:val="003B4422"/>
    <w:rsid w:val="003B516A"/>
    <w:rsid w:val="003B540C"/>
    <w:rsid w:val="003B5676"/>
    <w:rsid w:val="003B5906"/>
    <w:rsid w:val="003B66DB"/>
    <w:rsid w:val="003B734B"/>
    <w:rsid w:val="003B7F29"/>
    <w:rsid w:val="003C00DC"/>
    <w:rsid w:val="003C00DD"/>
    <w:rsid w:val="003C044C"/>
    <w:rsid w:val="003C1460"/>
    <w:rsid w:val="003C22D6"/>
    <w:rsid w:val="003C29C2"/>
    <w:rsid w:val="003C3012"/>
    <w:rsid w:val="003C356E"/>
    <w:rsid w:val="003C4DB2"/>
    <w:rsid w:val="003C4E4E"/>
    <w:rsid w:val="003C6BC4"/>
    <w:rsid w:val="003D1D00"/>
    <w:rsid w:val="003D2D1E"/>
    <w:rsid w:val="003D2E46"/>
    <w:rsid w:val="003D31E6"/>
    <w:rsid w:val="003D4983"/>
    <w:rsid w:val="003D539D"/>
    <w:rsid w:val="003D689C"/>
    <w:rsid w:val="003D772D"/>
    <w:rsid w:val="003D7734"/>
    <w:rsid w:val="003D7ABC"/>
    <w:rsid w:val="003D7C73"/>
    <w:rsid w:val="003E0376"/>
    <w:rsid w:val="003E0B79"/>
    <w:rsid w:val="003E169F"/>
    <w:rsid w:val="003E2BE3"/>
    <w:rsid w:val="003E638C"/>
    <w:rsid w:val="003E657C"/>
    <w:rsid w:val="003E681D"/>
    <w:rsid w:val="003E79B4"/>
    <w:rsid w:val="003E7DB5"/>
    <w:rsid w:val="003E7EB1"/>
    <w:rsid w:val="003F004C"/>
    <w:rsid w:val="003F1020"/>
    <w:rsid w:val="003F297E"/>
    <w:rsid w:val="003F2E98"/>
    <w:rsid w:val="003F4D0E"/>
    <w:rsid w:val="003F5D86"/>
    <w:rsid w:val="003F5E53"/>
    <w:rsid w:val="003F630F"/>
    <w:rsid w:val="003F6764"/>
    <w:rsid w:val="0040054B"/>
    <w:rsid w:val="004005BC"/>
    <w:rsid w:val="00401886"/>
    <w:rsid w:val="004018B6"/>
    <w:rsid w:val="0040223D"/>
    <w:rsid w:val="00402A70"/>
    <w:rsid w:val="00402BCD"/>
    <w:rsid w:val="00402D30"/>
    <w:rsid w:val="00405661"/>
    <w:rsid w:val="00406639"/>
    <w:rsid w:val="00407000"/>
    <w:rsid w:val="0040756F"/>
    <w:rsid w:val="0040765C"/>
    <w:rsid w:val="00407880"/>
    <w:rsid w:val="0040788C"/>
    <w:rsid w:val="00407C91"/>
    <w:rsid w:val="00410665"/>
    <w:rsid w:val="00411ED6"/>
    <w:rsid w:val="00411F76"/>
    <w:rsid w:val="00412481"/>
    <w:rsid w:val="0041276F"/>
    <w:rsid w:val="00413745"/>
    <w:rsid w:val="0041391C"/>
    <w:rsid w:val="004139B8"/>
    <w:rsid w:val="00413BDF"/>
    <w:rsid w:val="00414206"/>
    <w:rsid w:val="004153F3"/>
    <w:rsid w:val="004161B1"/>
    <w:rsid w:val="00416CFD"/>
    <w:rsid w:val="00417DB9"/>
    <w:rsid w:val="0042018C"/>
    <w:rsid w:val="004203AD"/>
    <w:rsid w:val="00420E55"/>
    <w:rsid w:val="00422BAC"/>
    <w:rsid w:val="00422E7F"/>
    <w:rsid w:val="004239CB"/>
    <w:rsid w:val="00424FE9"/>
    <w:rsid w:val="00425766"/>
    <w:rsid w:val="00425C1D"/>
    <w:rsid w:val="00425F1F"/>
    <w:rsid w:val="004268E1"/>
    <w:rsid w:val="00427828"/>
    <w:rsid w:val="00430044"/>
    <w:rsid w:val="00430B71"/>
    <w:rsid w:val="00430FB2"/>
    <w:rsid w:val="00431CB8"/>
    <w:rsid w:val="00432AEE"/>
    <w:rsid w:val="004338CB"/>
    <w:rsid w:val="00435A25"/>
    <w:rsid w:val="004360C5"/>
    <w:rsid w:val="004363D9"/>
    <w:rsid w:val="0043668B"/>
    <w:rsid w:val="00436FC1"/>
    <w:rsid w:val="00437394"/>
    <w:rsid w:val="00440672"/>
    <w:rsid w:val="00441D81"/>
    <w:rsid w:val="0044214C"/>
    <w:rsid w:val="00442911"/>
    <w:rsid w:val="00442C09"/>
    <w:rsid w:val="00444B96"/>
    <w:rsid w:val="004450E8"/>
    <w:rsid w:val="0044532C"/>
    <w:rsid w:val="00446174"/>
    <w:rsid w:val="00447187"/>
    <w:rsid w:val="00447973"/>
    <w:rsid w:val="00450B8B"/>
    <w:rsid w:val="00451F8F"/>
    <w:rsid w:val="004536E7"/>
    <w:rsid w:val="004536F5"/>
    <w:rsid w:val="00454888"/>
    <w:rsid w:val="00455191"/>
    <w:rsid w:val="00455EEA"/>
    <w:rsid w:val="00456370"/>
    <w:rsid w:val="00457419"/>
    <w:rsid w:val="0045751C"/>
    <w:rsid w:val="00457959"/>
    <w:rsid w:val="0046058D"/>
    <w:rsid w:val="00460EF8"/>
    <w:rsid w:val="0046298B"/>
    <w:rsid w:val="0046330D"/>
    <w:rsid w:val="00464016"/>
    <w:rsid w:val="0046418E"/>
    <w:rsid w:val="0046457E"/>
    <w:rsid w:val="00464DE2"/>
    <w:rsid w:val="004660BC"/>
    <w:rsid w:val="004669E2"/>
    <w:rsid w:val="00466C7D"/>
    <w:rsid w:val="00466E9E"/>
    <w:rsid w:val="00466F8E"/>
    <w:rsid w:val="00467FFD"/>
    <w:rsid w:val="00471074"/>
    <w:rsid w:val="004725E4"/>
    <w:rsid w:val="00472B61"/>
    <w:rsid w:val="00472EA9"/>
    <w:rsid w:val="004736B6"/>
    <w:rsid w:val="00473C3A"/>
    <w:rsid w:val="004757A2"/>
    <w:rsid w:val="00477058"/>
    <w:rsid w:val="00481D9F"/>
    <w:rsid w:val="004823A5"/>
    <w:rsid w:val="0048343F"/>
    <w:rsid w:val="00483F42"/>
    <w:rsid w:val="00485030"/>
    <w:rsid w:val="0048536D"/>
    <w:rsid w:val="00485587"/>
    <w:rsid w:val="00485C2B"/>
    <w:rsid w:val="00485E6D"/>
    <w:rsid w:val="004866F1"/>
    <w:rsid w:val="0048769D"/>
    <w:rsid w:val="004879AA"/>
    <w:rsid w:val="00487A68"/>
    <w:rsid w:val="004920F3"/>
    <w:rsid w:val="00492807"/>
    <w:rsid w:val="00493FCF"/>
    <w:rsid w:val="00494490"/>
    <w:rsid w:val="00495481"/>
    <w:rsid w:val="00495E52"/>
    <w:rsid w:val="00496B76"/>
    <w:rsid w:val="00496D93"/>
    <w:rsid w:val="00496FB3"/>
    <w:rsid w:val="00497681"/>
    <w:rsid w:val="00497B0E"/>
    <w:rsid w:val="00497B3D"/>
    <w:rsid w:val="00497E22"/>
    <w:rsid w:val="004A1012"/>
    <w:rsid w:val="004A1E0B"/>
    <w:rsid w:val="004A21E6"/>
    <w:rsid w:val="004A3082"/>
    <w:rsid w:val="004A3C10"/>
    <w:rsid w:val="004A3ED8"/>
    <w:rsid w:val="004A3EE0"/>
    <w:rsid w:val="004A4001"/>
    <w:rsid w:val="004A5390"/>
    <w:rsid w:val="004A58C2"/>
    <w:rsid w:val="004A7144"/>
    <w:rsid w:val="004B0008"/>
    <w:rsid w:val="004B00CA"/>
    <w:rsid w:val="004B0AA2"/>
    <w:rsid w:val="004B0FA4"/>
    <w:rsid w:val="004B1A9A"/>
    <w:rsid w:val="004B4E2F"/>
    <w:rsid w:val="004B4F0F"/>
    <w:rsid w:val="004B57AF"/>
    <w:rsid w:val="004B586E"/>
    <w:rsid w:val="004B6EAD"/>
    <w:rsid w:val="004C1293"/>
    <w:rsid w:val="004C410A"/>
    <w:rsid w:val="004C6B0F"/>
    <w:rsid w:val="004D0ED6"/>
    <w:rsid w:val="004D0FED"/>
    <w:rsid w:val="004D1166"/>
    <w:rsid w:val="004D5558"/>
    <w:rsid w:val="004D56F5"/>
    <w:rsid w:val="004D5AFC"/>
    <w:rsid w:val="004D66BC"/>
    <w:rsid w:val="004D67C1"/>
    <w:rsid w:val="004D699A"/>
    <w:rsid w:val="004D6C72"/>
    <w:rsid w:val="004D6EF5"/>
    <w:rsid w:val="004D7E2C"/>
    <w:rsid w:val="004E24AD"/>
    <w:rsid w:val="004E2562"/>
    <w:rsid w:val="004E4246"/>
    <w:rsid w:val="004E4B8E"/>
    <w:rsid w:val="004E51A9"/>
    <w:rsid w:val="004E5D2E"/>
    <w:rsid w:val="004E60BF"/>
    <w:rsid w:val="004E60ED"/>
    <w:rsid w:val="004E70B0"/>
    <w:rsid w:val="004F200D"/>
    <w:rsid w:val="004F2802"/>
    <w:rsid w:val="004F2AC7"/>
    <w:rsid w:val="004F2D29"/>
    <w:rsid w:val="004F39B4"/>
    <w:rsid w:val="004F3FA3"/>
    <w:rsid w:val="004F45F6"/>
    <w:rsid w:val="004F508D"/>
    <w:rsid w:val="004F5765"/>
    <w:rsid w:val="004F5777"/>
    <w:rsid w:val="004F7888"/>
    <w:rsid w:val="0050008C"/>
    <w:rsid w:val="00500231"/>
    <w:rsid w:val="00500831"/>
    <w:rsid w:val="005008C6"/>
    <w:rsid w:val="00500B48"/>
    <w:rsid w:val="00500DE5"/>
    <w:rsid w:val="00501A9E"/>
    <w:rsid w:val="0050206E"/>
    <w:rsid w:val="0050222A"/>
    <w:rsid w:val="0050421A"/>
    <w:rsid w:val="00504237"/>
    <w:rsid w:val="00504E28"/>
    <w:rsid w:val="00506917"/>
    <w:rsid w:val="00510345"/>
    <w:rsid w:val="00510EEC"/>
    <w:rsid w:val="00511517"/>
    <w:rsid w:val="00512084"/>
    <w:rsid w:val="005130AD"/>
    <w:rsid w:val="00516EAE"/>
    <w:rsid w:val="005174C3"/>
    <w:rsid w:val="0052013D"/>
    <w:rsid w:val="0052187C"/>
    <w:rsid w:val="00524E31"/>
    <w:rsid w:val="00526159"/>
    <w:rsid w:val="00526DF6"/>
    <w:rsid w:val="00530051"/>
    <w:rsid w:val="00530EC5"/>
    <w:rsid w:val="00531540"/>
    <w:rsid w:val="00531EFE"/>
    <w:rsid w:val="005327C6"/>
    <w:rsid w:val="00532FF6"/>
    <w:rsid w:val="0053421A"/>
    <w:rsid w:val="0053452B"/>
    <w:rsid w:val="0053477F"/>
    <w:rsid w:val="00534B0C"/>
    <w:rsid w:val="005373FC"/>
    <w:rsid w:val="00537436"/>
    <w:rsid w:val="00540916"/>
    <w:rsid w:val="00542CF9"/>
    <w:rsid w:val="005430FC"/>
    <w:rsid w:val="00544316"/>
    <w:rsid w:val="00544FF4"/>
    <w:rsid w:val="00545206"/>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E68"/>
    <w:rsid w:val="00554177"/>
    <w:rsid w:val="00555499"/>
    <w:rsid w:val="00556FBB"/>
    <w:rsid w:val="005571D0"/>
    <w:rsid w:val="00557222"/>
    <w:rsid w:val="00557A4F"/>
    <w:rsid w:val="00560165"/>
    <w:rsid w:val="00560FF5"/>
    <w:rsid w:val="00561956"/>
    <w:rsid w:val="00561FF7"/>
    <w:rsid w:val="0056229A"/>
    <w:rsid w:val="00562759"/>
    <w:rsid w:val="005632CC"/>
    <w:rsid w:val="005636B2"/>
    <w:rsid w:val="005636D6"/>
    <w:rsid w:val="00564DC2"/>
    <w:rsid w:val="0056582D"/>
    <w:rsid w:val="005661D8"/>
    <w:rsid w:val="00566F62"/>
    <w:rsid w:val="00567693"/>
    <w:rsid w:val="00567BAB"/>
    <w:rsid w:val="00570F01"/>
    <w:rsid w:val="005710B9"/>
    <w:rsid w:val="005713B3"/>
    <w:rsid w:val="005731A7"/>
    <w:rsid w:val="0057323B"/>
    <w:rsid w:val="005735CA"/>
    <w:rsid w:val="00575B47"/>
    <w:rsid w:val="0057603A"/>
    <w:rsid w:val="0057657E"/>
    <w:rsid w:val="0057753B"/>
    <w:rsid w:val="0057776A"/>
    <w:rsid w:val="005805CA"/>
    <w:rsid w:val="005808F0"/>
    <w:rsid w:val="00582808"/>
    <w:rsid w:val="00583038"/>
    <w:rsid w:val="00583FA3"/>
    <w:rsid w:val="00587AC0"/>
    <w:rsid w:val="0059046B"/>
    <w:rsid w:val="005908D6"/>
    <w:rsid w:val="00591118"/>
    <w:rsid w:val="00591BF8"/>
    <w:rsid w:val="0059268D"/>
    <w:rsid w:val="00593530"/>
    <w:rsid w:val="005949D4"/>
    <w:rsid w:val="00596477"/>
    <w:rsid w:val="00596CDE"/>
    <w:rsid w:val="00597279"/>
    <w:rsid w:val="00597D79"/>
    <w:rsid w:val="005A0199"/>
    <w:rsid w:val="005A0886"/>
    <w:rsid w:val="005A0D94"/>
    <w:rsid w:val="005A15FD"/>
    <w:rsid w:val="005A170F"/>
    <w:rsid w:val="005A272F"/>
    <w:rsid w:val="005A397D"/>
    <w:rsid w:val="005A3A22"/>
    <w:rsid w:val="005A3C62"/>
    <w:rsid w:val="005A42BE"/>
    <w:rsid w:val="005A449C"/>
    <w:rsid w:val="005A4B17"/>
    <w:rsid w:val="005A5BAF"/>
    <w:rsid w:val="005A5C97"/>
    <w:rsid w:val="005A638F"/>
    <w:rsid w:val="005A6435"/>
    <w:rsid w:val="005A78F9"/>
    <w:rsid w:val="005B0DE5"/>
    <w:rsid w:val="005B4C79"/>
    <w:rsid w:val="005B5790"/>
    <w:rsid w:val="005B57E8"/>
    <w:rsid w:val="005B5FD4"/>
    <w:rsid w:val="005B690F"/>
    <w:rsid w:val="005C0AA5"/>
    <w:rsid w:val="005C2902"/>
    <w:rsid w:val="005C2A34"/>
    <w:rsid w:val="005C31EA"/>
    <w:rsid w:val="005C3276"/>
    <w:rsid w:val="005C3719"/>
    <w:rsid w:val="005C3763"/>
    <w:rsid w:val="005C38C2"/>
    <w:rsid w:val="005C40F5"/>
    <w:rsid w:val="005C4B71"/>
    <w:rsid w:val="005C4F74"/>
    <w:rsid w:val="005C5C4A"/>
    <w:rsid w:val="005C5F00"/>
    <w:rsid w:val="005C6DC4"/>
    <w:rsid w:val="005C7573"/>
    <w:rsid w:val="005C79C3"/>
    <w:rsid w:val="005C7CE6"/>
    <w:rsid w:val="005D2937"/>
    <w:rsid w:val="005D3AD3"/>
    <w:rsid w:val="005D421F"/>
    <w:rsid w:val="005D4461"/>
    <w:rsid w:val="005D4B78"/>
    <w:rsid w:val="005E0EC2"/>
    <w:rsid w:val="005E28FC"/>
    <w:rsid w:val="005E3798"/>
    <w:rsid w:val="005E3D47"/>
    <w:rsid w:val="005E4722"/>
    <w:rsid w:val="005E4A7E"/>
    <w:rsid w:val="005E4C43"/>
    <w:rsid w:val="005E5B9B"/>
    <w:rsid w:val="005E75E5"/>
    <w:rsid w:val="005E77A4"/>
    <w:rsid w:val="005F1720"/>
    <w:rsid w:val="005F189B"/>
    <w:rsid w:val="005F19D7"/>
    <w:rsid w:val="005F1C01"/>
    <w:rsid w:val="005F3F7C"/>
    <w:rsid w:val="005F41CA"/>
    <w:rsid w:val="005F41E9"/>
    <w:rsid w:val="005F4A5C"/>
    <w:rsid w:val="0060064E"/>
    <w:rsid w:val="00600A80"/>
    <w:rsid w:val="00600B15"/>
    <w:rsid w:val="00601075"/>
    <w:rsid w:val="006010AA"/>
    <w:rsid w:val="00601302"/>
    <w:rsid w:val="00601E23"/>
    <w:rsid w:val="006021AE"/>
    <w:rsid w:val="00602535"/>
    <w:rsid w:val="00602D62"/>
    <w:rsid w:val="00602EE9"/>
    <w:rsid w:val="0060357A"/>
    <w:rsid w:val="0060370C"/>
    <w:rsid w:val="006042AA"/>
    <w:rsid w:val="006048F9"/>
    <w:rsid w:val="006075C1"/>
    <w:rsid w:val="00607834"/>
    <w:rsid w:val="00607A85"/>
    <w:rsid w:val="00607B6C"/>
    <w:rsid w:val="006104C6"/>
    <w:rsid w:val="00611661"/>
    <w:rsid w:val="00612727"/>
    <w:rsid w:val="00612898"/>
    <w:rsid w:val="00612F14"/>
    <w:rsid w:val="00613E18"/>
    <w:rsid w:val="00615657"/>
    <w:rsid w:val="006163BE"/>
    <w:rsid w:val="00616438"/>
    <w:rsid w:val="006167DA"/>
    <w:rsid w:val="00616CAD"/>
    <w:rsid w:val="006171C0"/>
    <w:rsid w:val="00621102"/>
    <w:rsid w:val="00622384"/>
    <w:rsid w:val="006231AB"/>
    <w:rsid w:val="00623595"/>
    <w:rsid w:val="0062407D"/>
    <w:rsid w:val="006244DF"/>
    <w:rsid w:val="00624DDF"/>
    <w:rsid w:val="00625997"/>
    <w:rsid w:val="00630627"/>
    <w:rsid w:val="006309F9"/>
    <w:rsid w:val="00631830"/>
    <w:rsid w:val="00631D72"/>
    <w:rsid w:val="006335FA"/>
    <w:rsid w:val="0063376E"/>
    <w:rsid w:val="0063406B"/>
    <w:rsid w:val="00635819"/>
    <w:rsid w:val="006379CF"/>
    <w:rsid w:val="0064051D"/>
    <w:rsid w:val="00640FA3"/>
    <w:rsid w:val="00641586"/>
    <w:rsid w:val="00641D62"/>
    <w:rsid w:val="006421B9"/>
    <w:rsid w:val="00642303"/>
    <w:rsid w:val="006424B0"/>
    <w:rsid w:val="0064266E"/>
    <w:rsid w:val="0064336A"/>
    <w:rsid w:val="00643F14"/>
    <w:rsid w:val="0064408F"/>
    <w:rsid w:val="00644997"/>
    <w:rsid w:val="00644C76"/>
    <w:rsid w:val="0064549E"/>
    <w:rsid w:val="006478EE"/>
    <w:rsid w:val="00650F2C"/>
    <w:rsid w:val="006525C4"/>
    <w:rsid w:val="006542B5"/>
    <w:rsid w:val="0065626C"/>
    <w:rsid w:val="0065766E"/>
    <w:rsid w:val="00657684"/>
    <w:rsid w:val="00661680"/>
    <w:rsid w:val="00661B24"/>
    <w:rsid w:val="0066267F"/>
    <w:rsid w:val="00662B14"/>
    <w:rsid w:val="00662CD6"/>
    <w:rsid w:val="00662D60"/>
    <w:rsid w:val="00662DC5"/>
    <w:rsid w:val="00663657"/>
    <w:rsid w:val="00664779"/>
    <w:rsid w:val="0066487B"/>
    <w:rsid w:val="006661F2"/>
    <w:rsid w:val="00666F38"/>
    <w:rsid w:val="00670A35"/>
    <w:rsid w:val="00671F4F"/>
    <w:rsid w:val="00672C07"/>
    <w:rsid w:val="00672F3E"/>
    <w:rsid w:val="00673001"/>
    <w:rsid w:val="00674789"/>
    <w:rsid w:val="006751C0"/>
    <w:rsid w:val="00675F70"/>
    <w:rsid w:val="00677C6E"/>
    <w:rsid w:val="0068043E"/>
    <w:rsid w:val="00680E30"/>
    <w:rsid w:val="006810DC"/>
    <w:rsid w:val="00681B9F"/>
    <w:rsid w:val="00681CA6"/>
    <w:rsid w:val="00683236"/>
    <w:rsid w:val="00683FC0"/>
    <w:rsid w:val="006844F5"/>
    <w:rsid w:val="006846F5"/>
    <w:rsid w:val="00684B43"/>
    <w:rsid w:val="0068577A"/>
    <w:rsid w:val="00685EC7"/>
    <w:rsid w:val="00686CE5"/>
    <w:rsid w:val="006873EB"/>
    <w:rsid w:val="00690A12"/>
    <w:rsid w:val="0069155E"/>
    <w:rsid w:val="006921FA"/>
    <w:rsid w:val="0069579D"/>
    <w:rsid w:val="00696343"/>
    <w:rsid w:val="0069796C"/>
    <w:rsid w:val="006A3D7E"/>
    <w:rsid w:val="006A4A10"/>
    <w:rsid w:val="006A54F9"/>
    <w:rsid w:val="006A5AA3"/>
    <w:rsid w:val="006A68CE"/>
    <w:rsid w:val="006A7681"/>
    <w:rsid w:val="006B13BB"/>
    <w:rsid w:val="006B1923"/>
    <w:rsid w:val="006B2448"/>
    <w:rsid w:val="006B26E0"/>
    <w:rsid w:val="006B2A7A"/>
    <w:rsid w:val="006B2C26"/>
    <w:rsid w:val="006B2E6C"/>
    <w:rsid w:val="006B3038"/>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534"/>
    <w:rsid w:val="006C3D3C"/>
    <w:rsid w:val="006C3E35"/>
    <w:rsid w:val="006C4A81"/>
    <w:rsid w:val="006C5669"/>
    <w:rsid w:val="006C608E"/>
    <w:rsid w:val="006C70BE"/>
    <w:rsid w:val="006C7BD5"/>
    <w:rsid w:val="006D074C"/>
    <w:rsid w:val="006D0DCD"/>
    <w:rsid w:val="006D1619"/>
    <w:rsid w:val="006D2111"/>
    <w:rsid w:val="006D2A5F"/>
    <w:rsid w:val="006D2FA7"/>
    <w:rsid w:val="006D30DF"/>
    <w:rsid w:val="006D3652"/>
    <w:rsid w:val="006D54C7"/>
    <w:rsid w:val="006D77E3"/>
    <w:rsid w:val="006E0BA3"/>
    <w:rsid w:val="006E1D8D"/>
    <w:rsid w:val="006E20E2"/>
    <w:rsid w:val="006E24C0"/>
    <w:rsid w:val="006E3A74"/>
    <w:rsid w:val="006E3FC4"/>
    <w:rsid w:val="006E4519"/>
    <w:rsid w:val="006E4A97"/>
    <w:rsid w:val="006E4B96"/>
    <w:rsid w:val="006E4C3E"/>
    <w:rsid w:val="006E5511"/>
    <w:rsid w:val="006E606A"/>
    <w:rsid w:val="006E65B1"/>
    <w:rsid w:val="006E738D"/>
    <w:rsid w:val="006E7ACA"/>
    <w:rsid w:val="006E7CC8"/>
    <w:rsid w:val="006F226C"/>
    <w:rsid w:val="006F312E"/>
    <w:rsid w:val="006F33A8"/>
    <w:rsid w:val="006F3694"/>
    <w:rsid w:val="006F3E3B"/>
    <w:rsid w:val="006F43E5"/>
    <w:rsid w:val="006F69A7"/>
    <w:rsid w:val="006F77FC"/>
    <w:rsid w:val="00701625"/>
    <w:rsid w:val="00701AE6"/>
    <w:rsid w:val="0070250A"/>
    <w:rsid w:val="0070419D"/>
    <w:rsid w:val="00704241"/>
    <w:rsid w:val="00704BA8"/>
    <w:rsid w:val="00705333"/>
    <w:rsid w:val="007055EC"/>
    <w:rsid w:val="007056F7"/>
    <w:rsid w:val="007065C2"/>
    <w:rsid w:val="007106E0"/>
    <w:rsid w:val="00710999"/>
    <w:rsid w:val="00712001"/>
    <w:rsid w:val="007141CD"/>
    <w:rsid w:val="0071453F"/>
    <w:rsid w:val="0071463F"/>
    <w:rsid w:val="00716F9B"/>
    <w:rsid w:val="0072037F"/>
    <w:rsid w:val="00720B6B"/>
    <w:rsid w:val="00723B8E"/>
    <w:rsid w:val="00723F28"/>
    <w:rsid w:val="0072454F"/>
    <w:rsid w:val="007249AB"/>
    <w:rsid w:val="00726657"/>
    <w:rsid w:val="00727552"/>
    <w:rsid w:val="007300B4"/>
    <w:rsid w:val="007300D8"/>
    <w:rsid w:val="0073023A"/>
    <w:rsid w:val="00730445"/>
    <w:rsid w:val="00730D64"/>
    <w:rsid w:val="007310F8"/>
    <w:rsid w:val="00731DEF"/>
    <w:rsid w:val="00731E8B"/>
    <w:rsid w:val="00732361"/>
    <w:rsid w:val="00732AE7"/>
    <w:rsid w:val="00734809"/>
    <w:rsid w:val="007355D4"/>
    <w:rsid w:val="0074072F"/>
    <w:rsid w:val="00741D21"/>
    <w:rsid w:val="00741F84"/>
    <w:rsid w:val="00742364"/>
    <w:rsid w:val="00742833"/>
    <w:rsid w:val="007458AE"/>
    <w:rsid w:val="00745A69"/>
    <w:rsid w:val="00746936"/>
    <w:rsid w:val="00750B02"/>
    <w:rsid w:val="00752086"/>
    <w:rsid w:val="007527F5"/>
    <w:rsid w:val="007553E1"/>
    <w:rsid w:val="00755D3A"/>
    <w:rsid w:val="007568C1"/>
    <w:rsid w:val="00757944"/>
    <w:rsid w:val="00757B2D"/>
    <w:rsid w:val="007621D2"/>
    <w:rsid w:val="007667E5"/>
    <w:rsid w:val="0076685F"/>
    <w:rsid w:val="00766D90"/>
    <w:rsid w:val="00770862"/>
    <w:rsid w:val="00770AF5"/>
    <w:rsid w:val="00771381"/>
    <w:rsid w:val="00771FF2"/>
    <w:rsid w:val="007720FB"/>
    <w:rsid w:val="00772463"/>
    <w:rsid w:val="0077279A"/>
    <w:rsid w:val="007728AF"/>
    <w:rsid w:val="00772AC7"/>
    <w:rsid w:val="00773E2C"/>
    <w:rsid w:val="00774EC7"/>
    <w:rsid w:val="00775196"/>
    <w:rsid w:val="00775479"/>
    <w:rsid w:val="00775A5F"/>
    <w:rsid w:val="0077607F"/>
    <w:rsid w:val="00776B2A"/>
    <w:rsid w:val="00777A7D"/>
    <w:rsid w:val="007806D7"/>
    <w:rsid w:val="007806E4"/>
    <w:rsid w:val="00784491"/>
    <w:rsid w:val="0078542C"/>
    <w:rsid w:val="007855EF"/>
    <w:rsid w:val="007858E1"/>
    <w:rsid w:val="00786C25"/>
    <w:rsid w:val="00787E7C"/>
    <w:rsid w:val="007911C3"/>
    <w:rsid w:val="00791526"/>
    <w:rsid w:val="007935A3"/>
    <w:rsid w:val="00794EB1"/>
    <w:rsid w:val="00795BF6"/>
    <w:rsid w:val="007A03D7"/>
    <w:rsid w:val="007A051D"/>
    <w:rsid w:val="007A0813"/>
    <w:rsid w:val="007A1EE3"/>
    <w:rsid w:val="007A2A87"/>
    <w:rsid w:val="007A2CE1"/>
    <w:rsid w:val="007A30DF"/>
    <w:rsid w:val="007A321C"/>
    <w:rsid w:val="007A465A"/>
    <w:rsid w:val="007A4919"/>
    <w:rsid w:val="007A5335"/>
    <w:rsid w:val="007A5AB5"/>
    <w:rsid w:val="007A611E"/>
    <w:rsid w:val="007A6EBE"/>
    <w:rsid w:val="007B01A8"/>
    <w:rsid w:val="007B16FE"/>
    <w:rsid w:val="007B1F97"/>
    <w:rsid w:val="007B2CA4"/>
    <w:rsid w:val="007B362F"/>
    <w:rsid w:val="007B58C4"/>
    <w:rsid w:val="007B5AAC"/>
    <w:rsid w:val="007B6717"/>
    <w:rsid w:val="007C04AF"/>
    <w:rsid w:val="007C082F"/>
    <w:rsid w:val="007C0F4B"/>
    <w:rsid w:val="007C2532"/>
    <w:rsid w:val="007C3840"/>
    <w:rsid w:val="007C3FB7"/>
    <w:rsid w:val="007C5FAF"/>
    <w:rsid w:val="007C6E23"/>
    <w:rsid w:val="007C78CC"/>
    <w:rsid w:val="007D05FA"/>
    <w:rsid w:val="007D165B"/>
    <w:rsid w:val="007D1A93"/>
    <w:rsid w:val="007D1BC6"/>
    <w:rsid w:val="007D3669"/>
    <w:rsid w:val="007D3B84"/>
    <w:rsid w:val="007D4669"/>
    <w:rsid w:val="007D4A2B"/>
    <w:rsid w:val="007D7425"/>
    <w:rsid w:val="007E041E"/>
    <w:rsid w:val="007E17C8"/>
    <w:rsid w:val="007E3C8C"/>
    <w:rsid w:val="007E5DCB"/>
    <w:rsid w:val="007E633D"/>
    <w:rsid w:val="007E6A26"/>
    <w:rsid w:val="007E6F13"/>
    <w:rsid w:val="007E768E"/>
    <w:rsid w:val="007E77CF"/>
    <w:rsid w:val="007F090F"/>
    <w:rsid w:val="007F1A9F"/>
    <w:rsid w:val="007F1CBD"/>
    <w:rsid w:val="007F2C78"/>
    <w:rsid w:val="007F3629"/>
    <w:rsid w:val="007F3F57"/>
    <w:rsid w:val="007F42C2"/>
    <w:rsid w:val="007F5136"/>
    <w:rsid w:val="007F6DA1"/>
    <w:rsid w:val="007F6E31"/>
    <w:rsid w:val="007F73BA"/>
    <w:rsid w:val="0080109C"/>
    <w:rsid w:val="00801373"/>
    <w:rsid w:val="0080181D"/>
    <w:rsid w:val="00802A59"/>
    <w:rsid w:val="00802D41"/>
    <w:rsid w:val="0080386C"/>
    <w:rsid w:val="00804A96"/>
    <w:rsid w:val="00804B2D"/>
    <w:rsid w:val="0080562D"/>
    <w:rsid w:val="00806B1D"/>
    <w:rsid w:val="00806D55"/>
    <w:rsid w:val="008074FB"/>
    <w:rsid w:val="00807578"/>
    <w:rsid w:val="00810839"/>
    <w:rsid w:val="008121B8"/>
    <w:rsid w:val="00812355"/>
    <w:rsid w:val="00813441"/>
    <w:rsid w:val="0081398A"/>
    <w:rsid w:val="008146F7"/>
    <w:rsid w:val="00815C5A"/>
    <w:rsid w:val="00815FF4"/>
    <w:rsid w:val="00817276"/>
    <w:rsid w:val="008174FA"/>
    <w:rsid w:val="00817523"/>
    <w:rsid w:val="00817CA4"/>
    <w:rsid w:val="00820564"/>
    <w:rsid w:val="00820B92"/>
    <w:rsid w:val="00820DA8"/>
    <w:rsid w:val="00822950"/>
    <w:rsid w:val="00822E34"/>
    <w:rsid w:val="008240C5"/>
    <w:rsid w:val="00824D32"/>
    <w:rsid w:val="00825F4D"/>
    <w:rsid w:val="00827905"/>
    <w:rsid w:val="00827F89"/>
    <w:rsid w:val="00830E68"/>
    <w:rsid w:val="008324A8"/>
    <w:rsid w:val="00832C2C"/>
    <w:rsid w:val="008332BC"/>
    <w:rsid w:val="00835679"/>
    <w:rsid w:val="008370AD"/>
    <w:rsid w:val="008415D0"/>
    <w:rsid w:val="008415F4"/>
    <w:rsid w:val="00841C18"/>
    <w:rsid w:val="00841F84"/>
    <w:rsid w:val="008425A6"/>
    <w:rsid w:val="008426A8"/>
    <w:rsid w:val="00842DD4"/>
    <w:rsid w:val="0084314A"/>
    <w:rsid w:val="0084357A"/>
    <w:rsid w:val="00845A90"/>
    <w:rsid w:val="00846224"/>
    <w:rsid w:val="00846886"/>
    <w:rsid w:val="008472FC"/>
    <w:rsid w:val="00847EFF"/>
    <w:rsid w:val="00847F7A"/>
    <w:rsid w:val="00851169"/>
    <w:rsid w:val="00851F73"/>
    <w:rsid w:val="0085374A"/>
    <w:rsid w:val="00855076"/>
    <w:rsid w:val="008570C7"/>
    <w:rsid w:val="0086023B"/>
    <w:rsid w:val="00860976"/>
    <w:rsid w:val="0086192F"/>
    <w:rsid w:val="00861F14"/>
    <w:rsid w:val="00862852"/>
    <w:rsid w:val="00862E2D"/>
    <w:rsid w:val="00862FB4"/>
    <w:rsid w:val="0086318C"/>
    <w:rsid w:val="0086352D"/>
    <w:rsid w:val="008646A2"/>
    <w:rsid w:val="00864A5B"/>
    <w:rsid w:val="00864F86"/>
    <w:rsid w:val="00865118"/>
    <w:rsid w:val="00867199"/>
    <w:rsid w:val="00870CA6"/>
    <w:rsid w:val="00871650"/>
    <w:rsid w:val="0087454D"/>
    <w:rsid w:val="008752B9"/>
    <w:rsid w:val="00877680"/>
    <w:rsid w:val="008803B6"/>
    <w:rsid w:val="0088086B"/>
    <w:rsid w:val="008833C0"/>
    <w:rsid w:val="00885339"/>
    <w:rsid w:val="0088606D"/>
    <w:rsid w:val="0088689C"/>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444E"/>
    <w:rsid w:val="008A5102"/>
    <w:rsid w:val="008A5DB9"/>
    <w:rsid w:val="008A5EF4"/>
    <w:rsid w:val="008A6318"/>
    <w:rsid w:val="008A6E66"/>
    <w:rsid w:val="008A7099"/>
    <w:rsid w:val="008A75DF"/>
    <w:rsid w:val="008A7C21"/>
    <w:rsid w:val="008A7F53"/>
    <w:rsid w:val="008B1564"/>
    <w:rsid w:val="008B1819"/>
    <w:rsid w:val="008B1CB8"/>
    <w:rsid w:val="008B1D4E"/>
    <w:rsid w:val="008B213A"/>
    <w:rsid w:val="008B2390"/>
    <w:rsid w:val="008B2404"/>
    <w:rsid w:val="008B308C"/>
    <w:rsid w:val="008B3279"/>
    <w:rsid w:val="008B35BD"/>
    <w:rsid w:val="008B4155"/>
    <w:rsid w:val="008B4FC6"/>
    <w:rsid w:val="008B55D5"/>
    <w:rsid w:val="008B584C"/>
    <w:rsid w:val="008C3AF7"/>
    <w:rsid w:val="008C43DF"/>
    <w:rsid w:val="008C4F20"/>
    <w:rsid w:val="008C5203"/>
    <w:rsid w:val="008C567A"/>
    <w:rsid w:val="008C608A"/>
    <w:rsid w:val="008C706A"/>
    <w:rsid w:val="008C746A"/>
    <w:rsid w:val="008C7CE5"/>
    <w:rsid w:val="008D095E"/>
    <w:rsid w:val="008D0D6C"/>
    <w:rsid w:val="008D1070"/>
    <w:rsid w:val="008D129B"/>
    <w:rsid w:val="008D13E3"/>
    <w:rsid w:val="008D1E30"/>
    <w:rsid w:val="008D23AD"/>
    <w:rsid w:val="008D4136"/>
    <w:rsid w:val="008D4A5B"/>
    <w:rsid w:val="008D4CBD"/>
    <w:rsid w:val="008D5D95"/>
    <w:rsid w:val="008D65DE"/>
    <w:rsid w:val="008D6C82"/>
    <w:rsid w:val="008D7164"/>
    <w:rsid w:val="008E05EF"/>
    <w:rsid w:val="008E11EA"/>
    <w:rsid w:val="008E132B"/>
    <w:rsid w:val="008E1D75"/>
    <w:rsid w:val="008E2397"/>
    <w:rsid w:val="008E2B93"/>
    <w:rsid w:val="008E2D12"/>
    <w:rsid w:val="008E5442"/>
    <w:rsid w:val="008E5671"/>
    <w:rsid w:val="008E5942"/>
    <w:rsid w:val="008E5F33"/>
    <w:rsid w:val="008E7F21"/>
    <w:rsid w:val="008F0624"/>
    <w:rsid w:val="008F0684"/>
    <w:rsid w:val="008F0F02"/>
    <w:rsid w:val="008F1076"/>
    <w:rsid w:val="008F20CB"/>
    <w:rsid w:val="008F2CE5"/>
    <w:rsid w:val="008F4885"/>
    <w:rsid w:val="008F67F1"/>
    <w:rsid w:val="008F744B"/>
    <w:rsid w:val="008F7786"/>
    <w:rsid w:val="008F7CE7"/>
    <w:rsid w:val="008F7D4E"/>
    <w:rsid w:val="009005FC"/>
    <w:rsid w:val="0090239F"/>
    <w:rsid w:val="00904D22"/>
    <w:rsid w:val="00905FD1"/>
    <w:rsid w:val="009066E2"/>
    <w:rsid w:val="00907482"/>
    <w:rsid w:val="00910041"/>
    <w:rsid w:val="00910293"/>
    <w:rsid w:val="009130FB"/>
    <w:rsid w:val="00913552"/>
    <w:rsid w:val="00913591"/>
    <w:rsid w:val="00913941"/>
    <w:rsid w:val="00914235"/>
    <w:rsid w:val="00914356"/>
    <w:rsid w:val="009151EF"/>
    <w:rsid w:val="00915790"/>
    <w:rsid w:val="00916264"/>
    <w:rsid w:val="00916DC7"/>
    <w:rsid w:val="009172EC"/>
    <w:rsid w:val="00920D86"/>
    <w:rsid w:val="009215B5"/>
    <w:rsid w:val="00921863"/>
    <w:rsid w:val="00921A6C"/>
    <w:rsid w:val="00921F12"/>
    <w:rsid w:val="00922BCD"/>
    <w:rsid w:val="009237BD"/>
    <w:rsid w:val="00925202"/>
    <w:rsid w:val="00925840"/>
    <w:rsid w:val="00925AE5"/>
    <w:rsid w:val="00925B53"/>
    <w:rsid w:val="00926387"/>
    <w:rsid w:val="00926805"/>
    <w:rsid w:val="00930410"/>
    <w:rsid w:val="0093055E"/>
    <w:rsid w:val="009305AF"/>
    <w:rsid w:val="00930A51"/>
    <w:rsid w:val="00930B27"/>
    <w:rsid w:val="00930B74"/>
    <w:rsid w:val="0093146C"/>
    <w:rsid w:val="009325FE"/>
    <w:rsid w:val="0093299A"/>
    <w:rsid w:val="00933476"/>
    <w:rsid w:val="009335BE"/>
    <w:rsid w:val="00935338"/>
    <w:rsid w:val="009353FB"/>
    <w:rsid w:val="00937415"/>
    <w:rsid w:val="00937E98"/>
    <w:rsid w:val="00937FB2"/>
    <w:rsid w:val="00940BA4"/>
    <w:rsid w:val="0094299B"/>
    <w:rsid w:val="00945A70"/>
    <w:rsid w:val="00945C5C"/>
    <w:rsid w:val="0094655D"/>
    <w:rsid w:val="0094661B"/>
    <w:rsid w:val="00951626"/>
    <w:rsid w:val="009517D4"/>
    <w:rsid w:val="009518F6"/>
    <w:rsid w:val="009535FB"/>
    <w:rsid w:val="00953748"/>
    <w:rsid w:val="0095395D"/>
    <w:rsid w:val="009542A3"/>
    <w:rsid w:val="0095489A"/>
    <w:rsid w:val="009549B5"/>
    <w:rsid w:val="00955D48"/>
    <w:rsid w:val="00956010"/>
    <w:rsid w:val="0095722D"/>
    <w:rsid w:val="0095764D"/>
    <w:rsid w:val="00957828"/>
    <w:rsid w:val="00960CDB"/>
    <w:rsid w:val="00960F61"/>
    <w:rsid w:val="00963A7F"/>
    <w:rsid w:val="00964279"/>
    <w:rsid w:val="009653CD"/>
    <w:rsid w:val="00965690"/>
    <w:rsid w:val="00965C93"/>
    <w:rsid w:val="0096603E"/>
    <w:rsid w:val="009675F1"/>
    <w:rsid w:val="0097015B"/>
    <w:rsid w:val="0097140E"/>
    <w:rsid w:val="00971A40"/>
    <w:rsid w:val="0097425E"/>
    <w:rsid w:val="00974E00"/>
    <w:rsid w:val="009775EC"/>
    <w:rsid w:val="00977C25"/>
    <w:rsid w:val="009806F2"/>
    <w:rsid w:val="00981CA2"/>
    <w:rsid w:val="009823AE"/>
    <w:rsid w:val="00982C42"/>
    <w:rsid w:val="00983520"/>
    <w:rsid w:val="00983F9F"/>
    <w:rsid w:val="00984D53"/>
    <w:rsid w:val="00984F27"/>
    <w:rsid w:val="00985BCB"/>
    <w:rsid w:val="00985E16"/>
    <w:rsid w:val="00985F38"/>
    <w:rsid w:val="009868B6"/>
    <w:rsid w:val="00987884"/>
    <w:rsid w:val="00987E8B"/>
    <w:rsid w:val="009904EF"/>
    <w:rsid w:val="0099121C"/>
    <w:rsid w:val="00992923"/>
    <w:rsid w:val="00995817"/>
    <w:rsid w:val="00997106"/>
    <w:rsid w:val="00997332"/>
    <w:rsid w:val="00997E3F"/>
    <w:rsid w:val="00997F78"/>
    <w:rsid w:val="009A11D7"/>
    <w:rsid w:val="009A1338"/>
    <w:rsid w:val="009A13F8"/>
    <w:rsid w:val="009A2712"/>
    <w:rsid w:val="009A2FA2"/>
    <w:rsid w:val="009A3306"/>
    <w:rsid w:val="009A3B98"/>
    <w:rsid w:val="009A3C5D"/>
    <w:rsid w:val="009A54EA"/>
    <w:rsid w:val="009A62C9"/>
    <w:rsid w:val="009A671A"/>
    <w:rsid w:val="009A7B7A"/>
    <w:rsid w:val="009A7ED2"/>
    <w:rsid w:val="009B01B4"/>
    <w:rsid w:val="009B048F"/>
    <w:rsid w:val="009B1257"/>
    <w:rsid w:val="009B38EE"/>
    <w:rsid w:val="009B3C07"/>
    <w:rsid w:val="009B4213"/>
    <w:rsid w:val="009B4EE2"/>
    <w:rsid w:val="009B75D0"/>
    <w:rsid w:val="009C10F1"/>
    <w:rsid w:val="009C21CF"/>
    <w:rsid w:val="009C3E89"/>
    <w:rsid w:val="009C3EE0"/>
    <w:rsid w:val="009C59B6"/>
    <w:rsid w:val="009C6581"/>
    <w:rsid w:val="009D08D5"/>
    <w:rsid w:val="009D185F"/>
    <w:rsid w:val="009D18AE"/>
    <w:rsid w:val="009D23FB"/>
    <w:rsid w:val="009D25CA"/>
    <w:rsid w:val="009D278A"/>
    <w:rsid w:val="009D280E"/>
    <w:rsid w:val="009D3565"/>
    <w:rsid w:val="009D3B9B"/>
    <w:rsid w:val="009D4B58"/>
    <w:rsid w:val="009D6C5B"/>
    <w:rsid w:val="009D7C6C"/>
    <w:rsid w:val="009E1946"/>
    <w:rsid w:val="009E21EB"/>
    <w:rsid w:val="009E3F41"/>
    <w:rsid w:val="009E466B"/>
    <w:rsid w:val="009E48CF"/>
    <w:rsid w:val="009E4B5D"/>
    <w:rsid w:val="009E6053"/>
    <w:rsid w:val="009F0A00"/>
    <w:rsid w:val="009F0DF6"/>
    <w:rsid w:val="009F147D"/>
    <w:rsid w:val="009F16A8"/>
    <w:rsid w:val="009F1812"/>
    <w:rsid w:val="009F1B58"/>
    <w:rsid w:val="009F1CA2"/>
    <w:rsid w:val="009F20BA"/>
    <w:rsid w:val="009F4013"/>
    <w:rsid w:val="009F4163"/>
    <w:rsid w:val="009F41D6"/>
    <w:rsid w:val="009F66DB"/>
    <w:rsid w:val="009F6DAB"/>
    <w:rsid w:val="009F7CE5"/>
    <w:rsid w:val="00A00E20"/>
    <w:rsid w:val="00A01256"/>
    <w:rsid w:val="00A01353"/>
    <w:rsid w:val="00A01CFF"/>
    <w:rsid w:val="00A04688"/>
    <w:rsid w:val="00A053C6"/>
    <w:rsid w:val="00A1035D"/>
    <w:rsid w:val="00A1090E"/>
    <w:rsid w:val="00A11B70"/>
    <w:rsid w:val="00A12347"/>
    <w:rsid w:val="00A12868"/>
    <w:rsid w:val="00A128C2"/>
    <w:rsid w:val="00A13BDB"/>
    <w:rsid w:val="00A1403F"/>
    <w:rsid w:val="00A151D1"/>
    <w:rsid w:val="00A15527"/>
    <w:rsid w:val="00A158A8"/>
    <w:rsid w:val="00A15A37"/>
    <w:rsid w:val="00A17CFF"/>
    <w:rsid w:val="00A20200"/>
    <w:rsid w:val="00A20AC2"/>
    <w:rsid w:val="00A228F7"/>
    <w:rsid w:val="00A22B0A"/>
    <w:rsid w:val="00A23B71"/>
    <w:rsid w:val="00A249FF"/>
    <w:rsid w:val="00A25525"/>
    <w:rsid w:val="00A263AA"/>
    <w:rsid w:val="00A26775"/>
    <w:rsid w:val="00A27C01"/>
    <w:rsid w:val="00A3118F"/>
    <w:rsid w:val="00A31D76"/>
    <w:rsid w:val="00A31D94"/>
    <w:rsid w:val="00A32976"/>
    <w:rsid w:val="00A32A50"/>
    <w:rsid w:val="00A32ABB"/>
    <w:rsid w:val="00A32FBB"/>
    <w:rsid w:val="00A33511"/>
    <w:rsid w:val="00A346BB"/>
    <w:rsid w:val="00A36963"/>
    <w:rsid w:val="00A40381"/>
    <w:rsid w:val="00A41069"/>
    <w:rsid w:val="00A41994"/>
    <w:rsid w:val="00A445CC"/>
    <w:rsid w:val="00A4563A"/>
    <w:rsid w:val="00A47139"/>
    <w:rsid w:val="00A50259"/>
    <w:rsid w:val="00A5058E"/>
    <w:rsid w:val="00A50EBA"/>
    <w:rsid w:val="00A5146A"/>
    <w:rsid w:val="00A51688"/>
    <w:rsid w:val="00A52367"/>
    <w:rsid w:val="00A53C0B"/>
    <w:rsid w:val="00A55077"/>
    <w:rsid w:val="00A554D2"/>
    <w:rsid w:val="00A55FA9"/>
    <w:rsid w:val="00A56D34"/>
    <w:rsid w:val="00A56DCD"/>
    <w:rsid w:val="00A56EB9"/>
    <w:rsid w:val="00A57FDC"/>
    <w:rsid w:val="00A6097D"/>
    <w:rsid w:val="00A6121B"/>
    <w:rsid w:val="00A612C4"/>
    <w:rsid w:val="00A612E5"/>
    <w:rsid w:val="00A628A6"/>
    <w:rsid w:val="00A632D0"/>
    <w:rsid w:val="00A64B02"/>
    <w:rsid w:val="00A64D65"/>
    <w:rsid w:val="00A64E99"/>
    <w:rsid w:val="00A64EEC"/>
    <w:rsid w:val="00A650BC"/>
    <w:rsid w:val="00A65D57"/>
    <w:rsid w:val="00A6701D"/>
    <w:rsid w:val="00A70084"/>
    <w:rsid w:val="00A7039A"/>
    <w:rsid w:val="00A70423"/>
    <w:rsid w:val="00A74E99"/>
    <w:rsid w:val="00A7595D"/>
    <w:rsid w:val="00A7615C"/>
    <w:rsid w:val="00A770A1"/>
    <w:rsid w:val="00A77CD2"/>
    <w:rsid w:val="00A80023"/>
    <w:rsid w:val="00A8059D"/>
    <w:rsid w:val="00A80DBB"/>
    <w:rsid w:val="00A80E96"/>
    <w:rsid w:val="00A81227"/>
    <w:rsid w:val="00A81956"/>
    <w:rsid w:val="00A8203D"/>
    <w:rsid w:val="00A8317E"/>
    <w:rsid w:val="00A831B4"/>
    <w:rsid w:val="00A8351B"/>
    <w:rsid w:val="00A835D7"/>
    <w:rsid w:val="00A84B68"/>
    <w:rsid w:val="00A85C83"/>
    <w:rsid w:val="00A8672E"/>
    <w:rsid w:val="00A86E0C"/>
    <w:rsid w:val="00A9135E"/>
    <w:rsid w:val="00A915D9"/>
    <w:rsid w:val="00A91C34"/>
    <w:rsid w:val="00A92596"/>
    <w:rsid w:val="00A92903"/>
    <w:rsid w:val="00A953E0"/>
    <w:rsid w:val="00A9616D"/>
    <w:rsid w:val="00A96CFA"/>
    <w:rsid w:val="00A97071"/>
    <w:rsid w:val="00A9758A"/>
    <w:rsid w:val="00AA004C"/>
    <w:rsid w:val="00AA0277"/>
    <w:rsid w:val="00AA0659"/>
    <w:rsid w:val="00AA13CD"/>
    <w:rsid w:val="00AA1A44"/>
    <w:rsid w:val="00AA4730"/>
    <w:rsid w:val="00AA5E70"/>
    <w:rsid w:val="00AA6014"/>
    <w:rsid w:val="00AB01B4"/>
    <w:rsid w:val="00AB21B6"/>
    <w:rsid w:val="00AB2D6E"/>
    <w:rsid w:val="00AB646E"/>
    <w:rsid w:val="00AB74F9"/>
    <w:rsid w:val="00AC092D"/>
    <w:rsid w:val="00AC145E"/>
    <w:rsid w:val="00AC24BC"/>
    <w:rsid w:val="00AC3528"/>
    <w:rsid w:val="00AC43DE"/>
    <w:rsid w:val="00AC6D69"/>
    <w:rsid w:val="00AC7874"/>
    <w:rsid w:val="00AC7E0C"/>
    <w:rsid w:val="00AD1A41"/>
    <w:rsid w:val="00AD1FBE"/>
    <w:rsid w:val="00AD3529"/>
    <w:rsid w:val="00AD3B87"/>
    <w:rsid w:val="00AD757D"/>
    <w:rsid w:val="00AD79CE"/>
    <w:rsid w:val="00AE0D00"/>
    <w:rsid w:val="00AE0E77"/>
    <w:rsid w:val="00AE2398"/>
    <w:rsid w:val="00AE2AA0"/>
    <w:rsid w:val="00AE5273"/>
    <w:rsid w:val="00AE5CB2"/>
    <w:rsid w:val="00AE62FA"/>
    <w:rsid w:val="00AE7034"/>
    <w:rsid w:val="00AF1A26"/>
    <w:rsid w:val="00AF2066"/>
    <w:rsid w:val="00AF2D88"/>
    <w:rsid w:val="00AF3139"/>
    <w:rsid w:val="00AF3339"/>
    <w:rsid w:val="00AF4AC2"/>
    <w:rsid w:val="00AF5DD6"/>
    <w:rsid w:val="00AF6750"/>
    <w:rsid w:val="00AF6A47"/>
    <w:rsid w:val="00AF6C55"/>
    <w:rsid w:val="00AF7EFB"/>
    <w:rsid w:val="00B00799"/>
    <w:rsid w:val="00B02AAB"/>
    <w:rsid w:val="00B03D2B"/>
    <w:rsid w:val="00B06653"/>
    <w:rsid w:val="00B06CE7"/>
    <w:rsid w:val="00B10B7B"/>
    <w:rsid w:val="00B10E8F"/>
    <w:rsid w:val="00B10EAB"/>
    <w:rsid w:val="00B10FAA"/>
    <w:rsid w:val="00B12B3E"/>
    <w:rsid w:val="00B12DC6"/>
    <w:rsid w:val="00B130D5"/>
    <w:rsid w:val="00B13BCD"/>
    <w:rsid w:val="00B149E8"/>
    <w:rsid w:val="00B14EF7"/>
    <w:rsid w:val="00B15274"/>
    <w:rsid w:val="00B15AB0"/>
    <w:rsid w:val="00B21303"/>
    <w:rsid w:val="00B21CB0"/>
    <w:rsid w:val="00B230B5"/>
    <w:rsid w:val="00B2424D"/>
    <w:rsid w:val="00B24986"/>
    <w:rsid w:val="00B25DFA"/>
    <w:rsid w:val="00B27673"/>
    <w:rsid w:val="00B33A47"/>
    <w:rsid w:val="00B34FA2"/>
    <w:rsid w:val="00B35CE9"/>
    <w:rsid w:val="00B35EBF"/>
    <w:rsid w:val="00B35EC9"/>
    <w:rsid w:val="00B35F15"/>
    <w:rsid w:val="00B369EF"/>
    <w:rsid w:val="00B36D0E"/>
    <w:rsid w:val="00B3729E"/>
    <w:rsid w:val="00B37EF6"/>
    <w:rsid w:val="00B41E97"/>
    <w:rsid w:val="00B438C1"/>
    <w:rsid w:val="00B44D09"/>
    <w:rsid w:val="00B44DB7"/>
    <w:rsid w:val="00B454FE"/>
    <w:rsid w:val="00B462F9"/>
    <w:rsid w:val="00B46F07"/>
    <w:rsid w:val="00B46F41"/>
    <w:rsid w:val="00B47542"/>
    <w:rsid w:val="00B47DD4"/>
    <w:rsid w:val="00B47FEA"/>
    <w:rsid w:val="00B51B82"/>
    <w:rsid w:val="00B51BFF"/>
    <w:rsid w:val="00B521C4"/>
    <w:rsid w:val="00B533F2"/>
    <w:rsid w:val="00B540CA"/>
    <w:rsid w:val="00B54B82"/>
    <w:rsid w:val="00B551D0"/>
    <w:rsid w:val="00B55942"/>
    <w:rsid w:val="00B56CD3"/>
    <w:rsid w:val="00B5732A"/>
    <w:rsid w:val="00B6039E"/>
    <w:rsid w:val="00B6058B"/>
    <w:rsid w:val="00B627BF"/>
    <w:rsid w:val="00B631D9"/>
    <w:rsid w:val="00B63984"/>
    <w:rsid w:val="00B64083"/>
    <w:rsid w:val="00B6419E"/>
    <w:rsid w:val="00B715D1"/>
    <w:rsid w:val="00B71E80"/>
    <w:rsid w:val="00B74133"/>
    <w:rsid w:val="00B75D48"/>
    <w:rsid w:val="00B7735C"/>
    <w:rsid w:val="00B803DD"/>
    <w:rsid w:val="00B841D5"/>
    <w:rsid w:val="00B847C3"/>
    <w:rsid w:val="00B84B0C"/>
    <w:rsid w:val="00B8685D"/>
    <w:rsid w:val="00B86DFC"/>
    <w:rsid w:val="00B8719D"/>
    <w:rsid w:val="00B87D31"/>
    <w:rsid w:val="00B90469"/>
    <w:rsid w:val="00B90E85"/>
    <w:rsid w:val="00B91897"/>
    <w:rsid w:val="00B9234F"/>
    <w:rsid w:val="00B92AFD"/>
    <w:rsid w:val="00B936D6"/>
    <w:rsid w:val="00B95EB3"/>
    <w:rsid w:val="00B961F6"/>
    <w:rsid w:val="00B97A85"/>
    <w:rsid w:val="00B97B05"/>
    <w:rsid w:val="00BA0903"/>
    <w:rsid w:val="00BA1120"/>
    <w:rsid w:val="00BA310A"/>
    <w:rsid w:val="00BA316C"/>
    <w:rsid w:val="00BA33F3"/>
    <w:rsid w:val="00BA38A8"/>
    <w:rsid w:val="00BA3BE8"/>
    <w:rsid w:val="00BA3D2A"/>
    <w:rsid w:val="00BA47C4"/>
    <w:rsid w:val="00BA65ED"/>
    <w:rsid w:val="00BA7482"/>
    <w:rsid w:val="00BB0E34"/>
    <w:rsid w:val="00BB2B97"/>
    <w:rsid w:val="00BB2F62"/>
    <w:rsid w:val="00BB3923"/>
    <w:rsid w:val="00BB6384"/>
    <w:rsid w:val="00BB6755"/>
    <w:rsid w:val="00BB6F9F"/>
    <w:rsid w:val="00BB73A6"/>
    <w:rsid w:val="00BC06A2"/>
    <w:rsid w:val="00BC1ED5"/>
    <w:rsid w:val="00BC1FB2"/>
    <w:rsid w:val="00BC30B9"/>
    <w:rsid w:val="00BC52FE"/>
    <w:rsid w:val="00BC5DCC"/>
    <w:rsid w:val="00BD1525"/>
    <w:rsid w:val="00BD1576"/>
    <w:rsid w:val="00BD1802"/>
    <w:rsid w:val="00BD1B05"/>
    <w:rsid w:val="00BD3264"/>
    <w:rsid w:val="00BD3303"/>
    <w:rsid w:val="00BD3F27"/>
    <w:rsid w:val="00BD4CDE"/>
    <w:rsid w:val="00BD5913"/>
    <w:rsid w:val="00BD5A8A"/>
    <w:rsid w:val="00BD6450"/>
    <w:rsid w:val="00BD6B70"/>
    <w:rsid w:val="00BE1186"/>
    <w:rsid w:val="00BE131D"/>
    <w:rsid w:val="00BE1951"/>
    <w:rsid w:val="00BE2B34"/>
    <w:rsid w:val="00BE31C7"/>
    <w:rsid w:val="00BE4556"/>
    <w:rsid w:val="00BE54F4"/>
    <w:rsid w:val="00BE71E8"/>
    <w:rsid w:val="00BE76DD"/>
    <w:rsid w:val="00BE7FFE"/>
    <w:rsid w:val="00BF0233"/>
    <w:rsid w:val="00BF1177"/>
    <w:rsid w:val="00BF3F9C"/>
    <w:rsid w:val="00BF409C"/>
    <w:rsid w:val="00BF50C6"/>
    <w:rsid w:val="00BF5B54"/>
    <w:rsid w:val="00BF7A84"/>
    <w:rsid w:val="00C004F2"/>
    <w:rsid w:val="00C01918"/>
    <w:rsid w:val="00C02509"/>
    <w:rsid w:val="00C02C20"/>
    <w:rsid w:val="00C03B8A"/>
    <w:rsid w:val="00C042A9"/>
    <w:rsid w:val="00C047CA"/>
    <w:rsid w:val="00C049B3"/>
    <w:rsid w:val="00C04F0E"/>
    <w:rsid w:val="00C0588A"/>
    <w:rsid w:val="00C0658D"/>
    <w:rsid w:val="00C07A00"/>
    <w:rsid w:val="00C106BD"/>
    <w:rsid w:val="00C10AE4"/>
    <w:rsid w:val="00C10CD4"/>
    <w:rsid w:val="00C112B9"/>
    <w:rsid w:val="00C12F30"/>
    <w:rsid w:val="00C133E2"/>
    <w:rsid w:val="00C1549C"/>
    <w:rsid w:val="00C15D1B"/>
    <w:rsid w:val="00C15D51"/>
    <w:rsid w:val="00C17F30"/>
    <w:rsid w:val="00C202BF"/>
    <w:rsid w:val="00C20489"/>
    <w:rsid w:val="00C207E9"/>
    <w:rsid w:val="00C20C6D"/>
    <w:rsid w:val="00C20CC1"/>
    <w:rsid w:val="00C22BCE"/>
    <w:rsid w:val="00C230A2"/>
    <w:rsid w:val="00C2547A"/>
    <w:rsid w:val="00C25A26"/>
    <w:rsid w:val="00C26CDF"/>
    <w:rsid w:val="00C26E44"/>
    <w:rsid w:val="00C278E8"/>
    <w:rsid w:val="00C307C3"/>
    <w:rsid w:val="00C32204"/>
    <w:rsid w:val="00C337F0"/>
    <w:rsid w:val="00C3400F"/>
    <w:rsid w:val="00C34AF1"/>
    <w:rsid w:val="00C34DDA"/>
    <w:rsid w:val="00C358B0"/>
    <w:rsid w:val="00C3746B"/>
    <w:rsid w:val="00C37D31"/>
    <w:rsid w:val="00C40140"/>
    <w:rsid w:val="00C40C00"/>
    <w:rsid w:val="00C41614"/>
    <w:rsid w:val="00C44A71"/>
    <w:rsid w:val="00C45662"/>
    <w:rsid w:val="00C46ED6"/>
    <w:rsid w:val="00C47445"/>
    <w:rsid w:val="00C47CAD"/>
    <w:rsid w:val="00C531C4"/>
    <w:rsid w:val="00C53B03"/>
    <w:rsid w:val="00C53D63"/>
    <w:rsid w:val="00C56354"/>
    <w:rsid w:val="00C57827"/>
    <w:rsid w:val="00C57E6A"/>
    <w:rsid w:val="00C606DF"/>
    <w:rsid w:val="00C6079E"/>
    <w:rsid w:val="00C61BFA"/>
    <w:rsid w:val="00C62194"/>
    <w:rsid w:val="00C62325"/>
    <w:rsid w:val="00C63414"/>
    <w:rsid w:val="00C63998"/>
    <w:rsid w:val="00C6443E"/>
    <w:rsid w:val="00C65DB3"/>
    <w:rsid w:val="00C65EA6"/>
    <w:rsid w:val="00C66325"/>
    <w:rsid w:val="00C70806"/>
    <w:rsid w:val="00C73547"/>
    <w:rsid w:val="00C73EF1"/>
    <w:rsid w:val="00C74257"/>
    <w:rsid w:val="00C743C7"/>
    <w:rsid w:val="00C75409"/>
    <w:rsid w:val="00C778B7"/>
    <w:rsid w:val="00C8019D"/>
    <w:rsid w:val="00C82995"/>
    <w:rsid w:val="00C82E38"/>
    <w:rsid w:val="00C83AC8"/>
    <w:rsid w:val="00C85CB1"/>
    <w:rsid w:val="00C87BBD"/>
    <w:rsid w:val="00C91344"/>
    <w:rsid w:val="00C93BA4"/>
    <w:rsid w:val="00C9473B"/>
    <w:rsid w:val="00C95334"/>
    <w:rsid w:val="00CA027D"/>
    <w:rsid w:val="00CA13AC"/>
    <w:rsid w:val="00CA23A4"/>
    <w:rsid w:val="00CA245F"/>
    <w:rsid w:val="00CA3345"/>
    <w:rsid w:val="00CA4D7B"/>
    <w:rsid w:val="00CA4E5A"/>
    <w:rsid w:val="00CA4F05"/>
    <w:rsid w:val="00CA6066"/>
    <w:rsid w:val="00CA62AB"/>
    <w:rsid w:val="00CA666A"/>
    <w:rsid w:val="00CA6F84"/>
    <w:rsid w:val="00CB14A1"/>
    <w:rsid w:val="00CB1BA4"/>
    <w:rsid w:val="00CB2864"/>
    <w:rsid w:val="00CB28CC"/>
    <w:rsid w:val="00CB35F7"/>
    <w:rsid w:val="00CB36D5"/>
    <w:rsid w:val="00CB4A6F"/>
    <w:rsid w:val="00CB7AE5"/>
    <w:rsid w:val="00CB7F77"/>
    <w:rsid w:val="00CC027E"/>
    <w:rsid w:val="00CC0472"/>
    <w:rsid w:val="00CC2181"/>
    <w:rsid w:val="00CC232C"/>
    <w:rsid w:val="00CC4477"/>
    <w:rsid w:val="00CC45A3"/>
    <w:rsid w:val="00CC6600"/>
    <w:rsid w:val="00CC7805"/>
    <w:rsid w:val="00CD16E8"/>
    <w:rsid w:val="00CD1EF6"/>
    <w:rsid w:val="00CD2340"/>
    <w:rsid w:val="00CD3710"/>
    <w:rsid w:val="00CD61A9"/>
    <w:rsid w:val="00CD6B27"/>
    <w:rsid w:val="00CE05C8"/>
    <w:rsid w:val="00CE0B88"/>
    <w:rsid w:val="00CE0D46"/>
    <w:rsid w:val="00CE10D7"/>
    <w:rsid w:val="00CE136B"/>
    <w:rsid w:val="00CE317E"/>
    <w:rsid w:val="00CE5660"/>
    <w:rsid w:val="00CE7777"/>
    <w:rsid w:val="00CE786A"/>
    <w:rsid w:val="00CF049C"/>
    <w:rsid w:val="00CF0F3C"/>
    <w:rsid w:val="00CF17E0"/>
    <w:rsid w:val="00CF1E35"/>
    <w:rsid w:val="00CF22FF"/>
    <w:rsid w:val="00CF2635"/>
    <w:rsid w:val="00CF271F"/>
    <w:rsid w:val="00CF5552"/>
    <w:rsid w:val="00CF7B19"/>
    <w:rsid w:val="00D01956"/>
    <w:rsid w:val="00D034B5"/>
    <w:rsid w:val="00D03DB9"/>
    <w:rsid w:val="00D054ED"/>
    <w:rsid w:val="00D06095"/>
    <w:rsid w:val="00D06669"/>
    <w:rsid w:val="00D070F4"/>
    <w:rsid w:val="00D10BEF"/>
    <w:rsid w:val="00D13071"/>
    <w:rsid w:val="00D15285"/>
    <w:rsid w:val="00D15510"/>
    <w:rsid w:val="00D1633F"/>
    <w:rsid w:val="00D16AA6"/>
    <w:rsid w:val="00D2207F"/>
    <w:rsid w:val="00D2219B"/>
    <w:rsid w:val="00D22244"/>
    <w:rsid w:val="00D22545"/>
    <w:rsid w:val="00D25165"/>
    <w:rsid w:val="00D252CF"/>
    <w:rsid w:val="00D2643E"/>
    <w:rsid w:val="00D268AF"/>
    <w:rsid w:val="00D2766B"/>
    <w:rsid w:val="00D300D5"/>
    <w:rsid w:val="00D30892"/>
    <w:rsid w:val="00D30D81"/>
    <w:rsid w:val="00D31BAC"/>
    <w:rsid w:val="00D3276F"/>
    <w:rsid w:val="00D37531"/>
    <w:rsid w:val="00D3795A"/>
    <w:rsid w:val="00D37A6D"/>
    <w:rsid w:val="00D40295"/>
    <w:rsid w:val="00D41D8C"/>
    <w:rsid w:val="00D44D5C"/>
    <w:rsid w:val="00D45912"/>
    <w:rsid w:val="00D46107"/>
    <w:rsid w:val="00D50572"/>
    <w:rsid w:val="00D5113F"/>
    <w:rsid w:val="00D513E9"/>
    <w:rsid w:val="00D51E03"/>
    <w:rsid w:val="00D5225B"/>
    <w:rsid w:val="00D523D8"/>
    <w:rsid w:val="00D524B6"/>
    <w:rsid w:val="00D53AE4"/>
    <w:rsid w:val="00D543CB"/>
    <w:rsid w:val="00D56861"/>
    <w:rsid w:val="00D56A28"/>
    <w:rsid w:val="00D609EC"/>
    <w:rsid w:val="00D60CF5"/>
    <w:rsid w:val="00D63D02"/>
    <w:rsid w:val="00D6445D"/>
    <w:rsid w:val="00D665E7"/>
    <w:rsid w:val="00D6673B"/>
    <w:rsid w:val="00D7366B"/>
    <w:rsid w:val="00D73FAE"/>
    <w:rsid w:val="00D74C1F"/>
    <w:rsid w:val="00D754F0"/>
    <w:rsid w:val="00D768AA"/>
    <w:rsid w:val="00D81ED2"/>
    <w:rsid w:val="00D82A33"/>
    <w:rsid w:val="00D84669"/>
    <w:rsid w:val="00D84B90"/>
    <w:rsid w:val="00D86B72"/>
    <w:rsid w:val="00D86FDD"/>
    <w:rsid w:val="00D878D8"/>
    <w:rsid w:val="00D901F4"/>
    <w:rsid w:val="00D90804"/>
    <w:rsid w:val="00D9198F"/>
    <w:rsid w:val="00D92B8C"/>
    <w:rsid w:val="00D937C9"/>
    <w:rsid w:val="00D9564B"/>
    <w:rsid w:val="00D95B16"/>
    <w:rsid w:val="00D96158"/>
    <w:rsid w:val="00D97206"/>
    <w:rsid w:val="00DA02AB"/>
    <w:rsid w:val="00DA0656"/>
    <w:rsid w:val="00DA2344"/>
    <w:rsid w:val="00DA2987"/>
    <w:rsid w:val="00DA3C7E"/>
    <w:rsid w:val="00DA4F22"/>
    <w:rsid w:val="00DA7A44"/>
    <w:rsid w:val="00DA7D5B"/>
    <w:rsid w:val="00DA7F16"/>
    <w:rsid w:val="00DB0519"/>
    <w:rsid w:val="00DB0D22"/>
    <w:rsid w:val="00DB0DD4"/>
    <w:rsid w:val="00DB1211"/>
    <w:rsid w:val="00DB13D3"/>
    <w:rsid w:val="00DB3E22"/>
    <w:rsid w:val="00DB3E61"/>
    <w:rsid w:val="00DB5F2B"/>
    <w:rsid w:val="00DB60F0"/>
    <w:rsid w:val="00DB650B"/>
    <w:rsid w:val="00DB6587"/>
    <w:rsid w:val="00DB6644"/>
    <w:rsid w:val="00DB718A"/>
    <w:rsid w:val="00DB7395"/>
    <w:rsid w:val="00DB799F"/>
    <w:rsid w:val="00DC40B1"/>
    <w:rsid w:val="00DC48D6"/>
    <w:rsid w:val="00DC48ED"/>
    <w:rsid w:val="00DC5D10"/>
    <w:rsid w:val="00DC7D43"/>
    <w:rsid w:val="00DC7FB8"/>
    <w:rsid w:val="00DD0C73"/>
    <w:rsid w:val="00DD0F9B"/>
    <w:rsid w:val="00DD11C7"/>
    <w:rsid w:val="00DD1B53"/>
    <w:rsid w:val="00DD3882"/>
    <w:rsid w:val="00DD46B7"/>
    <w:rsid w:val="00DD47B0"/>
    <w:rsid w:val="00DD4D37"/>
    <w:rsid w:val="00DD5269"/>
    <w:rsid w:val="00DD620A"/>
    <w:rsid w:val="00DE093C"/>
    <w:rsid w:val="00DE0B22"/>
    <w:rsid w:val="00DE2396"/>
    <w:rsid w:val="00DE29B2"/>
    <w:rsid w:val="00DE35CC"/>
    <w:rsid w:val="00DE61A1"/>
    <w:rsid w:val="00DE6229"/>
    <w:rsid w:val="00DE6E8B"/>
    <w:rsid w:val="00DF0198"/>
    <w:rsid w:val="00DF06D2"/>
    <w:rsid w:val="00DF08C1"/>
    <w:rsid w:val="00DF09AA"/>
    <w:rsid w:val="00DF13F6"/>
    <w:rsid w:val="00DF1E83"/>
    <w:rsid w:val="00DF209C"/>
    <w:rsid w:val="00DF2997"/>
    <w:rsid w:val="00DF3710"/>
    <w:rsid w:val="00DF37B8"/>
    <w:rsid w:val="00DF6CFE"/>
    <w:rsid w:val="00DF6EF2"/>
    <w:rsid w:val="00E008B4"/>
    <w:rsid w:val="00E01DE2"/>
    <w:rsid w:val="00E02FB3"/>
    <w:rsid w:val="00E039B3"/>
    <w:rsid w:val="00E0401E"/>
    <w:rsid w:val="00E057E8"/>
    <w:rsid w:val="00E059E2"/>
    <w:rsid w:val="00E12871"/>
    <w:rsid w:val="00E13DD2"/>
    <w:rsid w:val="00E141CF"/>
    <w:rsid w:val="00E14C6F"/>
    <w:rsid w:val="00E15151"/>
    <w:rsid w:val="00E15649"/>
    <w:rsid w:val="00E1572C"/>
    <w:rsid w:val="00E16720"/>
    <w:rsid w:val="00E16F35"/>
    <w:rsid w:val="00E200CC"/>
    <w:rsid w:val="00E20C1A"/>
    <w:rsid w:val="00E216DE"/>
    <w:rsid w:val="00E21A19"/>
    <w:rsid w:val="00E22070"/>
    <w:rsid w:val="00E22C1D"/>
    <w:rsid w:val="00E22C65"/>
    <w:rsid w:val="00E23857"/>
    <w:rsid w:val="00E23C4E"/>
    <w:rsid w:val="00E23E84"/>
    <w:rsid w:val="00E252F1"/>
    <w:rsid w:val="00E25961"/>
    <w:rsid w:val="00E25E57"/>
    <w:rsid w:val="00E268ED"/>
    <w:rsid w:val="00E276A3"/>
    <w:rsid w:val="00E315BE"/>
    <w:rsid w:val="00E32253"/>
    <w:rsid w:val="00E32294"/>
    <w:rsid w:val="00E327F5"/>
    <w:rsid w:val="00E32FFB"/>
    <w:rsid w:val="00E33B43"/>
    <w:rsid w:val="00E33BE3"/>
    <w:rsid w:val="00E33F03"/>
    <w:rsid w:val="00E34C69"/>
    <w:rsid w:val="00E35D28"/>
    <w:rsid w:val="00E4123F"/>
    <w:rsid w:val="00E41599"/>
    <w:rsid w:val="00E42630"/>
    <w:rsid w:val="00E42872"/>
    <w:rsid w:val="00E42C2B"/>
    <w:rsid w:val="00E449D5"/>
    <w:rsid w:val="00E455A5"/>
    <w:rsid w:val="00E46B85"/>
    <w:rsid w:val="00E50A41"/>
    <w:rsid w:val="00E50A64"/>
    <w:rsid w:val="00E51831"/>
    <w:rsid w:val="00E52215"/>
    <w:rsid w:val="00E53214"/>
    <w:rsid w:val="00E532C0"/>
    <w:rsid w:val="00E5399E"/>
    <w:rsid w:val="00E53FA3"/>
    <w:rsid w:val="00E54C3D"/>
    <w:rsid w:val="00E553AD"/>
    <w:rsid w:val="00E55623"/>
    <w:rsid w:val="00E55B1E"/>
    <w:rsid w:val="00E56029"/>
    <w:rsid w:val="00E57CC3"/>
    <w:rsid w:val="00E6080C"/>
    <w:rsid w:val="00E611DD"/>
    <w:rsid w:val="00E64E98"/>
    <w:rsid w:val="00E6789E"/>
    <w:rsid w:val="00E7081F"/>
    <w:rsid w:val="00E70A94"/>
    <w:rsid w:val="00E70C52"/>
    <w:rsid w:val="00E71CB2"/>
    <w:rsid w:val="00E71CDE"/>
    <w:rsid w:val="00E73811"/>
    <w:rsid w:val="00E7458A"/>
    <w:rsid w:val="00E74762"/>
    <w:rsid w:val="00E74E7F"/>
    <w:rsid w:val="00E754B7"/>
    <w:rsid w:val="00E77066"/>
    <w:rsid w:val="00E77BCC"/>
    <w:rsid w:val="00E820EB"/>
    <w:rsid w:val="00E82586"/>
    <w:rsid w:val="00E82AC1"/>
    <w:rsid w:val="00E8330B"/>
    <w:rsid w:val="00E83A7D"/>
    <w:rsid w:val="00E83C9C"/>
    <w:rsid w:val="00E84126"/>
    <w:rsid w:val="00E842C6"/>
    <w:rsid w:val="00E844CB"/>
    <w:rsid w:val="00E84651"/>
    <w:rsid w:val="00E85664"/>
    <w:rsid w:val="00E86287"/>
    <w:rsid w:val="00E869C3"/>
    <w:rsid w:val="00E86CC4"/>
    <w:rsid w:val="00E86D5C"/>
    <w:rsid w:val="00E87852"/>
    <w:rsid w:val="00E91D85"/>
    <w:rsid w:val="00E933F6"/>
    <w:rsid w:val="00E93F1B"/>
    <w:rsid w:val="00E967E3"/>
    <w:rsid w:val="00E96FFA"/>
    <w:rsid w:val="00E97B52"/>
    <w:rsid w:val="00EA0143"/>
    <w:rsid w:val="00EA1F1B"/>
    <w:rsid w:val="00EA1FE9"/>
    <w:rsid w:val="00EA2126"/>
    <w:rsid w:val="00EA21EC"/>
    <w:rsid w:val="00EA2242"/>
    <w:rsid w:val="00EA22D5"/>
    <w:rsid w:val="00EA27F4"/>
    <w:rsid w:val="00EA2AFB"/>
    <w:rsid w:val="00EA46CC"/>
    <w:rsid w:val="00EA58D6"/>
    <w:rsid w:val="00EA617C"/>
    <w:rsid w:val="00EA656E"/>
    <w:rsid w:val="00EA7235"/>
    <w:rsid w:val="00EA77E8"/>
    <w:rsid w:val="00EB6622"/>
    <w:rsid w:val="00EB6903"/>
    <w:rsid w:val="00EB69AE"/>
    <w:rsid w:val="00EB6FB5"/>
    <w:rsid w:val="00EB7113"/>
    <w:rsid w:val="00EB77CF"/>
    <w:rsid w:val="00EC0431"/>
    <w:rsid w:val="00EC0B2F"/>
    <w:rsid w:val="00EC1440"/>
    <w:rsid w:val="00EC197B"/>
    <w:rsid w:val="00EC2098"/>
    <w:rsid w:val="00EC2998"/>
    <w:rsid w:val="00EC30AA"/>
    <w:rsid w:val="00EC4DCD"/>
    <w:rsid w:val="00EC4E12"/>
    <w:rsid w:val="00EC50B9"/>
    <w:rsid w:val="00EC5B91"/>
    <w:rsid w:val="00EC6153"/>
    <w:rsid w:val="00EC63C8"/>
    <w:rsid w:val="00EC6C31"/>
    <w:rsid w:val="00EC6EBB"/>
    <w:rsid w:val="00ED0193"/>
    <w:rsid w:val="00ED2AB2"/>
    <w:rsid w:val="00ED338D"/>
    <w:rsid w:val="00ED3832"/>
    <w:rsid w:val="00ED3DFC"/>
    <w:rsid w:val="00ED4DFF"/>
    <w:rsid w:val="00ED6090"/>
    <w:rsid w:val="00ED64C4"/>
    <w:rsid w:val="00ED6A3A"/>
    <w:rsid w:val="00EE01BD"/>
    <w:rsid w:val="00EE0A8E"/>
    <w:rsid w:val="00EE26B7"/>
    <w:rsid w:val="00EE2FD4"/>
    <w:rsid w:val="00EE4062"/>
    <w:rsid w:val="00EE493B"/>
    <w:rsid w:val="00EE6966"/>
    <w:rsid w:val="00EF0613"/>
    <w:rsid w:val="00EF1918"/>
    <w:rsid w:val="00EF201E"/>
    <w:rsid w:val="00EF2AC1"/>
    <w:rsid w:val="00EF2FAD"/>
    <w:rsid w:val="00EF3574"/>
    <w:rsid w:val="00EF4DB8"/>
    <w:rsid w:val="00EF51AE"/>
    <w:rsid w:val="00EF5CF6"/>
    <w:rsid w:val="00EF5EE4"/>
    <w:rsid w:val="00EF6EF4"/>
    <w:rsid w:val="00EF7292"/>
    <w:rsid w:val="00EF7D03"/>
    <w:rsid w:val="00F00892"/>
    <w:rsid w:val="00F0089A"/>
    <w:rsid w:val="00F00E1D"/>
    <w:rsid w:val="00F01232"/>
    <w:rsid w:val="00F013C3"/>
    <w:rsid w:val="00F01691"/>
    <w:rsid w:val="00F018D6"/>
    <w:rsid w:val="00F02AFB"/>
    <w:rsid w:val="00F03107"/>
    <w:rsid w:val="00F03AF3"/>
    <w:rsid w:val="00F04D45"/>
    <w:rsid w:val="00F05BF1"/>
    <w:rsid w:val="00F05F78"/>
    <w:rsid w:val="00F06400"/>
    <w:rsid w:val="00F10105"/>
    <w:rsid w:val="00F10E04"/>
    <w:rsid w:val="00F1164C"/>
    <w:rsid w:val="00F1207D"/>
    <w:rsid w:val="00F121B2"/>
    <w:rsid w:val="00F12634"/>
    <w:rsid w:val="00F133CE"/>
    <w:rsid w:val="00F14FFE"/>
    <w:rsid w:val="00F15C9D"/>
    <w:rsid w:val="00F210DC"/>
    <w:rsid w:val="00F211DC"/>
    <w:rsid w:val="00F24579"/>
    <w:rsid w:val="00F25C67"/>
    <w:rsid w:val="00F25E0C"/>
    <w:rsid w:val="00F268B7"/>
    <w:rsid w:val="00F26A89"/>
    <w:rsid w:val="00F26CA5"/>
    <w:rsid w:val="00F300A2"/>
    <w:rsid w:val="00F30D25"/>
    <w:rsid w:val="00F31181"/>
    <w:rsid w:val="00F316C4"/>
    <w:rsid w:val="00F31720"/>
    <w:rsid w:val="00F31F9A"/>
    <w:rsid w:val="00F33595"/>
    <w:rsid w:val="00F3361B"/>
    <w:rsid w:val="00F344C2"/>
    <w:rsid w:val="00F354A7"/>
    <w:rsid w:val="00F355DE"/>
    <w:rsid w:val="00F36095"/>
    <w:rsid w:val="00F36A05"/>
    <w:rsid w:val="00F3763B"/>
    <w:rsid w:val="00F37D03"/>
    <w:rsid w:val="00F43559"/>
    <w:rsid w:val="00F464BA"/>
    <w:rsid w:val="00F50171"/>
    <w:rsid w:val="00F50B7B"/>
    <w:rsid w:val="00F5209A"/>
    <w:rsid w:val="00F520DA"/>
    <w:rsid w:val="00F52D15"/>
    <w:rsid w:val="00F52F76"/>
    <w:rsid w:val="00F53440"/>
    <w:rsid w:val="00F536B2"/>
    <w:rsid w:val="00F56235"/>
    <w:rsid w:val="00F568A0"/>
    <w:rsid w:val="00F568D9"/>
    <w:rsid w:val="00F56AD1"/>
    <w:rsid w:val="00F578E3"/>
    <w:rsid w:val="00F60180"/>
    <w:rsid w:val="00F60193"/>
    <w:rsid w:val="00F634F7"/>
    <w:rsid w:val="00F635C4"/>
    <w:rsid w:val="00F6409C"/>
    <w:rsid w:val="00F676E4"/>
    <w:rsid w:val="00F67FFE"/>
    <w:rsid w:val="00F70782"/>
    <w:rsid w:val="00F7099D"/>
    <w:rsid w:val="00F71C0D"/>
    <w:rsid w:val="00F72230"/>
    <w:rsid w:val="00F74135"/>
    <w:rsid w:val="00F74FC4"/>
    <w:rsid w:val="00F757C1"/>
    <w:rsid w:val="00F77AA0"/>
    <w:rsid w:val="00F77CF9"/>
    <w:rsid w:val="00F8085F"/>
    <w:rsid w:val="00F80D92"/>
    <w:rsid w:val="00F811F4"/>
    <w:rsid w:val="00F81C89"/>
    <w:rsid w:val="00F82189"/>
    <w:rsid w:val="00F82468"/>
    <w:rsid w:val="00F8252A"/>
    <w:rsid w:val="00F8278E"/>
    <w:rsid w:val="00F8306D"/>
    <w:rsid w:val="00F83427"/>
    <w:rsid w:val="00F83B55"/>
    <w:rsid w:val="00F83EE2"/>
    <w:rsid w:val="00F83F4C"/>
    <w:rsid w:val="00F84353"/>
    <w:rsid w:val="00F847BE"/>
    <w:rsid w:val="00F8542D"/>
    <w:rsid w:val="00F86714"/>
    <w:rsid w:val="00F86956"/>
    <w:rsid w:val="00F8732E"/>
    <w:rsid w:val="00F90D33"/>
    <w:rsid w:val="00F926B4"/>
    <w:rsid w:val="00F93798"/>
    <w:rsid w:val="00F96A7F"/>
    <w:rsid w:val="00F9709F"/>
    <w:rsid w:val="00FA0674"/>
    <w:rsid w:val="00FA082A"/>
    <w:rsid w:val="00FA0AB7"/>
    <w:rsid w:val="00FA0C9E"/>
    <w:rsid w:val="00FA3373"/>
    <w:rsid w:val="00FA421A"/>
    <w:rsid w:val="00FA4474"/>
    <w:rsid w:val="00FA477A"/>
    <w:rsid w:val="00FA4889"/>
    <w:rsid w:val="00FA4961"/>
    <w:rsid w:val="00FA57E5"/>
    <w:rsid w:val="00FA5947"/>
    <w:rsid w:val="00FA66E6"/>
    <w:rsid w:val="00FA6801"/>
    <w:rsid w:val="00FA6F19"/>
    <w:rsid w:val="00FB02A6"/>
    <w:rsid w:val="00FB0BCA"/>
    <w:rsid w:val="00FB0D7F"/>
    <w:rsid w:val="00FB1219"/>
    <w:rsid w:val="00FB2CC5"/>
    <w:rsid w:val="00FB470E"/>
    <w:rsid w:val="00FB4756"/>
    <w:rsid w:val="00FB4F8C"/>
    <w:rsid w:val="00FB5A98"/>
    <w:rsid w:val="00FB5AC7"/>
    <w:rsid w:val="00FB6A50"/>
    <w:rsid w:val="00FB6E7A"/>
    <w:rsid w:val="00FB703E"/>
    <w:rsid w:val="00FC0F45"/>
    <w:rsid w:val="00FC1D5F"/>
    <w:rsid w:val="00FC20F0"/>
    <w:rsid w:val="00FC2137"/>
    <w:rsid w:val="00FC2DD9"/>
    <w:rsid w:val="00FC38FE"/>
    <w:rsid w:val="00FC4049"/>
    <w:rsid w:val="00FC5855"/>
    <w:rsid w:val="00FC5A2E"/>
    <w:rsid w:val="00FC5AEC"/>
    <w:rsid w:val="00FC6507"/>
    <w:rsid w:val="00FC66CE"/>
    <w:rsid w:val="00FC73C1"/>
    <w:rsid w:val="00FC79F4"/>
    <w:rsid w:val="00FD0004"/>
    <w:rsid w:val="00FD1688"/>
    <w:rsid w:val="00FD2246"/>
    <w:rsid w:val="00FD32B0"/>
    <w:rsid w:val="00FD3D0B"/>
    <w:rsid w:val="00FD6BEC"/>
    <w:rsid w:val="00FD7B39"/>
    <w:rsid w:val="00FE0AC9"/>
    <w:rsid w:val="00FE0E34"/>
    <w:rsid w:val="00FE1029"/>
    <w:rsid w:val="00FE16EF"/>
    <w:rsid w:val="00FE2534"/>
    <w:rsid w:val="00FE3419"/>
    <w:rsid w:val="00FE497C"/>
    <w:rsid w:val="00FE5A50"/>
    <w:rsid w:val="00FE5EF1"/>
    <w:rsid w:val="00FE6436"/>
    <w:rsid w:val="00FE6AD8"/>
    <w:rsid w:val="00FE6BCD"/>
    <w:rsid w:val="00FE74D5"/>
    <w:rsid w:val="00FF044C"/>
    <w:rsid w:val="00FF0577"/>
    <w:rsid w:val="00FF17A9"/>
    <w:rsid w:val="00FF2DB9"/>
    <w:rsid w:val="00FF33FB"/>
    <w:rsid w:val="00FF3F4B"/>
    <w:rsid w:val="00FF4663"/>
    <w:rsid w:val="00FF4BE7"/>
    <w:rsid w:val="00FF5EC6"/>
    <w:rsid w:val="00FF6C18"/>
    <w:rsid w:val="00FF72F1"/>
    <w:rsid w:val="015A5F55"/>
    <w:rsid w:val="01CB54FF"/>
    <w:rsid w:val="029E5ABA"/>
    <w:rsid w:val="02DCB03F"/>
    <w:rsid w:val="03B60200"/>
    <w:rsid w:val="04786059"/>
    <w:rsid w:val="04A497A8"/>
    <w:rsid w:val="04F1C9FD"/>
    <w:rsid w:val="0573E890"/>
    <w:rsid w:val="05959F87"/>
    <w:rsid w:val="06531DC4"/>
    <w:rsid w:val="0667296A"/>
    <w:rsid w:val="0667D906"/>
    <w:rsid w:val="0680F2DC"/>
    <w:rsid w:val="07327074"/>
    <w:rsid w:val="075F4D13"/>
    <w:rsid w:val="0784CDE3"/>
    <w:rsid w:val="084102D6"/>
    <w:rsid w:val="08CCBE31"/>
    <w:rsid w:val="09059C3D"/>
    <w:rsid w:val="0A981359"/>
    <w:rsid w:val="0C237063"/>
    <w:rsid w:val="0C278395"/>
    <w:rsid w:val="0CB3179A"/>
    <w:rsid w:val="0DF50818"/>
    <w:rsid w:val="0E32D364"/>
    <w:rsid w:val="0E505D73"/>
    <w:rsid w:val="102854F0"/>
    <w:rsid w:val="1037EA11"/>
    <w:rsid w:val="10717712"/>
    <w:rsid w:val="110A74B8"/>
    <w:rsid w:val="1124F479"/>
    <w:rsid w:val="125E5E57"/>
    <w:rsid w:val="129E0309"/>
    <w:rsid w:val="12B567C6"/>
    <w:rsid w:val="134F9D7A"/>
    <w:rsid w:val="139D47A0"/>
    <w:rsid w:val="13A735EB"/>
    <w:rsid w:val="141D8EED"/>
    <w:rsid w:val="14FBC613"/>
    <w:rsid w:val="150333CB"/>
    <w:rsid w:val="15277827"/>
    <w:rsid w:val="1592E5F0"/>
    <w:rsid w:val="15AB4139"/>
    <w:rsid w:val="1649452C"/>
    <w:rsid w:val="180824C7"/>
    <w:rsid w:val="1863609A"/>
    <w:rsid w:val="1908BC99"/>
    <w:rsid w:val="1987A2C0"/>
    <w:rsid w:val="19B5700F"/>
    <w:rsid w:val="19E830DB"/>
    <w:rsid w:val="1B4092C0"/>
    <w:rsid w:val="1C15A375"/>
    <w:rsid w:val="1C51C9E1"/>
    <w:rsid w:val="1D51FFE4"/>
    <w:rsid w:val="1D541AF8"/>
    <w:rsid w:val="1D5D8DC4"/>
    <w:rsid w:val="1DA4BAE7"/>
    <w:rsid w:val="1DEA4F24"/>
    <w:rsid w:val="1EB2FEBB"/>
    <w:rsid w:val="1FA102BA"/>
    <w:rsid w:val="20330BA8"/>
    <w:rsid w:val="20FD798C"/>
    <w:rsid w:val="210931ED"/>
    <w:rsid w:val="21D535F8"/>
    <w:rsid w:val="21D6FCA7"/>
    <w:rsid w:val="2214CC61"/>
    <w:rsid w:val="2230CE78"/>
    <w:rsid w:val="23386482"/>
    <w:rsid w:val="23645ED7"/>
    <w:rsid w:val="23E91C07"/>
    <w:rsid w:val="242FDB5D"/>
    <w:rsid w:val="2490036F"/>
    <w:rsid w:val="265ACA49"/>
    <w:rsid w:val="2685B83E"/>
    <w:rsid w:val="27009E07"/>
    <w:rsid w:val="27D78B6D"/>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2CC5AAC"/>
    <w:rsid w:val="33827027"/>
    <w:rsid w:val="342EB992"/>
    <w:rsid w:val="343069D2"/>
    <w:rsid w:val="34D4451F"/>
    <w:rsid w:val="35139A0A"/>
    <w:rsid w:val="353F347E"/>
    <w:rsid w:val="35EE53A3"/>
    <w:rsid w:val="36B22AAA"/>
    <w:rsid w:val="36ED8BE8"/>
    <w:rsid w:val="37410085"/>
    <w:rsid w:val="37579860"/>
    <w:rsid w:val="376B5C13"/>
    <w:rsid w:val="37EE3E8B"/>
    <w:rsid w:val="389F3B77"/>
    <w:rsid w:val="3907597B"/>
    <w:rsid w:val="391F84E1"/>
    <w:rsid w:val="39FB46BE"/>
    <w:rsid w:val="3A6ED54F"/>
    <w:rsid w:val="3AD36A98"/>
    <w:rsid w:val="3C3F2045"/>
    <w:rsid w:val="3CAF20D2"/>
    <w:rsid w:val="3D5A8BEC"/>
    <w:rsid w:val="3E37C5C1"/>
    <w:rsid w:val="3E61E861"/>
    <w:rsid w:val="3E83BF6D"/>
    <w:rsid w:val="3F34CC39"/>
    <w:rsid w:val="3FB17809"/>
    <w:rsid w:val="40ADA3D8"/>
    <w:rsid w:val="4211F514"/>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7F23EF8"/>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3F04B"/>
    <w:rsid w:val="7036C6F1"/>
    <w:rsid w:val="70495FD9"/>
    <w:rsid w:val="70A69645"/>
    <w:rsid w:val="70CE1D4D"/>
    <w:rsid w:val="71586762"/>
    <w:rsid w:val="718EC2C6"/>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C1F3106"/>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BA70D60D-85FE-43B2-B7DD-DC81C2E69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3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2"/>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 w:type="table" w:customStyle="1" w:styleId="TableGrid2">
    <w:name w:val="Table Grid2"/>
    <w:basedOn w:val="TableNormal"/>
    <w:next w:val="TableGrid"/>
    <w:uiPriority w:val="39"/>
    <w:rsid w:val="00E50A64"/>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27471010">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w:rsidR="00233647" w:rsidRDefault="00650F2C" w:rsidP="00650F2C">
          <w:pPr>
            <w:pStyle w:val="D6802362B3CB4BC2A09EACD09FC04C081"/>
          </w:pPr>
          <w:r w:rsidRPr="008D5D95">
            <w:rPr>
              <w:rFonts w:ascii="Arial" w:eastAsia="Calibri" w:hAnsi="Arial" w:cs="Arial"/>
              <w:color w:val="FF0000"/>
              <w:sz w:val="20"/>
              <w:szCs w:val="20"/>
              <w:lang w:val="pl-PL"/>
            </w:rPr>
            <w:t>[Pasirinkite]</w:t>
          </w:r>
        </w:p>
      </w:docPartBody>
    </w:docPart>
    <w:docPart>
      <w:docPartPr>
        <w:name w:val="72B20F5E21BE4D01BF0F147CF39017B1"/>
        <w:category>
          <w:name w:val="General"/>
          <w:gallery w:val="placeholder"/>
        </w:category>
        <w:types>
          <w:type w:val="bbPlcHdr"/>
        </w:types>
        <w:behaviors>
          <w:behavior w:val="content"/>
        </w:behaviors>
        <w:guid w:val="{C9A02235-357A-4342-BFA3-A91EB95B8AB2}"/>
      </w:docPartPr>
      <w:docPartBody>
        <w:p w:rsidR="00ED713B" w:rsidRDefault="00D609EC" w:rsidP="00D609EC">
          <w:pPr>
            <w:pStyle w:val="72B20F5E21BE4D01BF0F147CF39017B1"/>
          </w:pPr>
          <w:r w:rsidRPr="00C85817">
            <w:rPr>
              <w:rFonts w:cs="Arial"/>
              <w:color w:val="FF0000"/>
              <w:lang w:val="pl-PL"/>
            </w:rPr>
            <w:t>[Pasirinkite]</w:t>
          </w:r>
        </w:p>
      </w:docPartBody>
    </w:docPart>
    <w:docPart>
      <w:docPartPr>
        <w:name w:val="B12DF3DEF19643A79A1D9C193AEEC573"/>
        <w:category>
          <w:name w:val="General"/>
          <w:gallery w:val="placeholder"/>
        </w:category>
        <w:types>
          <w:type w:val="bbPlcHdr"/>
        </w:types>
        <w:behaviors>
          <w:behavior w:val="content"/>
        </w:behaviors>
        <w:guid w:val="{87B99909-266F-4E40-943C-9C8A2A1741B4}"/>
      </w:docPartPr>
      <w:docPartBody>
        <w:p w:rsidR="00ED713B" w:rsidRDefault="00D609EC" w:rsidP="00D609EC">
          <w:pPr>
            <w:pStyle w:val="B12DF3DEF19643A79A1D9C193AEEC573"/>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5241"/>
    <w:rsid w:val="000213A3"/>
    <w:rsid w:val="00047B63"/>
    <w:rsid w:val="00063B32"/>
    <w:rsid w:val="000813A5"/>
    <w:rsid w:val="000828A2"/>
    <w:rsid w:val="00082FB3"/>
    <w:rsid w:val="000D3411"/>
    <w:rsid w:val="000D537D"/>
    <w:rsid w:val="000E2ECC"/>
    <w:rsid w:val="00110540"/>
    <w:rsid w:val="00122DF7"/>
    <w:rsid w:val="00126DD5"/>
    <w:rsid w:val="001613CC"/>
    <w:rsid w:val="0018235F"/>
    <w:rsid w:val="00182C84"/>
    <w:rsid w:val="001D614F"/>
    <w:rsid w:val="00226D7D"/>
    <w:rsid w:val="00227117"/>
    <w:rsid w:val="00233647"/>
    <w:rsid w:val="00242CB0"/>
    <w:rsid w:val="00266E9E"/>
    <w:rsid w:val="00273AB5"/>
    <w:rsid w:val="002932A8"/>
    <w:rsid w:val="002E5408"/>
    <w:rsid w:val="00306290"/>
    <w:rsid w:val="00327C96"/>
    <w:rsid w:val="00360014"/>
    <w:rsid w:val="00366365"/>
    <w:rsid w:val="00370527"/>
    <w:rsid w:val="003749A8"/>
    <w:rsid w:val="003D539D"/>
    <w:rsid w:val="003D7734"/>
    <w:rsid w:val="003F188C"/>
    <w:rsid w:val="00406589"/>
    <w:rsid w:val="00447973"/>
    <w:rsid w:val="00487A68"/>
    <w:rsid w:val="004B5352"/>
    <w:rsid w:val="004D699A"/>
    <w:rsid w:val="0052128B"/>
    <w:rsid w:val="005636D6"/>
    <w:rsid w:val="00566F62"/>
    <w:rsid w:val="00575B47"/>
    <w:rsid w:val="00597D79"/>
    <w:rsid w:val="005F1C01"/>
    <w:rsid w:val="00600063"/>
    <w:rsid w:val="00650F2C"/>
    <w:rsid w:val="0065189E"/>
    <w:rsid w:val="006803AE"/>
    <w:rsid w:val="006C70BE"/>
    <w:rsid w:val="006D2FA7"/>
    <w:rsid w:val="006D415C"/>
    <w:rsid w:val="006E20E2"/>
    <w:rsid w:val="006F5113"/>
    <w:rsid w:val="0071453F"/>
    <w:rsid w:val="00727552"/>
    <w:rsid w:val="0078367D"/>
    <w:rsid w:val="007840BA"/>
    <w:rsid w:val="0080760E"/>
    <w:rsid w:val="008264EF"/>
    <w:rsid w:val="008276A1"/>
    <w:rsid w:val="00840471"/>
    <w:rsid w:val="008426A8"/>
    <w:rsid w:val="0086318C"/>
    <w:rsid w:val="00871B30"/>
    <w:rsid w:val="00881D1E"/>
    <w:rsid w:val="008821F1"/>
    <w:rsid w:val="00897A1D"/>
    <w:rsid w:val="008B1F44"/>
    <w:rsid w:val="008D7821"/>
    <w:rsid w:val="008F0EBB"/>
    <w:rsid w:val="008F20CB"/>
    <w:rsid w:val="008F3052"/>
    <w:rsid w:val="008F67F1"/>
    <w:rsid w:val="00924C19"/>
    <w:rsid w:val="00925DEB"/>
    <w:rsid w:val="00926387"/>
    <w:rsid w:val="009426E6"/>
    <w:rsid w:val="00975F12"/>
    <w:rsid w:val="009A136B"/>
    <w:rsid w:val="009C1B70"/>
    <w:rsid w:val="009C21CF"/>
    <w:rsid w:val="009C633A"/>
    <w:rsid w:val="009C6A4D"/>
    <w:rsid w:val="009D658A"/>
    <w:rsid w:val="00A134BD"/>
    <w:rsid w:val="00A14A0D"/>
    <w:rsid w:val="00A22348"/>
    <w:rsid w:val="00A22716"/>
    <w:rsid w:val="00A61E21"/>
    <w:rsid w:val="00A80DBB"/>
    <w:rsid w:val="00A84B68"/>
    <w:rsid w:val="00A85C83"/>
    <w:rsid w:val="00A87C0F"/>
    <w:rsid w:val="00AA0277"/>
    <w:rsid w:val="00AA59E8"/>
    <w:rsid w:val="00AB723F"/>
    <w:rsid w:val="00AC4BC8"/>
    <w:rsid w:val="00AD1314"/>
    <w:rsid w:val="00AF7EFB"/>
    <w:rsid w:val="00B27094"/>
    <w:rsid w:val="00B40890"/>
    <w:rsid w:val="00B568A9"/>
    <w:rsid w:val="00B8665B"/>
    <w:rsid w:val="00BA19E3"/>
    <w:rsid w:val="00BA3D28"/>
    <w:rsid w:val="00BC5AB2"/>
    <w:rsid w:val="00C13CA3"/>
    <w:rsid w:val="00C159B1"/>
    <w:rsid w:val="00C230A2"/>
    <w:rsid w:val="00C74F93"/>
    <w:rsid w:val="00C93385"/>
    <w:rsid w:val="00CC4C61"/>
    <w:rsid w:val="00CD1C72"/>
    <w:rsid w:val="00CD5F1C"/>
    <w:rsid w:val="00D12E28"/>
    <w:rsid w:val="00D17DC8"/>
    <w:rsid w:val="00D21D54"/>
    <w:rsid w:val="00D2225D"/>
    <w:rsid w:val="00D609EC"/>
    <w:rsid w:val="00D84669"/>
    <w:rsid w:val="00DA43B6"/>
    <w:rsid w:val="00DB6587"/>
    <w:rsid w:val="00DB799F"/>
    <w:rsid w:val="00DC445D"/>
    <w:rsid w:val="00DF1D33"/>
    <w:rsid w:val="00DF1D52"/>
    <w:rsid w:val="00E04137"/>
    <w:rsid w:val="00E06BCC"/>
    <w:rsid w:val="00E20443"/>
    <w:rsid w:val="00E67981"/>
    <w:rsid w:val="00E8165B"/>
    <w:rsid w:val="00EC49B7"/>
    <w:rsid w:val="00ED713B"/>
    <w:rsid w:val="00F04952"/>
    <w:rsid w:val="00F266B0"/>
    <w:rsid w:val="00F26A89"/>
    <w:rsid w:val="00F543DE"/>
    <w:rsid w:val="00FA5947"/>
    <w:rsid w:val="00FB2CC5"/>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13B"/>
    <w:rPr>
      <w:color w:val="808080"/>
    </w:rPr>
  </w:style>
  <w:style w:type="paragraph" w:customStyle="1" w:styleId="D6802362B3CB4BC2A09EACD09FC04C081">
    <w:name w:val="D6802362B3CB4BC2A09EACD09FC04C081"/>
    <w:rsid w:val="00650F2C"/>
    <w:pPr>
      <w:spacing w:after="180" w:line="288" w:lineRule="auto"/>
      <w:ind w:left="720"/>
      <w:contextualSpacing/>
    </w:pPr>
    <w:rPr>
      <w:rFonts w:eastAsiaTheme="minorHAnsi"/>
      <w:color w:val="404040" w:themeColor="text1" w:themeTint="BF"/>
      <w:sz w:val="18"/>
      <w:szCs w:val="18"/>
      <w:lang w:val="en-US" w:eastAsia="ja-JP"/>
    </w:rPr>
  </w:style>
  <w:style w:type="paragraph" w:customStyle="1" w:styleId="72B20F5E21BE4D01BF0F147CF39017B1">
    <w:name w:val="72B20F5E21BE4D01BF0F147CF39017B1"/>
    <w:rsid w:val="00D609EC"/>
    <w:pPr>
      <w:spacing w:line="278" w:lineRule="auto"/>
    </w:pPr>
    <w:rPr>
      <w:kern w:val="2"/>
      <w:sz w:val="24"/>
      <w:szCs w:val="24"/>
      <w:lang w:val="en-US" w:eastAsia="en-US"/>
      <w14:ligatures w14:val="standardContextual"/>
    </w:rPr>
  </w:style>
  <w:style w:type="paragraph" w:customStyle="1" w:styleId="B12DF3DEF19643A79A1D9C193AEEC573">
    <w:name w:val="B12DF3DEF19643A79A1D9C193AEEC573"/>
    <w:rsid w:val="00D609EC"/>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fd49c007105eaff816b10a5a184b8650">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836761ec1b5e851df867b0e1f4b3545"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SharedWithUsers xmlns="f80a7a53-5fdc-4a0f-8b9e-50f27931d633">
      <UserInfo>
        <DisplayName>Sigita Mačiulienė</DisplayName>
        <AccountId>2517</AccountId>
        <AccountType/>
      </UserInfo>
      <UserInfo>
        <DisplayName>Paulius Mušauskas</DisplayName>
        <AccountId>3265</AccountId>
        <AccountType/>
      </UserInfo>
      <UserInfo>
        <DisplayName>Jolanta Jonikaitė</DisplayName>
        <AccountId>6129</AccountId>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C6F26-56D1-4642-9225-E03E58BC2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13766-FBE6-49E4-95A2-E398F29559DD}">
  <ds:schemaRefs>
    <ds:schemaRef ds:uri="http://schemas.openxmlformats.org/package/2006/metadata/core-properties"/>
    <ds:schemaRef ds:uri="http://schemas.microsoft.com/office/2006/metadata/properties"/>
    <ds:schemaRef ds:uri="http://schemas.microsoft.com/office/2006/documentManagement/types"/>
    <ds:schemaRef ds:uri="f80a7a53-5fdc-4a0f-8b9e-50f27931d633"/>
    <ds:schemaRef ds:uri="http://schemas.microsoft.com/office/infopath/2007/PartnerControls"/>
    <ds:schemaRef ds:uri="http://purl.org/dc/dcmitype/"/>
    <ds:schemaRef ds:uri="http://purl.org/dc/elements/1.1/"/>
    <ds:schemaRef ds:uri="51d5e2c9-e18c-4408-a31e-423a151c4578"/>
    <ds:schemaRef ds:uri="http://www.w3.org/XML/1998/namespace"/>
    <ds:schemaRef ds:uri="http://purl.org/dc/terms/"/>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18</Pages>
  <Words>8807</Words>
  <Characters>50204</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2026-02-13T12:53:00Z</dcterms:created>
  <dcterms:modified xsi:type="dcterms:W3CDTF">2026-02-13T12:53:00Z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